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CCD37" w14:textId="77777777" w:rsidR="00E12BAF" w:rsidRPr="004460EE" w:rsidRDefault="00E12BAF" w:rsidP="00E12BAF">
      <w:pPr>
        <w:jc w:val="right"/>
        <w:rPr>
          <w:rFonts w:ascii="Palatino Linotype" w:hAnsi="Palatino Linotype" w:cs="Arial"/>
          <w:lang w:val="az-Latn-AZ"/>
        </w:rPr>
      </w:pPr>
      <w:r w:rsidRPr="004460EE">
        <w:rPr>
          <w:rFonts w:ascii="Palatino Linotype" w:hAnsi="Palatino Linotype" w:cs="Arial"/>
          <w:lang w:val="az-Latn-AZ"/>
        </w:rPr>
        <w:t>Ölkələrarası hesabat barədə Bildirişə əlavə</w:t>
      </w:r>
    </w:p>
    <w:p w14:paraId="6B598846" w14:textId="77777777" w:rsidR="00E12BAF" w:rsidRPr="004460EE" w:rsidRDefault="00E12BAF" w:rsidP="00E12BAF">
      <w:pPr>
        <w:jc w:val="right"/>
        <w:rPr>
          <w:rFonts w:ascii="Palatino Linotype" w:hAnsi="Palatino Linotype" w:cs="Arial"/>
          <w:b/>
          <w:lang w:val="az-Latn-AZ"/>
        </w:rPr>
      </w:pPr>
    </w:p>
    <w:p w14:paraId="64CDE8B4" w14:textId="77777777" w:rsidR="00E12BAF" w:rsidRPr="004460EE" w:rsidRDefault="00E12BAF" w:rsidP="00E12BAF">
      <w:pPr>
        <w:jc w:val="center"/>
        <w:rPr>
          <w:rFonts w:ascii="Palatino Linotype" w:hAnsi="Palatino Linotype" w:cs="Arial"/>
          <w:b/>
          <w:lang w:val="az-Latn-AZ"/>
        </w:rPr>
      </w:pPr>
      <w:r w:rsidRPr="004460EE">
        <w:rPr>
          <w:rFonts w:ascii="Palatino Linotype" w:hAnsi="Palatino Linotype" w:cs="Arial"/>
          <w:b/>
          <w:lang w:val="az-Latn-AZ"/>
        </w:rPr>
        <w:t>Bildirişin tərtib edilməsi</w:t>
      </w:r>
    </w:p>
    <w:p w14:paraId="4A652439" w14:textId="77777777" w:rsidR="00E12BAF" w:rsidRPr="004460EE" w:rsidRDefault="00E12BAF" w:rsidP="00E12BAF">
      <w:pPr>
        <w:jc w:val="center"/>
        <w:rPr>
          <w:rFonts w:ascii="Palatino Linotype" w:hAnsi="Palatino Linotype" w:cs="Arial"/>
          <w:b/>
          <w:lang w:val="az-Latn-AZ"/>
        </w:rPr>
      </w:pPr>
      <w:r w:rsidRPr="004460EE">
        <w:rPr>
          <w:rFonts w:ascii="Palatino Linotype" w:hAnsi="Palatino Linotype" w:cs="Arial"/>
          <w:b/>
          <w:lang w:val="az-Latn-AZ"/>
        </w:rPr>
        <w:t>QAYDASI</w:t>
      </w:r>
    </w:p>
    <w:p w14:paraId="252B6897" w14:textId="77777777" w:rsidR="00E12BAF" w:rsidRPr="004460EE" w:rsidRDefault="00E12BAF" w:rsidP="00E12BAF">
      <w:pPr>
        <w:jc w:val="center"/>
        <w:rPr>
          <w:rFonts w:ascii="Palatino Linotype" w:hAnsi="Palatino Linotype" w:cs="Arial"/>
          <w:b/>
          <w:lang w:val="az-Latn-AZ"/>
        </w:rPr>
      </w:pPr>
    </w:p>
    <w:p w14:paraId="0D582015" w14:textId="77777777" w:rsidR="00E12BAF" w:rsidRPr="004460EE" w:rsidRDefault="00E12BAF" w:rsidP="00E12BAF">
      <w:pPr>
        <w:pStyle w:val="a3"/>
        <w:spacing w:before="0" w:beforeAutospacing="0" w:after="0" w:afterAutospacing="0"/>
        <w:ind w:firstLine="567"/>
        <w:jc w:val="both"/>
        <w:rPr>
          <w:rFonts w:ascii="Palatino Linotype" w:hAnsi="Palatino Linotype" w:cs="Arial"/>
          <w:lang w:val="az-Latn-AZ"/>
        </w:rPr>
      </w:pPr>
      <w:r w:rsidRPr="004460EE">
        <w:rPr>
          <w:rFonts w:ascii="Palatino Linotype" w:hAnsi="Palatino Linotype" w:cs="Arial"/>
          <w:lang w:val="az-Latn-AZ"/>
        </w:rPr>
        <w:t>1. Bildiriş aşağıdakı kimi tərtib edilir:</w:t>
      </w:r>
    </w:p>
    <w:p w14:paraId="08D37417" w14:textId="77777777" w:rsidR="00E12BAF" w:rsidRPr="004460EE" w:rsidRDefault="00E12BAF" w:rsidP="00E12BAF">
      <w:pPr>
        <w:pStyle w:val="Default"/>
        <w:ind w:firstLine="567"/>
        <w:jc w:val="both"/>
        <w:rPr>
          <w:rFonts w:ascii="Palatino Linotype" w:hAnsi="Palatino Linotype" w:cs="Arial"/>
          <w:color w:val="auto"/>
        </w:rPr>
      </w:pPr>
      <w:r w:rsidRPr="004460EE">
        <w:rPr>
          <w:rFonts w:ascii="Palatino Linotype" w:hAnsi="Palatino Linotype" w:cs="Arial"/>
          <w:color w:val="auto"/>
        </w:rPr>
        <w:t>1.1. Bildiriş əvvəlində göstərilən “</w:t>
      </w:r>
      <w:r w:rsidRPr="004460EE">
        <w:rPr>
          <w:rFonts w:ascii="Palatino Linotype" w:hAnsi="Palatino Linotype" w:cs="Arial"/>
          <w:bCs/>
          <w:color w:val="auto"/>
        </w:rPr>
        <w:t>Qeyd</w:t>
      </w:r>
      <w:r w:rsidRPr="004460EE">
        <w:rPr>
          <w:rFonts w:ascii="Palatino Linotype" w:hAnsi="Palatino Linotype" w:cs="Arial"/>
          <w:color w:val="auto"/>
        </w:rPr>
        <w:t>”dəki “</w:t>
      </w:r>
      <w:r w:rsidRPr="004460EE">
        <w:rPr>
          <w:rFonts w:ascii="Palatino Linotype" w:hAnsi="Palatino Linotype" w:cs="Arial"/>
          <w:iCs/>
          <w:color w:val="auto"/>
        </w:rPr>
        <w:t xml:space="preserve">verilmiş formanın tərtib edilməsi qaydalarını oxuyun” </w:t>
      </w:r>
      <w:r w:rsidRPr="004460EE">
        <w:rPr>
          <w:rFonts w:ascii="Palatino Linotype" w:hAnsi="Palatino Linotype" w:cs="Arial"/>
          <w:color w:val="auto"/>
        </w:rPr>
        <w:t xml:space="preserve">və </w:t>
      </w:r>
      <w:r w:rsidRPr="004460EE">
        <w:rPr>
          <w:rFonts w:ascii="Palatino Linotype" w:hAnsi="Palatino Linotype" w:cs="Arial"/>
          <w:iCs/>
          <w:color w:val="auto"/>
        </w:rPr>
        <w:t>“ +, /, %, Z simvollarından istifadə etməyin, böyük çap hərflərlə qara və ya göy diyircəkli qələmlə doldurun</w:t>
      </w:r>
      <w:r w:rsidRPr="004460EE">
        <w:rPr>
          <w:rFonts w:ascii="Palatino Linotype" w:hAnsi="Palatino Linotype" w:cs="Arial"/>
          <w:color w:val="auto"/>
        </w:rPr>
        <w:t xml:space="preserve">” </w:t>
      </w:r>
      <w:r w:rsidRPr="004460EE">
        <w:rPr>
          <w:rFonts w:ascii="Palatino Linotype" w:hAnsi="Palatino Linotype" w:cs="Arial"/>
          <w:bCs/>
          <w:color w:val="auto"/>
        </w:rPr>
        <w:t>tövsiyələrə</w:t>
      </w:r>
      <w:r w:rsidRPr="004460EE">
        <w:rPr>
          <w:rFonts w:ascii="Palatino Linotype" w:hAnsi="Palatino Linotype" w:cs="Arial"/>
          <w:b/>
          <w:bCs/>
          <w:color w:val="auto"/>
        </w:rPr>
        <w:t xml:space="preserve"> </w:t>
      </w:r>
      <w:r w:rsidRPr="004460EE">
        <w:rPr>
          <w:rFonts w:ascii="Palatino Linotype" w:hAnsi="Palatino Linotype" w:cs="Arial"/>
          <w:color w:val="auto"/>
        </w:rPr>
        <w:t xml:space="preserve">ciddi əməl olunmalıdır. Bildiriş doldurularkən qaralamalara və düzəlişlərə yol verilmir. </w:t>
      </w:r>
    </w:p>
    <w:p w14:paraId="33193B25" w14:textId="77777777" w:rsidR="00E12BAF" w:rsidRPr="004460EE" w:rsidRDefault="00E12BAF" w:rsidP="00E12BAF">
      <w:pPr>
        <w:pStyle w:val="Default"/>
        <w:ind w:firstLine="567"/>
        <w:jc w:val="both"/>
        <w:rPr>
          <w:rFonts w:ascii="Palatino Linotype" w:hAnsi="Palatino Linotype" w:cs="Arial"/>
          <w:color w:val="auto"/>
        </w:rPr>
      </w:pPr>
      <w:r w:rsidRPr="004460EE">
        <w:rPr>
          <w:rFonts w:ascii="Palatino Linotype" w:hAnsi="Palatino Linotype" w:cs="Arial"/>
          <w:iCs/>
          <w:color w:val="auto"/>
        </w:rPr>
        <w:t>1.2. “</w:t>
      </w:r>
      <w:r w:rsidRPr="004460EE">
        <w:rPr>
          <w:rFonts w:ascii="Palatino Linotype" w:hAnsi="Palatino Linotype" w:cs="Arial"/>
          <w:b/>
          <w:iCs/>
          <w:color w:val="auto"/>
        </w:rPr>
        <w:t>Bildirişin təqdim edildiyi vergi orqanının adı</w:t>
      </w:r>
      <w:r w:rsidRPr="004460EE">
        <w:rPr>
          <w:rFonts w:ascii="Palatino Linotype" w:hAnsi="Palatino Linotype" w:cs="Arial"/>
          <w:color w:val="auto"/>
        </w:rPr>
        <w:t xml:space="preserve">” sətrin xanalarında böyük çap hərfləri ilə hər xanada bir hərf yazmaqla qeydiyyatda olduğu vergi orqanının adı göstərilməlidir. </w:t>
      </w:r>
    </w:p>
    <w:p w14:paraId="69FEDB65" w14:textId="77777777" w:rsidR="00E12BAF" w:rsidRPr="004460EE" w:rsidRDefault="00E12BAF" w:rsidP="00E12BAF">
      <w:pPr>
        <w:pStyle w:val="Default"/>
        <w:ind w:firstLine="567"/>
        <w:jc w:val="both"/>
        <w:rPr>
          <w:rFonts w:ascii="Palatino Linotype" w:hAnsi="Palatino Linotype" w:cs="Arial"/>
          <w:color w:val="auto"/>
        </w:rPr>
      </w:pPr>
      <w:r w:rsidRPr="004460EE">
        <w:rPr>
          <w:rFonts w:ascii="Palatino Linotype" w:hAnsi="Palatino Linotype" w:cs="Arial"/>
          <w:b/>
          <w:bCs/>
          <w:iCs/>
          <w:color w:val="auto"/>
        </w:rPr>
        <w:t xml:space="preserve">Misal: </w:t>
      </w:r>
    </w:p>
    <w:p w14:paraId="7133B38A" w14:textId="77777777" w:rsidR="00E12BAF" w:rsidRPr="004460EE" w:rsidRDefault="00E12BAF" w:rsidP="00E12BAF">
      <w:pPr>
        <w:pStyle w:val="Default"/>
        <w:ind w:firstLine="567"/>
        <w:jc w:val="both"/>
        <w:rPr>
          <w:rFonts w:ascii="Palatino Linotype" w:hAnsi="Palatino Linotype" w:cs="Arial"/>
          <w:color w:val="auto"/>
        </w:rPr>
      </w:pPr>
      <w:r w:rsidRPr="004460EE">
        <w:rPr>
          <w:rFonts w:ascii="Palatino Linotype" w:hAnsi="Palatino Linotype" w:cs="Arial"/>
          <w:color w:val="auto"/>
        </w:rPr>
        <w:t>Hesabatın təqdim edildiyi vergi orqanının adı bu qaydada yazılır:</w:t>
      </w:r>
    </w:p>
    <w:p w14:paraId="677BAD04" w14:textId="77777777" w:rsidR="00E12BAF" w:rsidRPr="004460EE" w:rsidRDefault="00E12BAF" w:rsidP="00E12BAF">
      <w:pPr>
        <w:pStyle w:val="Default"/>
        <w:jc w:val="both"/>
        <w:rPr>
          <w:rFonts w:ascii="Palatino Linotype" w:hAnsi="Palatino Linotype" w:cs="Arial"/>
          <w:color w:val="auto"/>
        </w:rPr>
      </w:pP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222"/>
        <w:gridCol w:w="342"/>
        <w:gridCol w:w="403"/>
        <w:gridCol w:w="377"/>
        <w:gridCol w:w="363"/>
        <w:gridCol w:w="297"/>
        <w:gridCol w:w="222"/>
        <w:gridCol w:w="404"/>
        <w:gridCol w:w="377"/>
        <w:gridCol w:w="403"/>
        <w:gridCol w:w="377"/>
        <w:gridCol w:w="297"/>
        <w:gridCol w:w="222"/>
        <w:gridCol w:w="390"/>
        <w:gridCol w:w="363"/>
        <w:gridCol w:w="377"/>
        <w:gridCol w:w="400"/>
        <w:gridCol w:w="297"/>
        <w:gridCol w:w="363"/>
        <w:gridCol w:w="404"/>
        <w:gridCol w:w="377"/>
        <w:gridCol w:w="222"/>
        <w:gridCol w:w="297"/>
        <w:gridCol w:w="402"/>
        <w:gridCol w:w="403"/>
        <w:gridCol w:w="377"/>
        <w:gridCol w:w="404"/>
        <w:gridCol w:w="342"/>
        <w:gridCol w:w="297"/>
      </w:tblGrid>
      <w:tr w:rsidR="00E12BAF" w:rsidRPr="004460EE" w14:paraId="298BD7EB" w14:textId="77777777" w:rsidTr="00B063C1">
        <w:trPr>
          <w:trHeight w:val="250"/>
          <w:jc w:val="center"/>
        </w:trPr>
        <w:tc>
          <w:tcPr>
            <w:tcW w:w="339" w:type="dxa"/>
            <w:vAlign w:val="center"/>
          </w:tcPr>
          <w:p w14:paraId="0EA96446"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3</w:t>
            </w:r>
          </w:p>
        </w:tc>
        <w:tc>
          <w:tcPr>
            <w:tcW w:w="240" w:type="dxa"/>
            <w:vAlign w:val="center"/>
          </w:tcPr>
          <w:p w14:paraId="13788189"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 xml:space="preserve"> </w:t>
            </w:r>
          </w:p>
        </w:tc>
        <w:tc>
          <w:tcPr>
            <w:tcW w:w="363" w:type="dxa"/>
            <w:vAlign w:val="center"/>
          </w:tcPr>
          <w:p w14:paraId="110E2FC7"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S</w:t>
            </w:r>
          </w:p>
        </w:tc>
        <w:tc>
          <w:tcPr>
            <w:tcW w:w="363" w:type="dxa"/>
            <w:vAlign w:val="center"/>
          </w:tcPr>
          <w:p w14:paraId="684B91F3"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A</w:t>
            </w:r>
          </w:p>
        </w:tc>
        <w:tc>
          <w:tcPr>
            <w:tcW w:w="363" w:type="dxa"/>
            <w:vAlign w:val="center"/>
          </w:tcPr>
          <w:p w14:paraId="362AFB02"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Y</w:t>
            </w:r>
          </w:p>
        </w:tc>
        <w:tc>
          <w:tcPr>
            <w:tcW w:w="339" w:type="dxa"/>
            <w:vAlign w:val="center"/>
          </w:tcPr>
          <w:p w14:paraId="29EC4C80"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L</w:t>
            </w:r>
          </w:p>
        </w:tc>
        <w:tc>
          <w:tcPr>
            <w:tcW w:w="301" w:type="dxa"/>
            <w:vAlign w:val="center"/>
          </w:tcPr>
          <w:p w14:paraId="693F9CFE"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I</w:t>
            </w:r>
          </w:p>
        </w:tc>
        <w:tc>
          <w:tcPr>
            <w:tcW w:w="271" w:type="dxa"/>
            <w:vAlign w:val="center"/>
          </w:tcPr>
          <w:p w14:paraId="4876BBF3" w14:textId="77777777" w:rsidR="00E12BAF" w:rsidRPr="004460EE" w:rsidRDefault="00E12BAF" w:rsidP="00B063C1">
            <w:pPr>
              <w:jc w:val="center"/>
              <w:rPr>
                <w:rFonts w:ascii="Palatino Linotype" w:hAnsi="Palatino Linotype" w:cs="Arial"/>
                <w:lang w:val="az-Latn-AZ"/>
              </w:rPr>
            </w:pPr>
          </w:p>
        </w:tc>
        <w:tc>
          <w:tcPr>
            <w:tcW w:w="382" w:type="dxa"/>
            <w:vAlign w:val="center"/>
          </w:tcPr>
          <w:p w14:paraId="0E1546E7"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Ə</w:t>
            </w:r>
          </w:p>
        </w:tc>
        <w:tc>
          <w:tcPr>
            <w:tcW w:w="375" w:type="dxa"/>
            <w:vAlign w:val="center"/>
          </w:tcPr>
          <w:p w14:paraId="614DB56D"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R</w:t>
            </w:r>
          </w:p>
        </w:tc>
        <w:tc>
          <w:tcPr>
            <w:tcW w:w="363" w:type="dxa"/>
            <w:vAlign w:val="center"/>
          </w:tcPr>
          <w:p w14:paraId="7D36088F"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A</w:t>
            </w:r>
          </w:p>
        </w:tc>
        <w:tc>
          <w:tcPr>
            <w:tcW w:w="351" w:type="dxa"/>
            <w:vAlign w:val="center"/>
          </w:tcPr>
          <w:p w14:paraId="1CF360B8"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Z</w:t>
            </w:r>
          </w:p>
        </w:tc>
        <w:tc>
          <w:tcPr>
            <w:tcW w:w="300" w:type="dxa"/>
            <w:vAlign w:val="center"/>
          </w:tcPr>
          <w:p w14:paraId="3FD2359B"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İ</w:t>
            </w:r>
          </w:p>
        </w:tc>
        <w:tc>
          <w:tcPr>
            <w:tcW w:w="270" w:type="dxa"/>
            <w:vAlign w:val="center"/>
          </w:tcPr>
          <w:p w14:paraId="7E5F4F13" w14:textId="77777777" w:rsidR="00E12BAF" w:rsidRPr="004460EE" w:rsidRDefault="00E12BAF" w:rsidP="00B063C1">
            <w:pPr>
              <w:jc w:val="center"/>
              <w:rPr>
                <w:rFonts w:ascii="Palatino Linotype" w:hAnsi="Palatino Linotype" w:cs="Arial"/>
                <w:lang w:val="az-Latn-AZ"/>
              </w:rPr>
            </w:pPr>
          </w:p>
        </w:tc>
        <w:tc>
          <w:tcPr>
            <w:tcW w:w="363" w:type="dxa"/>
            <w:vAlign w:val="center"/>
          </w:tcPr>
          <w:p w14:paraId="29698EF4"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V</w:t>
            </w:r>
          </w:p>
        </w:tc>
        <w:tc>
          <w:tcPr>
            <w:tcW w:w="363" w:type="dxa"/>
            <w:vAlign w:val="center"/>
          </w:tcPr>
          <w:p w14:paraId="519DF4A4"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E</w:t>
            </w:r>
          </w:p>
        </w:tc>
        <w:tc>
          <w:tcPr>
            <w:tcW w:w="375" w:type="dxa"/>
            <w:vAlign w:val="center"/>
          </w:tcPr>
          <w:p w14:paraId="33BF14CA"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R</w:t>
            </w:r>
          </w:p>
        </w:tc>
        <w:tc>
          <w:tcPr>
            <w:tcW w:w="388" w:type="dxa"/>
            <w:vAlign w:val="center"/>
          </w:tcPr>
          <w:p w14:paraId="448D61B9"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G</w:t>
            </w:r>
          </w:p>
        </w:tc>
        <w:tc>
          <w:tcPr>
            <w:tcW w:w="294" w:type="dxa"/>
            <w:vAlign w:val="center"/>
          </w:tcPr>
          <w:p w14:paraId="7EEAD5F6"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İ</w:t>
            </w:r>
          </w:p>
        </w:tc>
        <w:tc>
          <w:tcPr>
            <w:tcW w:w="339" w:type="dxa"/>
            <w:vAlign w:val="center"/>
          </w:tcPr>
          <w:p w14:paraId="121F43D1"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L</w:t>
            </w:r>
          </w:p>
        </w:tc>
        <w:tc>
          <w:tcPr>
            <w:tcW w:w="382" w:type="dxa"/>
            <w:vAlign w:val="center"/>
          </w:tcPr>
          <w:p w14:paraId="54796FBB"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Ə</w:t>
            </w:r>
          </w:p>
        </w:tc>
        <w:tc>
          <w:tcPr>
            <w:tcW w:w="375" w:type="dxa"/>
            <w:vAlign w:val="center"/>
          </w:tcPr>
          <w:p w14:paraId="51C04BB9"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R</w:t>
            </w:r>
          </w:p>
        </w:tc>
        <w:tc>
          <w:tcPr>
            <w:tcW w:w="277" w:type="dxa"/>
            <w:vAlign w:val="center"/>
          </w:tcPr>
          <w:p w14:paraId="5925DC89" w14:textId="77777777" w:rsidR="00E12BAF" w:rsidRPr="004460EE" w:rsidRDefault="00E12BAF" w:rsidP="00B063C1">
            <w:pPr>
              <w:jc w:val="center"/>
              <w:rPr>
                <w:rFonts w:ascii="Palatino Linotype" w:hAnsi="Palatino Linotype" w:cs="Arial"/>
                <w:lang w:val="az-Latn-AZ"/>
              </w:rPr>
            </w:pPr>
          </w:p>
        </w:tc>
        <w:tc>
          <w:tcPr>
            <w:tcW w:w="300" w:type="dxa"/>
            <w:vAlign w:val="center"/>
          </w:tcPr>
          <w:p w14:paraId="1C8A55EE"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İ</w:t>
            </w:r>
          </w:p>
        </w:tc>
        <w:tc>
          <w:tcPr>
            <w:tcW w:w="375" w:type="dxa"/>
            <w:vAlign w:val="center"/>
          </w:tcPr>
          <w:p w14:paraId="020F3CFE" w14:textId="77777777" w:rsidR="00E12BAF" w:rsidRPr="004460EE" w:rsidRDefault="00E12BAF" w:rsidP="00B063C1">
            <w:pPr>
              <w:rPr>
                <w:rFonts w:ascii="Palatino Linotype" w:hAnsi="Palatino Linotype" w:cs="Arial"/>
                <w:lang w:val="az-Latn-AZ"/>
              </w:rPr>
            </w:pPr>
            <w:r w:rsidRPr="004460EE">
              <w:rPr>
                <w:rFonts w:ascii="Palatino Linotype" w:hAnsi="Palatino Linotype" w:cs="Arial"/>
                <w:lang w:val="az-Latn-AZ"/>
              </w:rPr>
              <w:t>D</w:t>
            </w:r>
          </w:p>
        </w:tc>
        <w:tc>
          <w:tcPr>
            <w:tcW w:w="363" w:type="dxa"/>
            <w:vAlign w:val="center"/>
          </w:tcPr>
          <w:p w14:paraId="1DA39239"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A</w:t>
            </w:r>
          </w:p>
        </w:tc>
        <w:tc>
          <w:tcPr>
            <w:tcW w:w="375" w:type="dxa"/>
            <w:vAlign w:val="center"/>
          </w:tcPr>
          <w:p w14:paraId="272D6629"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R</w:t>
            </w:r>
          </w:p>
        </w:tc>
        <w:tc>
          <w:tcPr>
            <w:tcW w:w="382" w:type="dxa"/>
            <w:vAlign w:val="center"/>
          </w:tcPr>
          <w:p w14:paraId="13B4E806"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Ə</w:t>
            </w:r>
          </w:p>
        </w:tc>
        <w:tc>
          <w:tcPr>
            <w:tcW w:w="363" w:type="dxa"/>
            <w:vAlign w:val="center"/>
          </w:tcPr>
          <w:p w14:paraId="1E35D957"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S</w:t>
            </w:r>
          </w:p>
        </w:tc>
        <w:tc>
          <w:tcPr>
            <w:tcW w:w="323" w:type="dxa"/>
            <w:vAlign w:val="center"/>
          </w:tcPr>
          <w:p w14:paraId="12DFAA10" w14:textId="77777777" w:rsidR="00E12BAF" w:rsidRPr="004460EE" w:rsidRDefault="00E12BAF" w:rsidP="00B063C1">
            <w:pPr>
              <w:jc w:val="center"/>
              <w:rPr>
                <w:rFonts w:ascii="Palatino Linotype" w:hAnsi="Palatino Linotype" w:cs="Arial"/>
                <w:lang w:val="az-Latn-AZ"/>
              </w:rPr>
            </w:pPr>
            <w:r w:rsidRPr="004460EE">
              <w:rPr>
                <w:rFonts w:ascii="Palatino Linotype" w:hAnsi="Palatino Linotype" w:cs="Arial"/>
                <w:lang w:val="az-Latn-AZ"/>
              </w:rPr>
              <w:t>İ</w:t>
            </w:r>
          </w:p>
        </w:tc>
      </w:tr>
    </w:tbl>
    <w:p w14:paraId="74E71D5F" w14:textId="77777777" w:rsidR="00E12BAF" w:rsidRPr="004460EE" w:rsidRDefault="00E12BAF" w:rsidP="00E12BAF">
      <w:pPr>
        <w:pStyle w:val="Default"/>
        <w:rPr>
          <w:rFonts w:ascii="Palatino Linotype" w:hAnsi="Palatino Linotype" w:cs="Arial"/>
          <w:color w:val="auto"/>
        </w:rPr>
      </w:pPr>
    </w:p>
    <w:p w14:paraId="615EBEE5" w14:textId="77777777" w:rsidR="00E12BAF" w:rsidRPr="004460EE" w:rsidRDefault="00E12BAF" w:rsidP="00E12BAF">
      <w:pPr>
        <w:ind w:firstLine="567"/>
        <w:jc w:val="both"/>
        <w:rPr>
          <w:rFonts w:ascii="Palatino Linotype" w:hAnsi="Palatino Linotype" w:cs="Arial"/>
          <w:lang w:val="az-Latn-AZ"/>
        </w:rPr>
      </w:pPr>
      <w:r w:rsidRPr="004460EE">
        <w:rPr>
          <w:rFonts w:ascii="Palatino Linotype" w:hAnsi="Palatino Linotype" w:cs="Arial"/>
          <w:lang w:val="az-Latn-AZ"/>
        </w:rPr>
        <w:t>1.3. Hesabatın “</w:t>
      </w:r>
      <w:r w:rsidRPr="004460EE">
        <w:rPr>
          <w:rFonts w:ascii="Palatino Linotype" w:hAnsi="Palatino Linotype" w:cs="Arial"/>
          <w:b/>
          <w:bCs/>
          <w:lang w:val="az-Latn-AZ"/>
        </w:rPr>
        <w:t>Bildirişi təqdim edən müəssisə haqqında məlumat</w:t>
      </w:r>
      <w:r w:rsidRPr="004460EE">
        <w:rPr>
          <w:rFonts w:ascii="Palatino Linotype" w:hAnsi="Palatino Linotype" w:cs="Arial"/>
          <w:b/>
          <w:lang w:val="az-Latn-AZ"/>
        </w:rPr>
        <w:t>”</w:t>
      </w:r>
      <w:r w:rsidRPr="004460EE">
        <w:rPr>
          <w:rFonts w:ascii="Palatino Linotype" w:hAnsi="Palatino Linotype" w:cs="Arial"/>
          <w:lang w:val="az-Latn-AZ"/>
        </w:rPr>
        <w:t xml:space="preserve"> adlanan 1-ci bölməsində müəssisənin Bildirişin aid olduğu hesabat dövründə fəaliyyəti ilə bağlı ümumi məlumatları əks olunur. </w:t>
      </w:r>
    </w:p>
    <w:p w14:paraId="0ACE3AED" w14:textId="77777777" w:rsidR="00E12BAF" w:rsidRPr="004460EE" w:rsidRDefault="00E12BAF" w:rsidP="00E12BAF">
      <w:pPr>
        <w:ind w:firstLine="567"/>
        <w:jc w:val="both"/>
        <w:rPr>
          <w:rFonts w:ascii="Palatino Linotype" w:hAnsi="Palatino Linotype" w:cs="Arial"/>
          <w:lang w:val="az-Latn-AZ"/>
        </w:rPr>
      </w:pPr>
      <w:r w:rsidRPr="004460EE">
        <w:rPr>
          <w:rFonts w:ascii="Palatino Linotype" w:hAnsi="Palatino Linotype" w:cs="Arial"/>
          <w:lang w:val="az-Latn-AZ"/>
        </w:rPr>
        <w:t xml:space="preserve">1.3.1. 1 –ci sətirdə müəsissənin VÖEN-i qeyd olunur. </w:t>
      </w:r>
    </w:p>
    <w:p w14:paraId="24B74082" w14:textId="77777777" w:rsidR="00E12BAF" w:rsidRPr="004460EE" w:rsidRDefault="00E12BAF" w:rsidP="00E12BAF">
      <w:pPr>
        <w:ind w:left="567"/>
        <w:jc w:val="both"/>
        <w:rPr>
          <w:rFonts w:ascii="Palatino Linotype" w:hAnsi="Palatino Linotype" w:cs="Arial"/>
          <w:lang w:val="az-Latn-AZ"/>
        </w:rPr>
      </w:pPr>
      <w:r w:rsidRPr="004460EE">
        <w:rPr>
          <w:rFonts w:ascii="Palatino Linotype" w:hAnsi="Palatino Linotype" w:cs="Arial"/>
          <w:b/>
          <w:lang w:val="az-Latn-AZ"/>
        </w:rPr>
        <w:t xml:space="preserve">Misal: </w:t>
      </w:r>
      <w:r w:rsidRPr="004460EE">
        <w:rPr>
          <w:rFonts w:ascii="Palatino Linotype" w:hAnsi="Palatino Linotype" w:cs="Arial"/>
          <w:lang w:val="az-Latn-AZ"/>
        </w:rPr>
        <w:t xml:space="preserve">Müəsissənin </w:t>
      </w:r>
      <w:r w:rsidRPr="004460EE">
        <w:rPr>
          <w:rFonts w:ascii="Palatino Linotype" w:hAnsi="Palatino Linotype" w:cs="Arial"/>
          <w:b/>
          <w:lang w:val="az-Latn-AZ"/>
        </w:rPr>
        <w:t>1500315641</w:t>
      </w:r>
      <w:r w:rsidRPr="004460EE">
        <w:rPr>
          <w:rFonts w:ascii="Palatino Linotype" w:hAnsi="Palatino Linotype" w:cs="Arial"/>
          <w:lang w:val="az-Latn-AZ"/>
        </w:rPr>
        <w:t xml:space="preserve"> saylı VÖEN-i hər rəqəm ayrı xanada olmaqla bu qaydada yazılır:</w:t>
      </w:r>
    </w:p>
    <w:p w14:paraId="25328DB9" w14:textId="77777777" w:rsidR="00E12BAF" w:rsidRPr="004460EE" w:rsidRDefault="00E12BAF" w:rsidP="00E12BAF">
      <w:pPr>
        <w:jc w:val="both"/>
        <w:rPr>
          <w:rFonts w:ascii="Palatino Linotype" w:hAnsi="Palatino Linotype" w:cs="Arial"/>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2440"/>
        <w:gridCol w:w="438"/>
        <w:gridCol w:w="567"/>
        <w:gridCol w:w="567"/>
        <w:gridCol w:w="472"/>
        <w:gridCol w:w="756"/>
        <w:gridCol w:w="756"/>
        <w:gridCol w:w="754"/>
        <w:gridCol w:w="724"/>
        <w:gridCol w:w="724"/>
        <w:gridCol w:w="724"/>
      </w:tblGrid>
      <w:tr w:rsidR="00E12BAF" w:rsidRPr="004460EE" w14:paraId="720F446D" w14:textId="77777777" w:rsidTr="00B063C1">
        <w:trPr>
          <w:trHeight w:val="193"/>
          <w:jc w:val="center"/>
        </w:trPr>
        <w:tc>
          <w:tcPr>
            <w:tcW w:w="503" w:type="dxa"/>
            <w:vAlign w:val="center"/>
          </w:tcPr>
          <w:p w14:paraId="1F73CB86"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1</w:t>
            </w:r>
          </w:p>
        </w:tc>
        <w:tc>
          <w:tcPr>
            <w:tcW w:w="2440" w:type="dxa"/>
            <w:vAlign w:val="center"/>
          </w:tcPr>
          <w:p w14:paraId="38539AF0"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VÖEN</w:t>
            </w:r>
          </w:p>
        </w:tc>
        <w:tc>
          <w:tcPr>
            <w:tcW w:w="438" w:type="dxa"/>
            <w:vAlign w:val="center"/>
          </w:tcPr>
          <w:p w14:paraId="7A6BB90F"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1</w:t>
            </w:r>
          </w:p>
        </w:tc>
        <w:tc>
          <w:tcPr>
            <w:tcW w:w="567" w:type="dxa"/>
            <w:vAlign w:val="center"/>
          </w:tcPr>
          <w:p w14:paraId="11A7666B"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5</w:t>
            </w:r>
          </w:p>
        </w:tc>
        <w:tc>
          <w:tcPr>
            <w:tcW w:w="567" w:type="dxa"/>
            <w:vAlign w:val="center"/>
          </w:tcPr>
          <w:p w14:paraId="5E10D4FC"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0</w:t>
            </w:r>
          </w:p>
        </w:tc>
        <w:tc>
          <w:tcPr>
            <w:tcW w:w="472" w:type="dxa"/>
            <w:vAlign w:val="center"/>
          </w:tcPr>
          <w:p w14:paraId="46C7B7A4"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0</w:t>
            </w:r>
          </w:p>
        </w:tc>
        <w:tc>
          <w:tcPr>
            <w:tcW w:w="756" w:type="dxa"/>
            <w:vAlign w:val="center"/>
          </w:tcPr>
          <w:p w14:paraId="76DCDE39"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3</w:t>
            </w:r>
          </w:p>
        </w:tc>
        <w:tc>
          <w:tcPr>
            <w:tcW w:w="756" w:type="dxa"/>
            <w:vAlign w:val="center"/>
          </w:tcPr>
          <w:p w14:paraId="12463422"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1</w:t>
            </w:r>
          </w:p>
        </w:tc>
        <w:tc>
          <w:tcPr>
            <w:tcW w:w="754" w:type="dxa"/>
            <w:vAlign w:val="center"/>
          </w:tcPr>
          <w:p w14:paraId="2A4AC6E8"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5</w:t>
            </w:r>
          </w:p>
        </w:tc>
        <w:tc>
          <w:tcPr>
            <w:tcW w:w="724" w:type="dxa"/>
            <w:vAlign w:val="center"/>
          </w:tcPr>
          <w:p w14:paraId="11BD81DC"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6</w:t>
            </w:r>
          </w:p>
        </w:tc>
        <w:tc>
          <w:tcPr>
            <w:tcW w:w="724" w:type="dxa"/>
            <w:vAlign w:val="center"/>
          </w:tcPr>
          <w:p w14:paraId="2E2B84A7"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4</w:t>
            </w:r>
          </w:p>
        </w:tc>
        <w:tc>
          <w:tcPr>
            <w:tcW w:w="724" w:type="dxa"/>
            <w:vAlign w:val="center"/>
          </w:tcPr>
          <w:p w14:paraId="568CC931"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1</w:t>
            </w:r>
          </w:p>
        </w:tc>
      </w:tr>
    </w:tbl>
    <w:p w14:paraId="4EC0EB74" w14:textId="77777777" w:rsidR="00E12BAF" w:rsidRPr="004460EE" w:rsidRDefault="00E12BAF" w:rsidP="00E12BAF">
      <w:pPr>
        <w:ind w:firstLine="567"/>
        <w:jc w:val="both"/>
        <w:rPr>
          <w:rFonts w:ascii="Palatino Linotype" w:hAnsi="Palatino Linotype" w:cs="Arial"/>
          <w:lang w:val="az-Latn-AZ"/>
        </w:rPr>
      </w:pPr>
    </w:p>
    <w:p w14:paraId="5A15A3AC" w14:textId="77777777" w:rsidR="00E12BAF" w:rsidRPr="004460EE" w:rsidRDefault="00E12BAF" w:rsidP="00E12BAF">
      <w:pPr>
        <w:ind w:firstLine="567"/>
        <w:jc w:val="both"/>
        <w:rPr>
          <w:rFonts w:ascii="Palatino Linotype" w:hAnsi="Palatino Linotype" w:cs="Arial"/>
          <w:lang w:val="az-Latn-AZ"/>
        </w:rPr>
      </w:pPr>
      <w:r w:rsidRPr="004460EE">
        <w:rPr>
          <w:rFonts w:ascii="Palatino Linotype" w:hAnsi="Palatino Linotype" w:cs="Arial"/>
          <w:lang w:val="az-Latn-AZ"/>
        </w:rPr>
        <w:t>1.3.2. 2 –ci sətirdə</w:t>
      </w:r>
      <w:r w:rsidRPr="004460EE">
        <w:rPr>
          <w:rFonts w:ascii="Palatino Linotype" w:hAnsi="Palatino Linotype" w:cs="Arial"/>
          <w:b/>
          <w:lang w:val="az-Latn-AZ"/>
        </w:rPr>
        <w:t xml:space="preserve"> </w:t>
      </w:r>
      <w:r w:rsidRPr="004460EE">
        <w:rPr>
          <w:rFonts w:ascii="Palatino Linotype" w:hAnsi="Palatino Linotype" w:cs="Arial"/>
          <w:lang w:val="az-Latn-AZ"/>
        </w:rPr>
        <w:t xml:space="preserve"> müəsissənin adı hər simvol ayrı xanada olmaqla qeyd olunur. </w:t>
      </w:r>
    </w:p>
    <w:p w14:paraId="0B34D1DB" w14:textId="77777777" w:rsidR="00E12BAF" w:rsidRPr="004460EE" w:rsidRDefault="00E12BAF" w:rsidP="00E12BAF">
      <w:pPr>
        <w:pStyle w:val="a5"/>
        <w:ind w:right="99"/>
        <w:jc w:val="both"/>
        <w:rPr>
          <w:rFonts w:ascii="Palatino Linotype" w:hAnsi="Palatino Linotype" w:cs="Arial"/>
          <w:sz w:val="24"/>
          <w:szCs w:val="24"/>
          <w:lang w:val="az-Latn-AZ"/>
        </w:rPr>
      </w:pPr>
    </w:p>
    <w:p w14:paraId="04638645" w14:textId="77777777" w:rsidR="00E12BAF" w:rsidRPr="004460EE" w:rsidRDefault="00E12BAF" w:rsidP="00E12BAF">
      <w:pPr>
        <w:pStyle w:val="1"/>
        <w:spacing w:after="0" w:line="240" w:lineRule="auto"/>
        <w:ind w:left="420"/>
        <w:jc w:val="both"/>
        <w:rPr>
          <w:rFonts w:ascii="Palatino Linotype" w:hAnsi="Palatino Linotype" w:cs="Arial"/>
          <w:sz w:val="24"/>
          <w:szCs w:val="24"/>
        </w:rPr>
      </w:pPr>
      <w:r w:rsidRPr="004460EE">
        <w:rPr>
          <w:rFonts w:ascii="Palatino Linotype" w:hAnsi="Palatino Linotype" w:cs="Arial"/>
          <w:b/>
          <w:sz w:val="24"/>
          <w:szCs w:val="24"/>
        </w:rPr>
        <w:t xml:space="preserve">Misal: </w:t>
      </w:r>
      <w:r w:rsidRPr="004460EE">
        <w:rPr>
          <w:rFonts w:ascii="Palatino Linotype" w:hAnsi="Palatino Linotype" w:cs="Arial"/>
          <w:sz w:val="24"/>
          <w:szCs w:val="24"/>
        </w:rPr>
        <w:t>Hesabat “İnkişaf” Məhdud Məsuliyyətli Cəmiyyəti tərəfindən təqdim edilərsə, müvafiq xanalarda vergi ödəyicisinin adı bu qay</w:t>
      </w:r>
      <w:r w:rsidRPr="004460EE">
        <w:rPr>
          <w:rFonts w:ascii="Palatino Linotype" w:hAnsi="Palatino Linotype" w:cs="Arial"/>
          <w:sz w:val="24"/>
          <w:szCs w:val="24"/>
        </w:rPr>
        <w:softHyphen/>
        <w:t>dada yazılır:</w:t>
      </w:r>
    </w:p>
    <w:p w14:paraId="7922B205" w14:textId="77777777" w:rsidR="00E12BAF" w:rsidRPr="004460EE" w:rsidRDefault="00E12BAF" w:rsidP="00E12BAF">
      <w:pPr>
        <w:pStyle w:val="1"/>
        <w:spacing w:after="0" w:line="240" w:lineRule="auto"/>
        <w:ind w:left="420"/>
        <w:jc w:val="both"/>
        <w:rPr>
          <w:rFonts w:ascii="Palatino Linotype" w:hAnsi="Palatino Linotype"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2440"/>
        <w:gridCol w:w="426"/>
        <w:gridCol w:w="567"/>
        <w:gridCol w:w="567"/>
        <w:gridCol w:w="472"/>
        <w:gridCol w:w="756"/>
        <w:gridCol w:w="756"/>
        <w:gridCol w:w="754"/>
        <w:gridCol w:w="724"/>
        <w:gridCol w:w="724"/>
        <w:gridCol w:w="724"/>
        <w:gridCol w:w="724"/>
      </w:tblGrid>
      <w:tr w:rsidR="00E12BAF" w:rsidRPr="004460EE" w14:paraId="6231E059" w14:textId="77777777" w:rsidTr="00B063C1">
        <w:trPr>
          <w:trHeight w:val="377"/>
          <w:jc w:val="center"/>
        </w:trPr>
        <w:tc>
          <w:tcPr>
            <w:tcW w:w="503" w:type="dxa"/>
            <w:vAlign w:val="center"/>
          </w:tcPr>
          <w:p w14:paraId="4314696B"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2</w:t>
            </w:r>
          </w:p>
        </w:tc>
        <w:tc>
          <w:tcPr>
            <w:tcW w:w="2440" w:type="dxa"/>
            <w:vAlign w:val="center"/>
          </w:tcPr>
          <w:p w14:paraId="011D149A"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Müəsissənin adı</w:t>
            </w:r>
          </w:p>
        </w:tc>
        <w:tc>
          <w:tcPr>
            <w:tcW w:w="426" w:type="dxa"/>
            <w:vAlign w:val="center"/>
          </w:tcPr>
          <w:p w14:paraId="53AC0C8B"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İ</w:t>
            </w:r>
          </w:p>
        </w:tc>
        <w:tc>
          <w:tcPr>
            <w:tcW w:w="567" w:type="dxa"/>
            <w:vAlign w:val="center"/>
          </w:tcPr>
          <w:p w14:paraId="0A6A1DF9"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N</w:t>
            </w:r>
          </w:p>
        </w:tc>
        <w:tc>
          <w:tcPr>
            <w:tcW w:w="567" w:type="dxa"/>
            <w:vAlign w:val="center"/>
          </w:tcPr>
          <w:p w14:paraId="240C807F"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K</w:t>
            </w:r>
          </w:p>
        </w:tc>
        <w:tc>
          <w:tcPr>
            <w:tcW w:w="472" w:type="dxa"/>
            <w:vAlign w:val="center"/>
          </w:tcPr>
          <w:p w14:paraId="0EAA53F8"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İ</w:t>
            </w:r>
          </w:p>
        </w:tc>
        <w:tc>
          <w:tcPr>
            <w:tcW w:w="756" w:type="dxa"/>
            <w:vAlign w:val="center"/>
          </w:tcPr>
          <w:p w14:paraId="3763FDAD"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Ş</w:t>
            </w:r>
          </w:p>
        </w:tc>
        <w:tc>
          <w:tcPr>
            <w:tcW w:w="756" w:type="dxa"/>
            <w:vAlign w:val="center"/>
          </w:tcPr>
          <w:p w14:paraId="1207B29D"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A</w:t>
            </w:r>
          </w:p>
        </w:tc>
        <w:tc>
          <w:tcPr>
            <w:tcW w:w="754" w:type="dxa"/>
            <w:vAlign w:val="center"/>
          </w:tcPr>
          <w:p w14:paraId="4C5BDF91"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F</w:t>
            </w:r>
          </w:p>
        </w:tc>
        <w:tc>
          <w:tcPr>
            <w:tcW w:w="724" w:type="dxa"/>
            <w:vAlign w:val="center"/>
          </w:tcPr>
          <w:p w14:paraId="7B9C8FCB" w14:textId="77777777" w:rsidR="00E12BAF" w:rsidRPr="004460EE" w:rsidRDefault="00E12BAF" w:rsidP="00B063C1">
            <w:pPr>
              <w:pStyle w:val="a5"/>
              <w:ind w:right="99"/>
              <w:rPr>
                <w:rFonts w:ascii="Palatino Linotype" w:hAnsi="Palatino Linotype" w:cs="Arial"/>
                <w:sz w:val="24"/>
                <w:szCs w:val="24"/>
                <w:lang w:val="az-Latn-AZ"/>
              </w:rPr>
            </w:pPr>
          </w:p>
        </w:tc>
        <w:tc>
          <w:tcPr>
            <w:tcW w:w="724" w:type="dxa"/>
            <w:vAlign w:val="center"/>
          </w:tcPr>
          <w:p w14:paraId="404561F2"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M</w:t>
            </w:r>
          </w:p>
        </w:tc>
        <w:tc>
          <w:tcPr>
            <w:tcW w:w="724" w:type="dxa"/>
            <w:vAlign w:val="center"/>
          </w:tcPr>
          <w:p w14:paraId="40CB5CDA"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M</w:t>
            </w:r>
          </w:p>
        </w:tc>
        <w:tc>
          <w:tcPr>
            <w:tcW w:w="724" w:type="dxa"/>
            <w:vAlign w:val="center"/>
          </w:tcPr>
          <w:p w14:paraId="54B5EC2A" w14:textId="77777777" w:rsidR="00E12BAF" w:rsidRPr="004460EE" w:rsidRDefault="00E12BAF" w:rsidP="00B063C1">
            <w:pPr>
              <w:pStyle w:val="a5"/>
              <w:ind w:right="99"/>
              <w:rPr>
                <w:rFonts w:ascii="Palatino Linotype" w:hAnsi="Palatino Linotype" w:cs="Arial"/>
                <w:sz w:val="24"/>
                <w:szCs w:val="24"/>
                <w:lang w:val="az-Latn-AZ"/>
              </w:rPr>
            </w:pPr>
            <w:r w:rsidRPr="004460EE">
              <w:rPr>
                <w:rFonts w:ascii="Palatino Linotype" w:hAnsi="Palatino Linotype" w:cs="Arial"/>
                <w:sz w:val="24"/>
                <w:szCs w:val="24"/>
                <w:lang w:val="az-Latn-AZ"/>
              </w:rPr>
              <w:t>C</w:t>
            </w:r>
          </w:p>
        </w:tc>
      </w:tr>
    </w:tbl>
    <w:p w14:paraId="2E788F0C" w14:textId="77777777" w:rsidR="00E12BAF" w:rsidRDefault="00E12BAF" w:rsidP="00E12BAF">
      <w:pPr>
        <w:ind w:firstLine="567"/>
        <w:jc w:val="both"/>
        <w:rPr>
          <w:rFonts w:ascii="Palatino Linotype" w:hAnsi="Palatino Linotype" w:cs="Arial"/>
          <w:lang w:val="az-Latn-AZ"/>
        </w:rPr>
      </w:pPr>
    </w:p>
    <w:p w14:paraId="62149B98" w14:textId="77777777" w:rsidR="00E12BAF" w:rsidRPr="004460EE" w:rsidRDefault="00E12BAF" w:rsidP="00E12BAF">
      <w:pPr>
        <w:ind w:firstLine="567"/>
        <w:jc w:val="both"/>
        <w:rPr>
          <w:rFonts w:ascii="Palatino Linotype" w:hAnsi="Palatino Linotype" w:cs="Arial"/>
          <w:lang w:val="az-Latn-AZ"/>
        </w:rPr>
      </w:pPr>
      <w:r w:rsidRPr="004460EE">
        <w:rPr>
          <w:rFonts w:ascii="Palatino Linotype" w:hAnsi="Palatino Linotype" w:cs="Arial"/>
          <w:lang w:val="az-Latn-AZ"/>
        </w:rPr>
        <w:lastRenderedPageBreak/>
        <w:t xml:space="preserve">1.4. Hesabatın </w:t>
      </w:r>
      <w:r w:rsidRPr="004460EE">
        <w:rPr>
          <w:rFonts w:ascii="Palatino Linotype" w:hAnsi="Palatino Linotype" w:cs="Arial"/>
          <w:b/>
          <w:lang w:val="az-Latn-AZ"/>
        </w:rPr>
        <w:t xml:space="preserve"> “Hesabat verən müəssisə haqqında məlumat” </w:t>
      </w:r>
      <w:r w:rsidRPr="004460EE">
        <w:rPr>
          <w:rFonts w:ascii="Palatino Linotype" w:hAnsi="Palatino Linotype" w:cs="Arial"/>
          <w:lang w:val="az-Latn-AZ"/>
        </w:rPr>
        <w:t>adlanan 2-ci bölməsinin</w:t>
      </w:r>
      <w:r w:rsidRPr="004460EE">
        <w:rPr>
          <w:rFonts w:ascii="Palatino Linotype" w:hAnsi="Palatino Linotype" w:cs="Arial"/>
          <w:b/>
          <w:lang w:val="az-Latn-AZ"/>
        </w:rPr>
        <w:t xml:space="preserve"> “Ölkələrarası hesabatı təqdim edən şəxs”</w:t>
      </w:r>
      <w:r w:rsidRPr="004460EE">
        <w:rPr>
          <w:rFonts w:ascii="Palatino Linotype" w:hAnsi="Palatino Linotype" w:cs="Arial"/>
          <w:lang w:val="az-Latn-AZ"/>
        </w:rPr>
        <w:t xml:space="preserve"> xanası bildirişi təqdim edən müəssisə tərəfindən o zaman işarələnir ki, həmin hesabat verən müəssisənin “Transmilli şirkətlər qrupuna daxil olan Azərbaycan Respublikasının rezidenti olan müəssisənin hesabatının vergi orqanına təqdim edilməsi Qaydaları”nın 3-cü bəndinə əsasən h</w:t>
      </w:r>
      <w:r>
        <w:rPr>
          <w:rFonts w:ascii="Palatino Linotype" w:hAnsi="Palatino Linotype" w:cs="Arial"/>
          <w:lang w:val="az-Latn-AZ"/>
        </w:rPr>
        <w:t xml:space="preserve">esabat vermə öhdəliyi yaranır. </w:t>
      </w:r>
      <w:r w:rsidRPr="004460EE">
        <w:rPr>
          <w:rFonts w:ascii="Palatino Linotype" w:hAnsi="Palatino Linotype" w:cs="Arial"/>
          <w:lang w:val="az-Latn-AZ"/>
        </w:rPr>
        <w:t xml:space="preserve">Bu xana “Ölkələrarası Hesabatı təqdim edəcək” əsas müəssisənin və ya müvəkkil müəssisənin Azərbaycan Respublikasında </w:t>
      </w:r>
      <w:r w:rsidRPr="004460EE">
        <w:rPr>
          <w:rFonts w:ascii="Palatino Linotype" w:hAnsi="Palatino Linotype" w:cs="Arial"/>
          <w:bCs/>
          <w:lang w:val="az-Latn-AZ"/>
        </w:rPr>
        <w:t>qeydiyyatda olan vergi ödəyicisi</w:t>
      </w:r>
      <w:r w:rsidRPr="004460EE">
        <w:rPr>
          <w:rFonts w:ascii="Palatino Linotype" w:hAnsi="Palatino Linotype" w:cs="Arial"/>
          <w:lang w:val="az-Latn-AZ"/>
        </w:rPr>
        <w:t xml:space="preserve"> olduğu halda işarələnir. </w:t>
      </w:r>
    </w:p>
    <w:p w14:paraId="4BA2070F" w14:textId="77777777" w:rsidR="00E12BAF" w:rsidRPr="004460EE" w:rsidRDefault="00E12BAF" w:rsidP="00E12BAF">
      <w:pPr>
        <w:ind w:firstLine="567"/>
        <w:jc w:val="both"/>
        <w:rPr>
          <w:rFonts w:ascii="Palatino Linotype" w:hAnsi="Palatino Linotype" w:cs="Arial"/>
          <w:lang w:val="az-Latn-AZ"/>
        </w:rPr>
      </w:pPr>
      <w:r w:rsidRPr="004460EE">
        <w:rPr>
          <w:rFonts w:ascii="Palatino Linotype" w:hAnsi="Palatino Linotype" w:cs="Arial"/>
          <w:lang w:val="az-Latn-AZ"/>
        </w:rPr>
        <w:t>1.5.</w:t>
      </w:r>
      <w:r w:rsidRPr="004460EE">
        <w:rPr>
          <w:rFonts w:ascii="Palatino Linotype" w:hAnsi="Palatino Linotype" w:cs="Arial"/>
          <w:b/>
          <w:lang w:val="az-Latn-AZ"/>
        </w:rPr>
        <w:t xml:space="preserve"> “Bildirişi təqdim edən əsas müəssisə və ya müvəkkil müəssisə olmadığı halda, Ölkələrarası hesabatı təqdim edəcək müəssisə barədə məlumat” </w:t>
      </w:r>
      <w:r w:rsidRPr="004460EE">
        <w:rPr>
          <w:rFonts w:ascii="Palatino Linotype" w:hAnsi="Palatino Linotype" w:cs="Arial"/>
          <w:lang w:val="az-Latn-AZ"/>
        </w:rPr>
        <w:t xml:space="preserve">xanası Bildirişi təqdim edən müəssisənin Transmilli şirkətlər qrupunun əsas müəssisəsi və ya müvəkkil müəssisəsi olmadığı halda işarələnir. Bu halda, müvafiq xanalarda Ölkələrarası hesabatı təqdim edəcək müəssisənin adı, rezident olduğu ölkə, həmin hesabatın təqdim ediləcəyi ölkənin adı və statusu (əsas müəssisə və ya müvəkkil müəssisə olub-olmaması) əks etdirilir. </w:t>
      </w:r>
    </w:p>
    <w:p w14:paraId="21F5B96C" w14:textId="77777777" w:rsidR="00E12BAF" w:rsidRPr="0080485D" w:rsidRDefault="00E12BAF" w:rsidP="00E12BAF">
      <w:pPr>
        <w:ind w:firstLine="567"/>
        <w:jc w:val="both"/>
        <w:rPr>
          <w:lang w:val="az-Latn-AZ"/>
        </w:rPr>
      </w:pPr>
      <w:r w:rsidRPr="004460EE">
        <w:rPr>
          <w:rFonts w:ascii="Palatino Linotype" w:hAnsi="Palatino Linotype" w:cs="Arial"/>
          <w:lang w:val="az-Latn-AZ"/>
        </w:rPr>
        <w:t>1.6.</w:t>
      </w:r>
      <w:r w:rsidRPr="004460EE">
        <w:rPr>
          <w:rFonts w:ascii="Palatino Linotype" w:hAnsi="Palatino Linotype" w:cs="Arial"/>
          <w:b/>
          <w:lang w:val="az-Latn-AZ"/>
        </w:rPr>
        <w:t xml:space="preserve"> “Transmilli şirkətlər qrupunun maliyyə ili barədə məlumat” </w:t>
      </w:r>
      <w:r w:rsidRPr="004460EE">
        <w:rPr>
          <w:rFonts w:ascii="Palatino Linotype" w:hAnsi="Palatino Linotype" w:cs="Arial"/>
          <w:lang w:val="az-Latn-AZ"/>
        </w:rPr>
        <w:t>hissəsində</w:t>
      </w:r>
      <w:r w:rsidRPr="004460EE">
        <w:rPr>
          <w:rFonts w:ascii="Palatino Linotype" w:hAnsi="Palatino Linotype" w:cs="Arial"/>
          <w:b/>
          <w:lang w:val="az-Latn-AZ"/>
        </w:rPr>
        <w:t xml:space="preserve"> </w:t>
      </w:r>
      <w:r w:rsidRPr="004460EE">
        <w:rPr>
          <w:rFonts w:ascii="Palatino Linotype" w:hAnsi="Palatino Linotype" w:cs="Arial"/>
          <w:lang w:val="az-Latn-AZ"/>
        </w:rPr>
        <w:t>təqdim ediləcək hesabatın əhatə etdiyi maliyyə ilinin başlanğıcı və son tarixi əks etdirilir.</w:t>
      </w:r>
    </w:p>
    <w:p w14:paraId="6AD71815" w14:textId="77777777" w:rsidR="00F4491F" w:rsidRPr="00E12BAF" w:rsidRDefault="00F4491F">
      <w:pPr>
        <w:rPr>
          <w:lang w:val="az-Latn-AZ"/>
        </w:rPr>
      </w:pPr>
    </w:p>
    <w:sectPr w:rsidR="00F4491F" w:rsidRPr="00E12BAF" w:rsidSect="0080485D">
      <w:pgSz w:w="16838" w:h="11906" w:orient="landscape"/>
      <w:pgMar w:top="1021" w:right="1134" w:bottom="102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AzLat">
    <w:panose1 w:val="020B0604020202020204"/>
    <w:charset w:val="CC"/>
    <w:family w:val="swiss"/>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AF"/>
    <w:rsid w:val="0043455A"/>
    <w:rsid w:val="00E12BAF"/>
    <w:rsid w:val="00F4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9A4C"/>
  <w15:docId w15:val="{E17436C8-9599-4676-9490-52344361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BA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Char Char,Char,Char Char Char,Char Char Char Char Char,Normal (Web) Char,Char Char1,Char Char Char1,Char Char Char Char Char1,Normal (Web) Char1,Char Char2"/>
    <w:basedOn w:val="a"/>
    <w:link w:val="a4"/>
    <w:rsid w:val="00E12BAF"/>
    <w:pPr>
      <w:spacing w:before="100" w:beforeAutospacing="1" w:after="100" w:afterAutospacing="1"/>
    </w:pPr>
    <w:rPr>
      <w:szCs w:val="20"/>
      <w:lang w:val="en-US" w:eastAsia="en-US"/>
    </w:rPr>
  </w:style>
  <w:style w:type="character" w:customStyle="1" w:styleId="a4">
    <w:name w:val="Обычный (Интернет) Знак"/>
    <w:aliases w:val="Char Char Знак,Char Знак,Char Char Char Знак,Char Char Char Char Char Знак,Normal (Web) Char Знак,Char Char1 Знак,Char Char Char1 Знак,Char Char Char Char Char1 Знак,Normal (Web) Char1 Знак,Char Char2 Знак"/>
    <w:link w:val="a3"/>
    <w:locked/>
    <w:rsid w:val="00E12BAF"/>
    <w:rPr>
      <w:rFonts w:ascii="Times New Roman" w:eastAsia="Times New Roman" w:hAnsi="Times New Roman" w:cs="Times New Roman"/>
      <w:sz w:val="24"/>
      <w:szCs w:val="20"/>
    </w:rPr>
  </w:style>
  <w:style w:type="paragraph" w:customStyle="1" w:styleId="Default">
    <w:name w:val="Default"/>
    <w:rsid w:val="00E12BAF"/>
    <w:pPr>
      <w:autoSpaceDE w:val="0"/>
      <w:autoSpaceDN w:val="0"/>
      <w:adjustRightInd w:val="0"/>
      <w:spacing w:after="0" w:line="240" w:lineRule="auto"/>
    </w:pPr>
    <w:rPr>
      <w:rFonts w:ascii="Times New Roman" w:eastAsia="MS Mincho" w:hAnsi="Times New Roman" w:cs="Times New Roman"/>
      <w:color w:val="000000"/>
      <w:sz w:val="24"/>
      <w:szCs w:val="24"/>
      <w:lang w:val="az-Latn-AZ"/>
    </w:rPr>
  </w:style>
  <w:style w:type="paragraph" w:styleId="a5">
    <w:name w:val="caption"/>
    <w:basedOn w:val="a"/>
    <w:qFormat/>
    <w:rsid w:val="00E12BAF"/>
    <w:pPr>
      <w:ind w:right="-1050"/>
      <w:jc w:val="center"/>
    </w:pPr>
    <w:rPr>
      <w:rFonts w:ascii="Arial AzLat" w:eastAsia="MS Mincho" w:hAnsi="Arial AzLat"/>
      <w:sz w:val="28"/>
      <w:szCs w:val="20"/>
      <w:lang w:val="en-US"/>
    </w:rPr>
  </w:style>
  <w:style w:type="paragraph" w:customStyle="1" w:styleId="1">
    <w:name w:val="Абзац списка1"/>
    <w:basedOn w:val="a"/>
    <w:rsid w:val="00E12BAF"/>
    <w:pPr>
      <w:spacing w:after="200" w:line="276" w:lineRule="auto"/>
      <w:ind w:left="720"/>
      <w:contextualSpacing/>
    </w:pPr>
    <w:rPr>
      <w:rFonts w:ascii="Calibri" w:eastAsia="Calibri" w:hAnsi="Calibri"/>
      <w:sz w:val="22"/>
      <w:szCs w:val="22"/>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 Hasanov</dc:creator>
  <cp:lastModifiedBy>Tamilla Ismayilova</cp:lastModifiedBy>
  <cp:revision>2</cp:revision>
  <dcterms:created xsi:type="dcterms:W3CDTF">2021-01-29T08:59:00Z</dcterms:created>
  <dcterms:modified xsi:type="dcterms:W3CDTF">2021-01-29T08:59:00Z</dcterms:modified>
</cp:coreProperties>
</file>