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48A" w:rsidRDefault="001D61F0" w:rsidP="0071766A">
      <w:pPr>
        <w:tabs>
          <w:tab w:val="left" w:pos="1620"/>
          <w:tab w:val="left" w:pos="5812"/>
        </w:tabs>
        <w:spacing w:line="360" w:lineRule="auto"/>
        <w:ind w:left="5387"/>
        <w:rPr>
          <w:rFonts w:ascii="Arial" w:hAnsi="Arial" w:cs="Arial"/>
          <w:bCs/>
          <w:lang w:val="az-Latn-AZ"/>
        </w:rPr>
      </w:pPr>
      <w:r w:rsidRPr="001D61F0">
        <w:rPr>
          <w:rFonts w:ascii="Arial" w:hAnsi="Arial" w:cs="Arial"/>
          <w:bCs/>
          <w:lang w:val="az-Latn-AZ"/>
        </w:rPr>
        <w:t>Azərbaycan Respublikasının İqtisadiyyat Nazirliyi yanında Dövlət Vergi Xidmətinin</w:t>
      </w:r>
      <w:r w:rsidR="0071766A">
        <w:rPr>
          <w:rFonts w:ascii="Arial" w:hAnsi="Arial" w:cs="Arial"/>
          <w:bCs/>
          <w:lang w:val="az-Latn-AZ"/>
        </w:rPr>
        <w:t xml:space="preserve"> 24.11.</w:t>
      </w:r>
      <w:r w:rsidRPr="001D61F0">
        <w:rPr>
          <w:rFonts w:ascii="Arial" w:hAnsi="Arial" w:cs="Arial"/>
          <w:bCs/>
          <w:lang w:val="az-Latn-AZ"/>
        </w:rPr>
        <w:t xml:space="preserve">2021-ci il tarixli </w:t>
      </w:r>
      <w:r w:rsidR="0071766A" w:rsidRPr="0071766A">
        <w:rPr>
          <w:rFonts w:ascii="Arial" w:hAnsi="Arial" w:cs="Arial"/>
          <w:bCs/>
          <w:lang w:val="az-Latn-AZ"/>
        </w:rPr>
        <w:t>2117040100969500</w:t>
      </w:r>
      <w:r w:rsidR="0071766A">
        <w:rPr>
          <w:rFonts w:ascii="Arial" w:hAnsi="Arial" w:cs="Arial"/>
          <w:bCs/>
          <w:lang w:val="az-Latn-AZ"/>
        </w:rPr>
        <w:t xml:space="preserve"> </w:t>
      </w:r>
      <w:r w:rsidRPr="001D61F0">
        <w:rPr>
          <w:rFonts w:ascii="Arial" w:hAnsi="Arial" w:cs="Arial"/>
          <w:bCs/>
          <w:lang w:val="az-Latn-AZ"/>
        </w:rPr>
        <w:t xml:space="preserve">№-li Əmri ilə təsdiq </w:t>
      </w:r>
      <w:proofErr w:type="spellStart"/>
      <w:r w:rsidRPr="001D61F0">
        <w:rPr>
          <w:rFonts w:ascii="Arial" w:hAnsi="Arial" w:cs="Arial"/>
          <w:bCs/>
          <w:lang w:val="az-Latn-AZ"/>
        </w:rPr>
        <w:t>edilmişdir</w:t>
      </w:r>
      <w:proofErr w:type="spellEnd"/>
      <w:r w:rsidRPr="001D61F0">
        <w:rPr>
          <w:rFonts w:ascii="Arial" w:hAnsi="Arial" w:cs="Arial"/>
          <w:bCs/>
          <w:lang w:val="az-Latn-AZ"/>
        </w:rPr>
        <w:t>.</w:t>
      </w:r>
    </w:p>
    <w:p w:rsidR="001D61F0" w:rsidRDefault="001D61F0" w:rsidP="001D61F0">
      <w:pPr>
        <w:tabs>
          <w:tab w:val="left" w:pos="1620"/>
        </w:tabs>
        <w:spacing w:line="360" w:lineRule="auto"/>
        <w:ind w:left="5529"/>
        <w:jc w:val="center"/>
        <w:rPr>
          <w:rFonts w:ascii="Arial" w:hAnsi="Arial" w:cs="Arial"/>
          <w:bCs/>
          <w:lang w:val="az-Latn-AZ"/>
        </w:rPr>
      </w:pPr>
    </w:p>
    <w:p w:rsidR="001D61F0" w:rsidRPr="005939D9" w:rsidRDefault="001D61F0" w:rsidP="001D61F0">
      <w:pPr>
        <w:tabs>
          <w:tab w:val="left" w:pos="1620"/>
        </w:tabs>
        <w:spacing w:line="360" w:lineRule="auto"/>
        <w:ind w:left="5529"/>
        <w:jc w:val="center"/>
        <w:rPr>
          <w:rFonts w:ascii="Arial" w:hAnsi="Arial" w:cs="Arial"/>
          <w:b/>
          <w:bCs/>
          <w:lang w:val="az-Latn-AZ"/>
        </w:rPr>
      </w:pPr>
    </w:p>
    <w:p w:rsidR="00014749" w:rsidRPr="005939D9" w:rsidRDefault="00E917CB" w:rsidP="00E917CB">
      <w:pPr>
        <w:tabs>
          <w:tab w:val="left" w:pos="1620"/>
        </w:tabs>
        <w:spacing w:line="360" w:lineRule="auto"/>
        <w:jc w:val="center"/>
        <w:rPr>
          <w:rFonts w:ascii="Arial" w:hAnsi="Arial" w:cs="Arial"/>
          <w:b/>
          <w:bCs/>
          <w:lang w:val="az-Latn-AZ"/>
        </w:rPr>
      </w:pPr>
      <w:r w:rsidRPr="005939D9">
        <w:rPr>
          <w:rFonts w:ascii="Arial" w:hAnsi="Arial" w:cs="Arial"/>
          <w:bCs/>
          <w:lang w:val="az-Latn-AZ"/>
        </w:rPr>
        <w:t>“</w:t>
      </w:r>
      <w:r w:rsidR="008D3F46" w:rsidRPr="005939D9">
        <w:rPr>
          <w:rFonts w:ascii="Arial" w:hAnsi="Arial" w:cs="Arial"/>
          <w:b/>
          <w:bCs/>
          <w:lang w:val="az-Latn-AZ"/>
        </w:rPr>
        <w:t>Aksiz bəyannaməsinə</w:t>
      </w:r>
      <w:r w:rsidRPr="005939D9">
        <w:rPr>
          <w:rFonts w:ascii="Arial" w:hAnsi="Arial" w:cs="Arial"/>
          <w:b/>
          <w:bCs/>
          <w:lang w:val="az-Latn-AZ"/>
        </w:rPr>
        <w:t xml:space="preserve">” </w:t>
      </w:r>
      <w:r w:rsidR="008D3F46" w:rsidRPr="005939D9">
        <w:rPr>
          <w:rFonts w:ascii="Arial" w:hAnsi="Arial" w:cs="Arial"/>
          <w:b/>
          <w:bCs/>
          <w:lang w:val="az-Latn-AZ"/>
        </w:rPr>
        <w:t>Əlavə</w:t>
      </w:r>
      <w:r w:rsidR="00FF5755" w:rsidRPr="005939D9">
        <w:rPr>
          <w:rFonts w:ascii="Arial" w:hAnsi="Arial" w:cs="Arial"/>
          <w:b/>
          <w:bCs/>
          <w:lang w:val="az-Latn-AZ"/>
        </w:rPr>
        <w:t xml:space="preserve"> </w:t>
      </w:r>
      <w:r w:rsidR="00917FDE" w:rsidRPr="005939D9">
        <w:rPr>
          <w:rFonts w:ascii="Arial" w:hAnsi="Arial" w:cs="Arial"/>
          <w:b/>
          <w:bCs/>
          <w:lang w:val="az-Latn-AZ"/>
        </w:rPr>
        <w:t>№</w:t>
      </w:r>
      <w:r w:rsidRPr="005939D9">
        <w:rPr>
          <w:rFonts w:ascii="Arial" w:hAnsi="Arial" w:cs="Arial"/>
          <w:b/>
          <w:bCs/>
          <w:lang w:val="az-Latn-AZ"/>
        </w:rPr>
        <w:t xml:space="preserve"> </w:t>
      </w:r>
      <w:r w:rsidR="00917FDE" w:rsidRPr="005939D9">
        <w:rPr>
          <w:rFonts w:ascii="Arial" w:hAnsi="Arial" w:cs="Arial"/>
          <w:b/>
          <w:bCs/>
          <w:lang w:val="az-Latn-AZ"/>
        </w:rPr>
        <w:t xml:space="preserve">1 </w:t>
      </w:r>
      <w:r w:rsidR="008D3F46" w:rsidRPr="005939D9">
        <w:rPr>
          <w:rFonts w:ascii="Arial" w:hAnsi="Arial" w:cs="Arial"/>
          <w:b/>
          <w:bCs/>
          <w:lang w:val="az-Latn-AZ"/>
        </w:rPr>
        <w:t>tərtib edilməsi</w:t>
      </w:r>
    </w:p>
    <w:p w:rsidR="00917FDE" w:rsidRPr="005939D9" w:rsidRDefault="0071766A" w:rsidP="0071766A">
      <w:pPr>
        <w:tabs>
          <w:tab w:val="left" w:pos="1620"/>
        </w:tabs>
        <w:spacing w:line="360" w:lineRule="auto"/>
        <w:ind w:left="900"/>
        <w:rPr>
          <w:rFonts w:ascii="Arial" w:hAnsi="Arial" w:cs="Arial"/>
          <w:b/>
          <w:bCs/>
          <w:lang w:val="az-Latn-AZ"/>
        </w:rPr>
      </w:pPr>
      <w:r>
        <w:rPr>
          <w:rFonts w:ascii="Arial" w:hAnsi="Arial" w:cs="Arial"/>
          <w:b/>
          <w:bCs/>
          <w:lang w:val="az-Latn-AZ"/>
        </w:rPr>
        <w:tab/>
      </w:r>
      <w:r>
        <w:rPr>
          <w:rFonts w:ascii="Arial" w:hAnsi="Arial" w:cs="Arial"/>
          <w:b/>
          <w:bCs/>
          <w:lang w:val="az-Latn-AZ"/>
        </w:rPr>
        <w:tab/>
      </w:r>
      <w:r>
        <w:rPr>
          <w:rFonts w:ascii="Arial" w:hAnsi="Arial" w:cs="Arial"/>
          <w:b/>
          <w:bCs/>
          <w:lang w:val="az-Latn-AZ"/>
        </w:rPr>
        <w:tab/>
      </w:r>
      <w:r>
        <w:rPr>
          <w:rFonts w:ascii="Arial" w:hAnsi="Arial" w:cs="Arial"/>
          <w:b/>
          <w:bCs/>
          <w:lang w:val="az-Latn-AZ"/>
        </w:rPr>
        <w:tab/>
      </w:r>
      <w:r>
        <w:rPr>
          <w:rFonts w:ascii="Arial" w:hAnsi="Arial" w:cs="Arial"/>
          <w:b/>
          <w:bCs/>
          <w:lang w:val="az-Latn-AZ"/>
        </w:rPr>
        <w:tab/>
      </w:r>
      <w:bookmarkStart w:id="0" w:name="_GoBack"/>
      <w:bookmarkEnd w:id="0"/>
      <w:r w:rsidR="008D3F46" w:rsidRPr="005939D9">
        <w:rPr>
          <w:rFonts w:ascii="Arial" w:hAnsi="Arial" w:cs="Arial"/>
          <w:b/>
          <w:bCs/>
          <w:lang w:val="az-Latn-AZ"/>
        </w:rPr>
        <w:t>Q A Y D A S I</w:t>
      </w:r>
    </w:p>
    <w:p w:rsidR="00014749" w:rsidRPr="005939D9" w:rsidRDefault="00014749" w:rsidP="00993B2C">
      <w:pPr>
        <w:tabs>
          <w:tab w:val="left" w:pos="1620"/>
        </w:tabs>
        <w:spacing w:line="360" w:lineRule="auto"/>
        <w:ind w:left="900"/>
        <w:jc w:val="both"/>
        <w:rPr>
          <w:rFonts w:ascii="Arial" w:hAnsi="Arial" w:cs="Arial"/>
          <w:lang w:val="az-Latn-AZ"/>
        </w:rPr>
      </w:pPr>
    </w:p>
    <w:p w:rsidR="00014749" w:rsidRPr="005939D9" w:rsidRDefault="00014749" w:rsidP="00AC5466">
      <w:pPr>
        <w:tabs>
          <w:tab w:val="left" w:pos="1620"/>
        </w:tabs>
        <w:spacing w:line="360" w:lineRule="auto"/>
        <w:jc w:val="both"/>
        <w:rPr>
          <w:rFonts w:ascii="Arial" w:hAnsi="Arial" w:cs="Arial"/>
          <w:lang w:val="az-Latn-AZ"/>
        </w:rPr>
      </w:pPr>
    </w:p>
    <w:p w:rsidR="00014749" w:rsidRPr="005939D9" w:rsidRDefault="0006164B" w:rsidP="0006164B">
      <w:pPr>
        <w:tabs>
          <w:tab w:val="left" w:pos="-7371"/>
        </w:tabs>
        <w:spacing w:line="360" w:lineRule="auto"/>
        <w:jc w:val="both"/>
        <w:rPr>
          <w:rFonts w:ascii="Arial" w:hAnsi="Arial" w:cs="Arial"/>
          <w:lang w:val="az-Latn-AZ"/>
        </w:rPr>
      </w:pPr>
      <w:r w:rsidRPr="005939D9">
        <w:rPr>
          <w:rFonts w:ascii="Arial" w:hAnsi="Arial" w:cs="Arial"/>
          <w:lang w:val="az-Latn-AZ"/>
        </w:rPr>
        <w:tab/>
      </w:r>
      <w:r w:rsidR="0022180F" w:rsidRPr="005939D9">
        <w:rPr>
          <w:rFonts w:ascii="Arial" w:hAnsi="Arial" w:cs="Arial"/>
          <w:lang w:val="az-Latn-AZ"/>
        </w:rPr>
        <w:t>“</w:t>
      </w:r>
      <w:r w:rsidR="008D3F46" w:rsidRPr="005939D9">
        <w:rPr>
          <w:rFonts w:ascii="Arial" w:hAnsi="Arial" w:cs="Arial"/>
          <w:lang w:val="az-Latn-AZ"/>
        </w:rPr>
        <w:t>Aksiz bəyannaməsi</w:t>
      </w:r>
      <w:r w:rsidR="0022180F" w:rsidRPr="005939D9">
        <w:rPr>
          <w:rFonts w:ascii="Arial" w:hAnsi="Arial" w:cs="Arial"/>
          <w:lang w:val="az-Latn-AZ"/>
        </w:rPr>
        <w:t>”</w:t>
      </w:r>
      <w:r w:rsidR="008D3F46" w:rsidRPr="005939D9">
        <w:rPr>
          <w:rFonts w:ascii="Arial" w:hAnsi="Arial" w:cs="Arial"/>
          <w:lang w:val="az-Latn-AZ"/>
        </w:rPr>
        <w:t>nə</w:t>
      </w:r>
      <w:r w:rsidR="00BF3760" w:rsidRPr="005939D9">
        <w:rPr>
          <w:rFonts w:ascii="Arial" w:hAnsi="Arial" w:cs="Arial"/>
          <w:lang w:val="az-Latn-AZ"/>
        </w:rPr>
        <w:t xml:space="preserve"> </w:t>
      </w:r>
      <w:r w:rsidR="008D3F46" w:rsidRPr="005939D9">
        <w:rPr>
          <w:rFonts w:ascii="Arial" w:hAnsi="Arial" w:cs="Arial"/>
          <w:lang w:val="az-Latn-AZ"/>
        </w:rPr>
        <w:t xml:space="preserve">Əlavə </w:t>
      </w:r>
      <w:r w:rsidR="00BF3760" w:rsidRPr="005939D9">
        <w:rPr>
          <w:rFonts w:ascii="Arial" w:hAnsi="Arial" w:cs="Arial"/>
          <w:lang w:val="az-Latn-AZ"/>
        </w:rPr>
        <w:t>№1</w:t>
      </w:r>
      <w:r w:rsidR="00AC5466" w:rsidRPr="005939D9">
        <w:rPr>
          <w:rFonts w:ascii="Arial" w:hAnsi="Arial" w:cs="Arial"/>
          <w:lang w:val="az-Latn-AZ"/>
        </w:rPr>
        <w:t xml:space="preserve"> “</w:t>
      </w:r>
      <w:r w:rsidR="008D3F46" w:rsidRPr="005939D9">
        <w:rPr>
          <w:rFonts w:ascii="Arial" w:hAnsi="Arial" w:cs="Arial"/>
          <w:lang w:val="az-Latn-AZ"/>
        </w:rPr>
        <w:t>Aksiz bəyannaməsi</w:t>
      </w:r>
      <w:r w:rsidR="00AC5466" w:rsidRPr="005939D9">
        <w:rPr>
          <w:rFonts w:ascii="Arial" w:hAnsi="Arial" w:cs="Arial"/>
          <w:lang w:val="az-Latn-AZ"/>
        </w:rPr>
        <w:t>”</w:t>
      </w:r>
      <w:r w:rsidR="008D3F46" w:rsidRPr="005939D9">
        <w:rPr>
          <w:rFonts w:ascii="Arial" w:hAnsi="Arial" w:cs="Arial"/>
          <w:lang w:val="az-Latn-AZ"/>
        </w:rPr>
        <w:t>nin 401-ci</w:t>
      </w:r>
      <w:r w:rsidR="00BF3760" w:rsidRPr="005939D9">
        <w:rPr>
          <w:rFonts w:ascii="Arial" w:hAnsi="Arial" w:cs="Arial"/>
          <w:lang w:val="az-Latn-AZ"/>
        </w:rPr>
        <w:t xml:space="preserve"> </w:t>
      </w:r>
      <w:r w:rsidR="008D3F46" w:rsidRPr="005939D9">
        <w:rPr>
          <w:rFonts w:ascii="Arial" w:hAnsi="Arial" w:cs="Arial"/>
          <w:lang w:val="az-Latn-AZ"/>
        </w:rPr>
        <w:t xml:space="preserve">sətrində </w:t>
      </w:r>
      <w:r w:rsidR="00AC5466" w:rsidRPr="005939D9">
        <w:rPr>
          <w:rFonts w:ascii="Arial" w:hAnsi="Arial" w:cs="Arial"/>
          <w:lang w:val="az-Latn-AZ"/>
        </w:rPr>
        <w:t>məb</w:t>
      </w:r>
      <w:r w:rsidR="008D3F46" w:rsidRPr="005939D9">
        <w:rPr>
          <w:rFonts w:ascii="Arial" w:hAnsi="Arial" w:cs="Arial"/>
          <w:lang w:val="az-Latn-AZ"/>
        </w:rPr>
        <w:t>l</w:t>
      </w:r>
      <w:r w:rsidR="00AC5466" w:rsidRPr="005939D9">
        <w:rPr>
          <w:rFonts w:ascii="Arial" w:hAnsi="Arial" w:cs="Arial"/>
          <w:lang w:val="az-Latn-AZ"/>
        </w:rPr>
        <w:t>əğ əks etdirmiş,</w:t>
      </w:r>
      <w:r w:rsidR="00BF3760" w:rsidRPr="005939D9">
        <w:rPr>
          <w:rFonts w:ascii="Arial" w:hAnsi="Arial" w:cs="Arial"/>
          <w:lang w:val="az-Latn-AZ"/>
        </w:rPr>
        <w:t xml:space="preserve"> </w:t>
      </w:r>
      <w:r w:rsidR="008D3F46" w:rsidRPr="005939D9">
        <w:rPr>
          <w:rFonts w:ascii="Arial" w:hAnsi="Arial" w:cs="Arial"/>
          <w:lang w:val="az-Latn-AZ"/>
        </w:rPr>
        <w:t>yəni</w:t>
      </w:r>
      <w:r w:rsidR="00BF3760" w:rsidRPr="005939D9">
        <w:rPr>
          <w:rFonts w:ascii="Arial" w:hAnsi="Arial" w:cs="Arial"/>
          <w:lang w:val="az-Latn-AZ"/>
        </w:rPr>
        <w:t xml:space="preserve"> </w:t>
      </w:r>
      <w:r w:rsidR="008D3F46" w:rsidRPr="005939D9">
        <w:rPr>
          <w:rFonts w:ascii="Arial" w:hAnsi="Arial" w:cs="Arial"/>
          <w:lang w:val="az-Latn-AZ"/>
        </w:rPr>
        <w:t>neft məhsulları</w:t>
      </w:r>
      <w:r w:rsidR="00BF3760" w:rsidRPr="005939D9">
        <w:rPr>
          <w:rFonts w:ascii="Arial" w:hAnsi="Arial" w:cs="Arial"/>
          <w:lang w:val="az-Latn-AZ"/>
        </w:rPr>
        <w:t xml:space="preserve"> </w:t>
      </w:r>
      <w:r w:rsidR="008D3F46" w:rsidRPr="005939D9">
        <w:rPr>
          <w:rFonts w:ascii="Arial" w:hAnsi="Arial" w:cs="Arial"/>
          <w:lang w:val="az-Latn-AZ"/>
        </w:rPr>
        <w:t>üzrə</w:t>
      </w:r>
      <w:r w:rsidR="00BF3760" w:rsidRPr="005939D9">
        <w:rPr>
          <w:rFonts w:ascii="Arial" w:hAnsi="Arial" w:cs="Arial"/>
          <w:lang w:val="az-Latn-AZ"/>
        </w:rPr>
        <w:t xml:space="preserve"> </w:t>
      </w:r>
      <w:r w:rsidR="008D3F46" w:rsidRPr="005939D9">
        <w:rPr>
          <w:rFonts w:ascii="Arial" w:hAnsi="Arial" w:cs="Arial"/>
          <w:lang w:val="az-Latn-AZ"/>
        </w:rPr>
        <w:t>aksiz</w:t>
      </w:r>
      <w:r w:rsidR="00BF3760" w:rsidRPr="005939D9">
        <w:rPr>
          <w:rFonts w:ascii="Arial" w:hAnsi="Arial" w:cs="Arial"/>
          <w:lang w:val="az-Latn-AZ"/>
        </w:rPr>
        <w:t xml:space="preserve"> </w:t>
      </w:r>
      <w:r w:rsidR="008D3F46" w:rsidRPr="005939D9">
        <w:rPr>
          <w:rFonts w:ascii="Arial" w:hAnsi="Arial" w:cs="Arial"/>
          <w:lang w:val="az-Latn-AZ"/>
        </w:rPr>
        <w:t>hesablayan</w:t>
      </w:r>
      <w:r w:rsidR="00BF3760" w:rsidRPr="005939D9">
        <w:rPr>
          <w:rFonts w:ascii="Arial" w:hAnsi="Arial" w:cs="Arial"/>
          <w:lang w:val="az-Latn-AZ"/>
        </w:rPr>
        <w:t xml:space="preserve"> </w:t>
      </w:r>
      <w:r w:rsidR="008D3F46" w:rsidRPr="005939D9">
        <w:rPr>
          <w:rFonts w:ascii="Arial" w:hAnsi="Arial" w:cs="Arial"/>
          <w:lang w:val="az-Latn-AZ"/>
        </w:rPr>
        <w:t>vergi</w:t>
      </w:r>
      <w:r w:rsidR="00BF3760" w:rsidRPr="005939D9">
        <w:rPr>
          <w:rFonts w:ascii="Arial" w:hAnsi="Arial" w:cs="Arial"/>
          <w:lang w:val="az-Latn-AZ"/>
        </w:rPr>
        <w:t xml:space="preserve"> </w:t>
      </w:r>
      <w:r w:rsidR="002D372B" w:rsidRPr="005939D9">
        <w:rPr>
          <w:rFonts w:ascii="Arial" w:hAnsi="Arial" w:cs="Arial"/>
          <w:lang w:val="az-Latn-AZ"/>
        </w:rPr>
        <w:t>ödəyiciləri tərəfindən</w:t>
      </w:r>
      <w:r w:rsidR="008D3F46" w:rsidRPr="005939D9">
        <w:rPr>
          <w:rFonts w:ascii="Arial" w:hAnsi="Arial" w:cs="Arial"/>
          <w:lang w:val="az-Latn-AZ"/>
        </w:rPr>
        <w:t xml:space="preserve"> aşağıdakı </w:t>
      </w:r>
      <w:r w:rsidR="002B23B3" w:rsidRPr="005939D9">
        <w:rPr>
          <w:rFonts w:ascii="Arial" w:hAnsi="Arial" w:cs="Arial"/>
          <w:lang w:val="az-Latn-AZ"/>
        </w:rPr>
        <w:t>qaydada tərtib edilərək təqdim edilir.</w:t>
      </w:r>
    </w:p>
    <w:p w:rsidR="00AC5466" w:rsidRPr="005939D9" w:rsidRDefault="00BF3760" w:rsidP="00AC5466">
      <w:pPr>
        <w:spacing w:line="360" w:lineRule="auto"/>
        <w:jc w:val="both"/>
        <w:rPr>
          <w:rFonts w:ascii="Arial" w:hAnsi="Arial" w:cs="Arial"/>
          <w:lang w:val="az-Latn-AZ"/>
        </w:rPr>
      </w:pPr>
      <w:r w:rsidRPr="005939D9">
        <w:rPr>
          <w:rFonts w:ascii="Arial" w:hAnsi="Arial" w:cs="Arial"/>
          <w:lang w:val="az-Latn-AZ"/>
        </w:rPr>
        <w:tab/>
      </w:r>
      <w:r w:rsidR="00AC5466" w:rsidRPr="005939D9">
        <w:rPr>
          <w:rFonts w:ascii="Arial" w:hAnsi="Arial" w:cs="Arial"/>
          <w:lang w:val="az-Latn-AZ"/>
        </w:rPr>
        <w:t>Bəyannamə</w:t>
      </w:r>
      <w:r w:rsidR="000233C9" w:rsidRPr="005939D9">
        <w:rPr>
          <w:rFonts w:ascii="Arial" w:hAnsi="Arial" w:cs="Arial"/>
          <w:lang w:val="az-Latn-AZ"/>
        </w:rPr>
        <w:t>yə</w:t>
      </w:r>
      <w:r w:rsidR="00AC5466" w:rsidRPr="005939D9">
        <w:rPr>
          <w:rFonts w:ascii="Arial" w:hAnsi="Arial" w:cs="Arial"/>
          <w:lang w:val="az-Latn-AZ"/>
        </w:rPr>
        <w:t xml:space="preserve"> </w:t>
      </w:r>
      <w:r w:rsidR="008D3F46" w:rsidRPr="005939D9">
        <w:rPr>
          <w:rFonts w:ascii="Arial" w:hAnsi="Arial" w:cs="Arial"/>
          <w:lang w:val="az-Latn-AZ"/>
        </w:rPr>
        <w:t xml:space="preserve">Əlavə </w:t>
      </w:r>
      <w:r w:rsidR="00AC5466" w:rsidRPr="005939D9">
        <w:rPr>
          <w:rFonts w:ascii="Arial" w:hAnsi="Arial" w:cs="Arial"/>
          <w:lang w:val="az-Latn-AZ"/>
        </w:rPr>
        <w:t>№1 tərtib edi</w:t>
      </w:r>
      <w:r w:rsidR="008D3F46" w:rsidRPr="005939D9">
        <w:rPr>
          <w:rFonts w:ascii="Arial" w:hAnsi="Arial" w:cs="Arial"/>
          <w:lang w:val="az-Latn-AZ"/>
        </w:rPr>
        <w:t>l</w:t>
      </w:r>
      <w:r w:rsidR="00AC5466" w:rsidRPr="005939D9">
        <w:rPr>
          <w:rFonts w:ascii="Arial" w:hAnsi="Arial" w:cs="Arial"/>
          <w:lang w:val="az-Latn-AZ"/>
        </w:rPr>
        <w:t>ərkən qara</w:t>
      </w:r>
      <w:r w:rsidR="008D3F46" w:rsidRPr="005939D9">
        <w:rPr>
          <w:rFonts w:ascii="Arial" w:hAnsi="Arial" w:cs="Arial"/>
          <w:lang w:val="az-Latn-AZ"/>
        </w:rPr>
        <w:t>l</w:t>
      </w:r>
      <w:r w:rsidR="00AC5466" w:rsidRPr="005939D9">
        <w:rPr>
          <w:rFonts w:ascii="Arial" w:hAnsi="Arial" w:cs="Arial"/>
          <w:lang w:val="az-Latn-AZ"/>
        </w:rPr>
        <w:t>ama</w:t>
      </w:r>
      <w:r w:rsidR="008D3F46" w:rsidRPr="005939D9">
        <w:rPr>
          <w:rFonts w:ascii="Arial" w:hAnsi="Arial" w:cs="Arial"/>
          <w:lang w:val="az-Latn-AZ"/>
        </w:rPr>
        <w:t>l</w:t>
      </w:r>
      <w:r w:rsidR="00AC5466" w:rsidRPr="005939D9">
        <w:rPr>
          <w:rFonts w:ascii="Arial" w:hAnsi="Arial" w:cs="Arial"/>
          <w:lang w:val="az-Latn-AZ"/>
        </w:rPr>
        <w:t>ara və düzə</w:t>
      </w:r>
      <w:r w:rsidR="008D3F46" w:rsidRPr="005939D9">
        <w:rPr>
          <w:rFonts w:ascii="Arial" w:hAnsi="Arial" w:cs="Arial"/>
          <w:lang w:val="az-Latn-AZ"/>
        </w:rPr>
        <w:t>l</w:t>
      </w:r>
      <w:r w:rsidR="00AC5466" w:rsidRPr="005939D9">
        <w:rPr>
          <w:rFonts w:ascii="Arial" w:hAnsi="Arial" w:cs="Arial"/>
          <w:lang w:val="az-Latn-AZ"/>
        </w:rPr>
        <w:t>iş</w:t>
      </w:r>
      <w:r w:rsidR="008D3F46" w:rsidRPr="005939D9">
        <w:rPr>
          <w:rFonts w:ascii="Arial" w:hAnsi="Arial" w:cs="Arial"/>
          <w:lang w:val="az-Latn-AZ"/>
        </w:rPr>
        <w:t>l</w:t>
      </w:r>
      <w:r w:rsidR="00AC5466" w:rsidRPr="005939D9">
        <w:rPr>
          <w:rFonts w:ascii="Arial" w:hAnsi="Arial" w:cs="Arial"/>
          <w:lang w:val="az-Latn-AZ"/>
        </w:rPr>
        <w:t>ərə yo</w:t>
      </w:r>
      <w:r w:rsidR="008D3F46" w:rsidRPr="005939D9">
        <w:rPr>
          <w:rFonts w:ascii="Arial" w:hAnsi="Arial" w:cs="Arial"/>
          <w:lang w:val="az-Latn-AZ"/>
        </w:rPr>
        <w:t>l</w:t>
      </w:r>
      <w:r w:rsidR="00AC5466" w:rsidRPr="005939D9">
        <w:rPr>
          <w:rFonts w:ascii="Arial" w:hAnsi="Arial" w:cs="Arial"/>
          <w:lang w:val="az-Latn-AZ"/>
        </w:rPr>
        <w:t xml:space="preserve"> veri</w:t>
      </w:r>
      <w:r w:rsidR="008D3F46" w:rsidRPr="005939D9">
        <w:rPr>
          <w:rFonts w:ascii="Arial" w:hAnsi="Arial" w:cs="Arial"/>
          <w:lang w:val="az-Latn-AZ"/>
        </w:rPr>
        <w:t>l</w:t>
      </w:r>
      <w:r w:rsidR="00AC5466" w:rsidRPr="005939D9">
        <w:rPr>
          <w:rFonts w:ascii="Arial" w:hAnsi="Arial" w:cs="Arial"/>
          <w:lang w:val="az-Latn-AZ"/>
        </w:rPr>
        <w:t>mir.</w:t>
      </w:r>
    </w:p>
    <w:p w:rsidR="00AC5466" w:rsidRPr="005939D9" w:rsidRDefault="00AC5466" w:rsidP="00AC5466">
      <w:pPr>
        <w:spacing w:line="360" w:lineRule="auto"/>
        <w:ind w:firstLine="708"/>
        <w:jc w:val="both"/>
        <w:rPr>
          <w:rFonts w:ascii="Arial" w:hAnsi="Arial" w:cs="Arial"/>
          <w:lang w:val="az-Latn-AZ"/>
        </w:rPr>
      </w:pPr>
      <w:r w:rsidRPr="005939D9">
        <w:rPr>
          <w:rFonts w:ascii="Arial" w:hAnsi="Arial" w:cs="Arial"/>
          <w:lang w:val="az-Latn-AZ"/>
        </w:rPr>
        <w:t xml:space="preserve">Vergi ödəyicisi </w:t>
      </w:r>
      <w:r w:rsidR="000233C9" w:rsidRPr="005939D9">
        <w:rPr>
          <w:rFonts w:ascii="Arial" w:hAnsi="Arial" w:cs="Arial"/>
          <w:lang w:val="az-Latn-AZ"/>
        </w:rPr>
        <w:t>Ə</w:t>
      </w:r>
      <w:r w:rsidR="008D3F46" w:rsidRPr="005939D9">
        <w:rPr>
          <w:rFonts w:ascii="Arial" w:hAnsi="Arial" w:cs="Arial"/>
          <w:lang w:val="az-Latn-AZ"/>
        </w:rPr>
        <w:t>l</w:t>
      </w:r>
      <w:r w:rsidR="000233C9" w:rsidRPr="005939D9">
        <w:rPr>
          <w:rFonts w:ascii="Arial" w:hAnsi="Arial" w:cs="Arial"/>
          <w:lang w:val="az-Latn-AZ"/>
        </w:rPr>
        <w:t>avənin</w:t>
      </w:r>
      <w:r w:rsidRPr="005939D9">
        <w:rPr>
          <w:rFonts w:ascii="Arial" w:hAnsi="Arial" w:cs="Arial"/>
          <w:lang w:val="az-Latn-AZ"/>
        </w:rPr>
        <w:t xml:space="preserve"> tərtib edi</w:t>
      </w:r>
      <w:r w:rsidR="008D3F46" w:rsidRPr="005939D9">
        <w:rPr>
          <w:rFonts w:ascii="Arial" w:hAnsi="Arial" w:cs="Arial"/>
          <w:lang w:val="az-Latn-AZ"/>
        </w:rPr>
        <w:t>l</w:t>
      </w:r>
      <w:r w:rsidRPr="005939D9">
        <w:rPr>
          <w:rFonts w:ascii="Arial" w:hAnsi="Arial" w:cs="Arial"/>
          <w:lang w:val="az-Latn-AZ"/>
        </w:rPr>
        <w:t>məsi qayda</w:t>
      </w:r>
      <w:r w:rsidR="008D3F46" w:rsidRPr="005939D9">
        <w:rPr>
          <w:rFonts w:ascii="Arial" w:hAnsi="Arial" w:cs="Arial"/>
          <w:lang w:val="az-Latn-AZ"/>
        </w:rPr>
        <w:t>l</w:t>
      </w:r>
      <w:r w:rsidRPr="005939D9">
        <w:rPr>
          <w:rFonts w:ascii="Arial" w:hAnsi="Arial" w:cs="Arial"/>
          <w:lang w:val="az-Latn-AZ"/>
        </w:rPr>
        <w:t>arı i</w:t>
      </w:r>
      <w:r w:rsidR="008D3F46" w:rsidRPr="005939D9">
        <w:rPr>
          <w:rFonts w:ascii="Arial" w:hAnsi="Arial" w:cs="Arial"/>
          <w:lang w:val="az-Latn-AZ"/>
        </w:rPr>
        <w:t>l</w:t>
      </w:r>
      <w:r w:rsidRPr="005939D9">
        <w:rPr>
          <w:rFonts w:ascii="Arial" w:hAnsi="Arial" w:cs="Arial"/>
          <w:lang w:val="az-Latn-AZ"/>
        </w:rPr>
        <w:t>ə tanış o</w:t>
      </w:r>
      <w:r w:rsidR="008D3F46" w:rsidRPr="005939D9">
        <w:rPr>
          <w:rFonts w:ascii="Arial" w:hAnsi="Arial" w:cs="Arial"/>
          <w:lang w:val="az-Latn-AZ"/>
        </w:rPr>
        <w:t>l</w:t>
      </w:r>
      <w:r w:rsidRPr="005939D9">
        <w:rPr>
          <w:rFonts w:ascii="Arial" w:hAnsi="Arial" w:cs="Arial"/>
          <w:lang w:val="az-Latn-AZ"/>
        </w:rPr>
        <w:t>ma</w:t>
      </w:r>
      <w:r w:rsidR="008D3F46" w:rsidRPr="005939D9">
        <w:rPr>
          <w:rFonts w:ascii="Arial" w:hAnsi="Arial" w:cs="Arial"/>
          <w:lang w:val="az-Latn-AZ"/>
        </w:rPr>
        <w:t>l</w:t>
      </w:r>
      <w:r w:rsidRPr="005939D9">
        <w:rPr>
          <w:rFonts w:ascii="Arial" w:hAnsi="Arial" w:cs="Arial"/>
          <w:lang w:val="az-Latn-AZ"/>
        </w:rPr>
        <w:t>ı, eyni za</w:t>
      </w:r>
      <w:r w:rsidRPr="005939D9">
        <w:rPr>
          <w:rFonts w:ascii="Arial" w:hAnsi="Arial" w:cs="Arial"/>
          <w:lang w:val="az-Latn-AZ"/>
        </w:rPr>
        <w:softHyphen/>
        <w:t>man</w:t>
      </w:r>
      <w:r w:rsidRPr="005939D9">
        <w:rPr>
          <w:rFonts w:ascii="Arial" w:hAnsi="Arial" w:cs="Arial"/>
          <w:lang w:val="az-Latn-AZ"/>
        </w:rPr>
        <w:softHyphen/>
        <w:t>da tərt</w:t>
      </w:r>
      <w:r w:rsidRPr="005939D9">
        <w:rPr>
          <w:rFonts w:ascii="Arial" w:hAnsi="Arial" w:cs="Arial"/>
          <w:lang w:val="az-Latn-AZ"/>
        </w:rPr>
        <w:softHyphen/>
        <w:t>ibat</w:t>
      </w:r>
      <w:r w:rsidR="002B23B3" w:rsidRPr="005939D9">
        <w:rPr>
          <w:rFonts w:ascii="Arial" w:hAnsi="Arial" w:cs="Arial"/>
          <w:lang w:val="az-Latn-AZ"/>
        </w:rPr>
        <w:t xml:space="preserve"> </w:t>
      </w:r>
      <w:r w:rsidRPr="005939D9">
        <w:rPr>
          <w:rFonts w:ascii="Arial" w:hAnsi="Arial" w:cs="Arial"/>
          <w:lang w:val="az-Latn-AZ"/>
        </w:rPr>
        <w:t xml:space="preserve">zamanı </w:t>
      </w:r>
      <w:r w:rsidRPr="005939D9">
        <w:rPr>
          <w:rFonts w:ascii="Arial" w:hAnsi="Arial" w:cs="Arial"/>
          <w:b/>
          <w:lang w:val="az-Latn-AZ"/>
        </w:rPr>
        <w:t>“!”</w:t>
      </w:r>
      <w:r w:rsidRPr="005939D9">
        <w:rPr>
          <w:rFonts w:ascii="Arial" w:hAnsi="Arial" w:cs="Arial"/>
          <w:lang w:val="az-Latn-AZ"/>
        </w:rPr>
        <w:t xml:space="preserve"> (nida) durğu işarəsindən və </w:t>
      </w:r>
      <w:r w:rsidRPr="005939D9">
        <w:rPr>
          <w:rFonts w:ascii="Arial" w:hAnsi="Arial" w:cs="Arial"/>
          <w:b/>
          <w:lang w:val="az-Latn-AZ"/>
        </w:rPr>
        <w:t>“+”</w:t>
      </w:r>
      <w:r w:rsidRPr="005939D9">
        <w:rPr>
          <w:rFonts w:ascii="Arial" w:hAnsi="Arial" w:cs="Arial"/>
          <w:lang w:val="az-Latn-AZ"/>
        </w:rPr>
        <w:t xml:space="preserve"> (üstəgə</w:t>
      </w:r>
      <w:r w:rsidR="008D3F46" w:rsidRPr="005939D9">
        <w:rPr>
          <w:rFonts w:ascii="Arial" w:hAnsi="Arial" w:cs="Arial"/>
          <w:lang w:val="az-Latn-AZ"/>
        </w:rPr>
        <w:t>l</w:t>
      </w:r>
      <w:r w:rsidRPr="005939D9">
        <w:rPr>
          <w:rFonts w:ascii="Arial" w:hAnsi="Arial" w:cs="Arial"/>
          <w:lang w:val="az-Latn-AZ"/>
        </w:rPr>
        <w:t xml:space="preserve">), </w:t>
      </w:r>
      <w:r w:rsidRPr="005939D9">
        <w:rPr>
          <w:rFonts w:ascii="Arial" w:hAnsi="Arial" w:cs="Arial"/>
          <w:b/>
          <w:lang w:val="az-Latn-AZ"/>
        </w:rPr>
        <w:t>“/”</w:t>
      </w:r>
      <w:r w:rsidRPr="005939D9">
        <w:rPr>
          <w:rFonts w:ascii="Arial" w:hAnsi="Arial" w:cs="Arial"/>
          <w:lang w:val="az-Latn-AZ"/>
        </w:rPr>
        <w:t xml:space="preserve"> (bö</w:t>
      </w:r>
      <w:r w:rsidR="008D3F46" w:rsidRPr="005939D9">
        <w:rPr>
          <w:rFonts w:ascii="Arial" w:hAnsi="Arial" w:cs="Arial"/>
          <w:lang w:val="az-Latn-AZ"/>
        </w:rPr>
        <w:t>l</w:t>
      </w:r>
      <w:r w:rsidRPr="005939D9">
        <w:rPr>
          <w:rFonts w:ascii="Arial" w:hAnsi="Arial" w:cs="Arial"/>
          <w:lang w:val="az-Latn-AZ"/>
        </w:rPr>
        <w:t xml:space="preserve">mə), </w:t>
      </w:r>
      <w:r w:rsidRPr="005939D9">
        <w:rPr>
          <w:rFonts w:ascii="Arial" w:hAnsi="Arial" w:cs="Arial"/>
          <w:b/>
          <w:lang w:val="az-Latn-AZ"/>
        </w:rPr>
        <w:t>“%”</w:t>
      </w:r>
      <w:r w:rsidRPr="005939D9">
        <w:rPr>
          <w:rFonts w:ascii="Arial" w:hAnsi="Arial" w:cs="Arial"/>
          <w:lang w:val="az-Latn-AZ"/>
        </w:rPr>
        <w:t xml:space="preserve"> (faiz) və </w:t>
      </w:r>
      <w:r w:rsidRPr="005939D9">
        <w:rPr>
          <w:rFonts w:ascii="Arial" w:hAnsi="Arial" w:cs="Arial"/>
          <w:b/>
          <w:lang w:val="az-Latn-AZ"/>
        </w:rPr>
        <w:t>“Z”</w:t>
      </w:r>
      <w:r w:rsidRPr="005939D9">
        <w:rPr>
          <w:rFonts w:ascii="Arial" w:hAnsi="Arial" w:cs="Arial"/>
          <w:lang w:val="az-Latn-AZ"/>
        </w:rPr>
        <w:t xml:space="preserve"> (zet) simvo</w:t>
      </w:r>
      <w:r w:rsidR="008D3F46" w:rsidRPr="005939D9">
        <w:rPr>
          <w:rFonts w:ascii="Arial" w:hAnsi="Arial" w:cs="Arial"/>
          <w:lang w:val="az-Latn-AZ"/>
        </w:rPr>
        <w:t>ll</w:t>
      </w:r>
      <w:r w:rsidRPr="005939D9">
        <w:rPr>
          <w:rFonts w:ascii="Arial" w:hAnsi="Arial" w:cs="Arial"/>
          <w:lang w:val="az-Latn-AZ"/>
        </w:rPr>
        <w:t>arından istifadə etməmək şərti i</w:t>
      </w:r>
      <w:r w:rsidR="008D3F46" w:rsidRPr="005939D9">
        <w:rPr>
          <w:rFonts w:ascii="Arial" w:hAnsi="Arial" w:cs="Arial"/>
          <w:lang w:val="az-Latn-AZ"/>
        </w:rPr>
        <w:t>l</w:t>
      </w:r>
      <w:r w:rsidRPr="005939D9">
        <w:rPr>
          <w:rFonts w:ascii="Arial" w:hAnsi="Arial" w:cs="Arial"/>
          <w:lang w:val="az-Latn-AZ"/>
        </w:rPr>
        <w:t>ə bütün yazı xana</w:t>
      </w:r>
      <w:r w:rsidR="008D3F46" w:rsidRPr="005939D9">
        <w:rPr>
          <w:rFonts w:ascii="Arial" w:hAnsi="Arial" w:cs="Arial"/>
          <w:lang w:val="az-Latn-AZ"/>
        </w:rPr>
        <w:t>l</w:t>
      </w:r>
      <w:r w:rsidRPr="005939D9">
        <w:rPr>
          <w:rFonts w:ascii="Arial" w:hAnsi="Arial" w:cs="Arial"/>
          <w:lang w:val="az-Latn-AZ"/>
        </w:rPr>
        <w:t>arını ya</w:t>
      </w:r>
      <w:r w:rsidR="002D372B" w:rsidRPr="005939D9">
        <w:rPr>
          <w:rFonts w:ascii="Arial" w:hAnsi="Arial" w:cs="Arial"/>
          <w:lang w:val="az-Latn-AZ"/>
        </w:rPr>
        <w:t>l</w:t>
      </w:r>
      <w:r w:rsidR="00FF5755" w:rsidRPr="005939D9">
        <w:rPr>
          <w:rFonts w:ascii="Arial" w:hAnsi="Arial" w:cs="Arial"/>
          <w:lang w:val="az-Latn-AZ"/>
        </w:rPr>
        <w:t>n</w:t>
      </w:r>
      <w:r w:rsidRPr="005939D9">
        <w:rPr>
          <w:rFonts w:ascii="Arial" w:hAnsi="Arial" w:cs="Arial"/>
          <w:lang w:val="az-Latn-AZ"/>
        </w:rPr>
        <w:t xml:space="preserve">ız </w:t>
      </w:r>
      <w:r w:rsidRPr="005939D9">
        <w:rPr>
          <w:rFonts w:ascii="Arial" w:hAnsi="Arial" w:cs="Arial"/>
          <w:b/>
          <w:lang w:val="az-Latn-AZ"/>
        </w:rPr>
        <w:t>Ə</w:t>
      </w:r>
      <w:r w:rsidR="008D3F46" w:rsidRPr="005939D9">
        <w:rPr>
          <w:rFonts w:ascii="Arial" w:hAnsi="Arial" w:cs="Arial"/>
          <w:b/>
          <w:lang w:val="az-Latn-AZ"/>
        </w:rPr>
        <w:t>l</w:t>
      </w:r>
      <w:r w:rsidRPr="005939D9">
        <w:rPr>
          <w:rFonts w:ascii="Arial" w:hAnsi="Arial" w:cs="Arial"/>
          <w:b/>
          <w:lang w:val="az-Latn-AZ"/>
        </w:rPr>
        <w:t>ifbanın</w:t>
      </w:r>
      <w:r w:rsidRPr="005939D9">
        <w:rPr>
          <w:rFonts w:ascii="Arial" w:hAnsi="Arial" w:cs="Arial"/>
          <w:lang w:val="az-Latn-AZ"/>
        </w:rPr>
        <w:t xml:space="preserve"> </w:t>
      </w:r>
      <w:r w:rsidRPr="005939D9">
        <w:rPr>
          <w:rFonts w:ascii="Arial" w:hAnsi="Arial" w:cs="Arial"/>
          <w:b/>
          <w:lang w:val="az-Latn-AZ"/>
        </w:rPr>
        <w:t>baş çap hərf</w:t>
      </w:r>
      <w:r w:rsidR="008D3F46" w:rsidRPr="005939D9">
        <w:rPr>
          <w:rFonts w:ascii="Arial" w:hAnsi="Arial" w:cs="Arial"/>
          <w:b/>
          <w:lang w:val="az-Latn-AZ"/>
        </w:rPr>
        <w:t>l</w:t>
      </w:r>
      <w:r w:rsidRPr="005939D9">
        <w:rPr>
          <w:rFonts w:ascii="Arial" w:hAnsi="Arial" w:cs="Arial"/>
          <w:b/>
          <w:lang w:val="az-Latn-AZ"/>
        </w:rPr>
        <w:t>əri</w:t>
      </w:r>
      <w:r w:rsidRPr="005939D9">
        <w:rPr>
          <w:rFonts w:ascii="Arial" w:hAnsi="Arial" w:cs="Arial"/>
          <w:lang w:val="az-Latn-AZ"/>
        </w:rPr>
        <w:t xml:space="preserve"> i</w:t>
      </w:r>
      <w:r w:rsidR="008D3F46" w:rsidRPr="005939D9">
        <w:rPr>
          <w:rFonts w:ascii="Arial" w:hAnsi="Arial" w:cs="Arial"/>
          <w:lang w:val="az-Latn-AZ"/>
        </w:rPr>
        <w:t>l</w:t>
      </w:r>
      <w:r w:rsidRPr="005939D9">
        <w:rPr>
          <w:rFonts w:ascii="Arial" w:hAnsi="Arial" w:cs="Arial"/>
          <w:lang w:val="az-Latn-AZ"/>
        </w:rPr>
        <w:t>ə do</w:t>
      </w:r>
      <w:r w:rsidR="002D372B" w:rsidRPr="005939D9">
        <w:rPr>
          <w:rFonts w:ascii="Arial" w:hAnsi="Arial" w:cs="Arial"/>
          <w:lang w:val="az-Latn-AZ"/>
        </w:rPr>
        <w:t>l</w:t>
      </w:r>
      <w:r w:rsidR="00FF5755" w:rsidRPr="005939D9">
        <w:rPr>
          <w:rFonts w:ascii="Arial" w:hAnsi="Arial" w:cs="Arial"/>
          <w:lang w:val="az-Latn-AZ"/>
        </w:rPr>
        <w:t>d</w:t>
      </w:r>
      <w:r w:rsidRPr="005939D9">
        <w:rPr>
          <w:rFonts w:ascii="Arial" w:hAnsi="Arial" w:cs="Arial"/>
          <w:lang w:val="az-Latn-AZ"/>
        </w:rPr>
        <w:t>uru</w:t>
      </w:r>
      <w:r w:rsidR="008D3F46" w:rsidRPr="005939D9">
        <w:rPr>
          <w:rFonts w:ascii="Arial" w:hAnsi="Arial" w:cs="Arial"/>
          <w:lang w:val="az-Latn-AZ"/>
        </w:rPr>
        <w:t>l</w:t>
      </w:r>
      <w:r w:rsidRPr="005939D9">
        <w:rPr>
          <w:rFonts w:ascii="Arial" w:hAnsi="Arial" w:cs="Arial"/>
          <w:lang w:val="az-Latn-AZ"/>
        </w:rPr>
        <w:t>ması barədə tövsiyəyə ciddi əmə</w:t>
      </w:r>
      <w:r w:rsidR="008D3F46" w:rsidRPr="005939D9">
        <w:rPr>
          <w:rFonts w:ascii="Arial" w:hAnsi="Arial" w:cs="Arial"/>
          <w:lang w:val="az-Latn-AZ"/>
        </w:rPr>
        <w:t>l</w:t>
      </w:r>
      <w:r w:rsidRPr="005939D9">
        <w:rPr>
          <w:rFonts w:ascii="Arial" w:hAnsi="Arial" w:cs="Arial"/>
          <w:lang w:val="az-Latn-AZ"/>
        </w:rPr>
        <w:t xml:space="preserve"> etmə</w:t>
      </w:r>
      <w:r w:rsidR="008D3F46" w:rsidRPr="005939D9">
        <w:rPr>
          <w:rFonts w:ascii="Arial" w:hAnsi="Arial" w:cs="Arial"/>
          <w:lang w:val="az-Latn-AZ"/>
        </w:rPr>
        <w:t>l</w:t>
      </w:r>
      <w:r w:rsidRPr="005939D9">
        <w:rPr>
          <w:rFonts w:ascii="Arial" w:hAnsi="Arial" w:cs="Arial"/>
          <w:lang w:val="az-Latn-AZ"/>
        </w:rPr>
        <w:t>idir. Kağız forma</w:t>
      </w:r>
      <w:r w:rsidR="008D3F46" w:rsidRPr="005939D9">
        <w:rPr>
          <w:rFonts w:ascii="Arial" w:hAnsi="Arial" w:cs="Arial"/>
          <w:lang w:val="az-Latn-AZ"/>
        </w:rPr>
        <w:t>l</w:t>
      </w:r>
      <w:r w:rsidRPr="005939D9">
        <w:rPr>
          <w:rFonts w:ascii="Arial" w:hAnsi="Arial" w:cs="Arial"/>
          <w:lang w:val="az-Latn-AZ"/>
        </w:rPr>
        <w:t>ı bə</w:t>
      </w:r>
      <w:r w:rsidRPr="005939D9">
        <w:rPr>
          <w:rFonts w:ascii="Arial" w:hAnsi="Arial" w:cs="Arial"/>
          <w:lang w:val="az-Latn-AZ"/>
        </w:rPr>
        <w:softHyphen/>
        <w:t>yan</w:t>
      </w:r>
      <w:r w:rsidRPr="005939D9">
        <w:rPr>
          <w:rFonts w:ascii="Arial" w:hAnsi="Arial" w:cs="Arial"/>
          <w:lang w:val="az-Latn-AZ"/>
        </w:rPr>
        <w:softHyphen/>
        <w:t>na</w:t>
      </w:r>
      <w:r w:rsidRPr="005939D9">
        <w:rPr>
          <w:rFonts w:ascii="Arial" w:hAnsi="Arial" w:cs="Arial"/>
          <w:lang w:val="az-Latn-AZ"/>
        </w:rPr>
        <w:softHyphen/>
        <w:t xml:space="preserve">mənin </w:t>
      </w:r>
      <w:r w:rsidRPr="005939D9">
        <w:rPr>
          <w:rFonts w:ascii="Arial" w:hAnsi="Arial" w:cs="Arial"/>
          <w:b/>
          <w:lang w:val="az-Latn-AZ"/>
        </w:rPr>
        <w:t>qa</w:t>
      </w:r>
      <w:r w:rsidRPr="005939D9">
        <w:rPr>
          <w:rFonts w:ascii="Arial" w:hAnsi="Arial" w:cs="Arial"/>
          <w:b/>
          <w:lang w:val="az-Latn-AZ"/>
        </w:rPr>
        <w:softHyphen/>
        <w:t>ra və ya göy rəng</w:t>
      </w:r>
      <w:r w:rsidR="008D3F46" w:rsidRPr="005939D9">
        <w:rPr>
          <w:rFonts w:ascii="Arial" w:hAnsi="Arial" w:cs="Arial"/>
          <w:b/>
          <w:lang w:val="az-Latn-AZ"/>
        </w:rPr>
        <w:t>l</w:t>
      </w:r>
      <w:r w:rsidRPr="005939D9">
        <w:rPr>
          <w:rFonts w:ascii="Arial" w:hAnsi="Arial" w:cs="Arial"/>
          <w:b/>
          <w:lang w:val="az-Latn-AZ"/>
        </w:rPr>
        <w:t>i diyircək</w:t>
      </w:r>
      <w:r w:rsidR="008D3F46" w:rsidRPr="005939D9">
        <w:rPr>
          <w:rFonts w:ascii="Arial" w:hAnsi="Arial" w:cs="Arial"/>
          <w:b/>
          <w:lang w:val="az-Latn-AZ"/>
        </w:rPr>
        <w:t>l</w:t>
      </w:r>
      <w:r w:rsidRPr="005939D9">
        <w:rPr>
          <w:rFonts w:ascii="Arial" w:hAnsi="Arial" w:cs="Arial"/>
          <w:b/>
          <w:lang w:val="az-Latn-AZ"/>
        </w:rPr>
        <w:t>i qə</w:t>
      </w:r>
      <w:r w:rsidR="008D3F46" w:rsidRPr="005939D9">
        <w:rPr>
          <w:rFonts w:ascii="Arial" w:hAnsi="Arial" w:cs="Arial"/>
          <w:b/>
          <w:lang w:val="az-Latn-AZ"/>
        </w:rPr>
        <w:t>l</w:t>
      </w:r>
      <w:r w:rsidRPr="005939D9">
        <w:rPr>
          <w:rFonts w:ascii="Arial" w:hAnsi="Arial" w:cs="Arial"/>
          <w:b/>
          <w:lang w:val="az-Latn-AZ"/>
        </w:rPr>
        <w:t>əm</w:t>
      </w:r>
      <w:r w:rsidR="008D3F46" w:rsidRPr="005939D9">
        <w:rPr>
          <w:rFonts w:ascii="Arial" w:hAnsi="Arial" w:cs="Arial"/>
          <w:lang w:val="az-Latn-AZ"/>
        </w:rPr>
        <w:t>l</w:t>
      </w:r>
      <w:r w:rsidRPr="005939D9">
        <w:rPr>
          <w:rFonts w:ascii="Arial" w:hAnsi="Arial" w:cs="Arial"/>
          <w:lang w:val="az-Latn-AZ"/>
        </w:rPr>
        <w:t>ə tərtib edi</w:t>
      </w:r>
      <w:r w:rsidR="008D3F46" w:rsidRPr="005939D9">
        <w:rPr>
          <w:rFonts w:ascii="Arial" w:hAnsi="Arial" w:cs="Arial"/>
          <w:lang w:val="az-Latn-AZ"/>
        </w:rPr>
        <w:t>l</w:t>
      </w:r>
      <w:r w:rsidRPr="005939D9">
        <w:rPr>
          <w:rFonts w:ascii="Arial" w:hAnsi="Arial" w:cs="Arial"/>
          <w:lang w:val="az-Latn-AZ"/>
        </w:rPr>
        <w:t>məsi müt</w:t>
      </w:r>
      <w:r w:rsidR="008D3F46" w:rsidRPr="005939D9">
        <w:rPr>
          <w:rFonts w:ascii="Arial" w:hAnsi="Arial" w:cs="Arial"/>
          <w:lang w:val="az-Latn-AZ"/>
        </w:rPr>
        <w:t>l</w:t>
      </w:r>
      <w:r w:rsidRPr="005939D9">
        <w:rPr>
          <w:rFonts w:ascii="Arial" w:hAnsi="Arial" w:cs="Arial"/>
          <w:lang w:val="az-Latn-AZ"/>
        </w:rPr>
        <w:t xml:space="preserve">əqdir. </w:t>
      </w:r>
    </w:p>
    <w:p w:rsidR="00AC5466" w:rsidRPr="005939D9" w:rsidRDefault="000233C9" w:rsidP="00AC5466">
      <w:pPr>
        <w:pStyle w:val="BodyText"/>
        <w:spacing w:line="360" w:lineRule="auto"/>
        <w:ind w:right="-5" w:firstLine="708"/>
        <w:rPr>
          <w:rFonts w:ascii="Arial" w:hAnsi="Arial" w:cs="Arial"/>
          <w:szCs w:val="24"/>
          <w:lang w:val="az-Latn-AZ"/>
        </w:rPr>
      </w:pPr>
      <w:r w:rsidRPr="005939D9">
        <w:rPr>
          <w:rFonts w:ascii="Arial" w:hAnsi="Arial" w:cs="Arial"/>
          <w:szCs w:val="24"/>
          <w:lang w:val="az-Latn-AZ"/>
        </w:rPr>
        <w:t>Ə</w:t>
      </w:r>
      <w:r w:rsidR="008D3F46" w:rsidRPr="005939D9">
        <w:rPr>
          <w:rFonts w:ascii="Arial" w:hAnsi="Arial" w:cs="Arial"/>
          <w:szCs w:val="24"/>
          <w:lang w:val="az-Latn-AZ"/>
        </w:rPr>
        <w:t>l</w:t>
      </w:r>
      <w:r w:rsidRPr="005939D9">
        <w:rPr>
          <w:rFonts w:ascii="Arial" w:hAnsi="Arial" w:cs="Arial"/>
          <w:szCs w:val="24"/>
          <w:lang w:val="az-Latn-AZ"/>
        </w:rPr>
        <w:t>avə</w:t>
      </w:r>
      <w:r w:rsidR="00AC5466" w:rsidRPr="005939D9">
        <w:rPr>
          <w:rFonts w:ascii="Arial" w:hAnsi="Arial" w:cs="Arial"/>
          <w:szCs w:val="24"/>
          <w:lang w:val="az-Latn-AZ"/>
        </w:rPr>
        <w:t xml:space="preserve"> tərtib və ya təqdim edi</w:t>
      </w:r>
      <w:r w:rsidR="002D372B" w:rsidRPr="005939D9">
        <w:rPr>
          <w:rFonts w:ascii="Arial" w:hAnsi="Arial" w:cs="Arial"/>
          <w:szCs w:val="24"/>
          <w:lang w:val="az-Latn-AZ"/>
        </w:rPr>
        <w:t>l</w:t>
      </w:r>
      <w:r w:rsidR="00FF5755" w:rsidRPr="005939D9">
        <w:rPr>
          <w:rFonts w:ascii="Arial" w:hAnsi="Arial" w:cs="Arial"/>
          <w:szCs w:val="24"/>
          <w:lang w:val="az-Latn-AZ"/>
        </w:rPr>
        <w:t>d</w:t>
      </w:r>
      <w:r w:rsidR="00AC5466" w:rsidRPr="005939D9">
        <w:rPr>
          <w:rFonts w:ascii="Arial" w:hAnsi="Arial" w:cs="Arial"/>
          <w:szCs w:val="24"/>
          <w:lang w:val="az-Latn-AZ"/>
        </w:rPr>
        <w:t>ikdən sonra hesab</w:t>
      </w:r>
      <w:r w:rsidR="008D3F46" w:rsidRPr="005939D9">
        <w:rPr>
          <w:rFonts w:ascii="Arial" w:hAnsi="Arial" w:cs="Arial"/>
          <w:szCs w:val="24"/>
          <w:lang w:val="az-Latn-AZ"/>
        </w:rPr>
        <w:t>l</w:t>
      </w:r>
      <w:r w:rsidR="00AC5466" w:rsidRPr="005939D9">
        <w:rPr>
          <w:rFonts w:ascii="Arial" w:hAnsi="Arial" w:cs="Arial"/>
          <w:szCs w:val="24"/>
          <w:lang w:val="az-Latn-AZ"/>
        </w:rPr>
        <w:t>ama</w:t>
      </w:r>
      <w:r w:rsidR="008D3F46" w:rsidRPr="005939D9">
        <w:rPr>
          <w:rFonts w:ascii="Arial" w:hAnsi="Arial" w:cs="Arial"/>
          <w:szCs w:val="24"/>
          <w:lang w:val="az-Latn-AZ"/>
        </w:rPr>
        <w:t>l</w:t>
      </w:r>
      <w:r w:rsidR="00AC5466" w:rsidRPr="005939D9">
        <w:rPr>
          <w:rFonts w:ascii="Arial" w:hAnsi="Arial" w:cs="Arial"/>
          <w:szCs w:val="24"/>
          <w:lang w:val="az-Latn-AZ"/>
        </w:rPr>
        <w:t>arda müəyyən edi</w:t>
      </w:r>
      <w:r w:rsidR="008D3F46" w:rsidRPr="005939D9">
        <w:rPr>
          <w:rFonts w:ascii="Arial" w:hAnsi="Arial" w:cs="Arial"/>
          <w:szCs w:val="24"/>
          <w:lang w:val="az-Latn-AZ"/>
        </w:rPr>
        <w:t>l</w:t>
      </w:r>
      <w:r w:rsidR="00AC5466" w:rsidRPr="005939D9">
        <w:rPr>
          <w:rFonts w:ascii="Arial" w:hAnsi="Arial" w:cs="Arial"/>
          <w:szCs w:val="24"/>
          <w:lang w:val="az-Latn-AZ"/>
        </w:rPr>
        <w:t>miş</w:t>
      </w:r>
      <w:r w:rsidR="00AC5466" w:rsidRPr="005939D9">
        <w:rPr>
          <w:rFonts w:ascii="Arial" w:hAnsi="Arial" w:cs="Arial"/>
          <w:b/>
          <w:szCs w:val="24"/>
          <w:lang w:val="az-Latn-AZ"/>
        </w:rPr>
        <w:t xml:space="preserve"> </w:t>
      </w:r>
      <w:r w:rsidR="00AC5466" w:rsidRPr="005939D9">
        <w:rPr>
          <w:rFonts w:ascii="Arial" w:hAnsi="Arial" w:cs="Arial"/>
          <w:szCs w:val="24"/>
          <w:lang w:val="az-Latn-AZ"/>
        </w:rPr>
        <w:t xml:space="preserve">riyazi </w:t>
      </w:r>
      <w:r w:rsidR="00816BC0">
        <w:rPr>
          <w:rFonts w:ascii="Arial" w:hAnsi="Arial" w:cs="Arial"/>
          <w:szCs w:val="24"/>
          <w:lang w:val="az-Latn-AZ"/>
        </w:rPr>
        <w:t xml:space="preserve">və məntiqi </w:t>
      </w:r>
      <w:r w:rsidR="00AC5466" w:rsidRPr="005939D9">
        <w:rPr>
          <w:rFonts w:ascii="Arial" w:hAnsi="Arial" w:cs="Arial"/>
          <w:szCs w:val="24"/>
          <w:lang w:val="az-Latn-AZ"/>
        </w:rPr>
        <w:t>səhv</w:t>
      </w:r>
      <w:r w:rsidR="008D3F46" w:rsidRPr="005939D9">
        <w:rPr>
          <w:rFonts w:ascii="Arial" w:hAnsi="Arial" w:cs="Arial"/>
          <w:szCs w:val="24"/>
          <w:lang w:val="az-Latn-AZ"/>
        </w:rPr>
        <w:t>l</w:t>
      </w:r>
      <w:r w:rsidR="00AC5466" w:rsidRPr="005939D9">
        <w:rPr>
          <w:rFonts w:ascii="Arial" w:hAnsi="Arial" w:cs="Arial"/>
          <w:szCs w:val="24"/>
          <w:lang w:val="az-Latn-AZ"/>
        </w:rPr>
        <w:t>ər proqram təminatı tərəfindən və ya vergi orqanı tərəfindən düzə</w:t>
      </w:r>
      <w:r w:rsidR="002D372B" w:rsidRPr="005939D9">
        <w:rPr>
          <w:rFonts w:ascii="Arial" w:hAnsi="Arial" w:cs="Arial"/>
          <w:szCs w:val="24"/>
          <w:lang w:val="az-Latn-AZ"/>
        </w:rPr>
        <w:t>l</w:t>
      </w:r>
      <w:r w:rsidR="00FF5755" w:rsidRPr="005939D9">
        <w:rPr>
          <w:rFonts w:ascii="Arial" w:hAnsi="Arial" w:cs="Arial"/>
          <w:szCs w:val="24"/>
          <w:lang w:val="az-Latn-AZ"/>
        </w:rPr>
        <w:t>d</w:t>
      </w:r>
      <w:r w:rsidR="00AC5466" w:rsidRPr="005939D9">
        <w:rPr>
          <w:rFonts w:ascii="Arial" w:hAnsi="Arial" w:cs="Arial"/>
          <w:szCs w:val="24"/>
          <w:lang w:val="az-Latn-AZ"/>
        </w:rPr>
        <w:t>i</w:t>
      </w:r>
      <w:r w:rsidR="008D3F46" w:rsidRPr="005939D9">
        <w:rPr>
          <w:rFonts w:ascii="Arial" w:hAnsi="Arial" w:cs="Arial"/>
          <w:szCs w:val="24"/>
          <w:lang w:val="az-Latn-AZ"/>
        </w:rPr>
        <w:t>l</w:t>
      </w:r>
      <w:r w:rsidR="00816BC0">
        <w:rPr>
          <w:rFonts w:ascii="Arial" w:hAnsi="Arial" w:cs="Arial"/>
          <w:szCs w:val="24"/>
          <w:lang w:val="az-Latn-AZ"/>
        </w:rPr>
        <w:t xml:space="preserve">ə bilər </w:t>
      </w:r>
      <w:r w:rsidR="00AC5466" w:rsidRPr="005939D9">
        <w:rPr>
          <w:rFonts w:ascii="Arial" w:hAnsi="Arial" w:cs="Arial"/>
          <w:szCs w:val="24"/>
          <w:lang w:val="az-Latn-AZ"/>
        </w:rPr>
        <w:t xml:space="preserve">və </w:t>
      </w:r>
      <w:r w:rsidR="00816BC0">
        <w:rPr>
          <w:rFonts w:ascii="Arial" w:hAnsi="Arial" w:cs="Arial"/>
          <w:szCs w:val="24"/>
          <w:lang w:val="az-Latn-AZ"/>
        </w:rPr>
        <w:t xml:space="preserve">bu zaman </w:t>
      </w:r>
      <w:r w:rsidR="00AC5466" w:rsidRPr="005939D9">
        <w:rPr>
          <w:rFonts w:ascii="Arial" w:hAnsi="Arial" w:cs="Arial"/>
          <w:szCs w:val="24"/>
          <w:lang w:val="az-Latn-AZ"/>
        </w:rPr>
        <w:t>kompüter proqram təminatı vasitəsi i</w:t>
      </w:r>
      <w:r w:rsidR="008D3F46" w:rsidRPr="005939D9">
        <w:rPr>
          <w:rFonts w:ascii="Arial" w:hAnsi="Arial" w:cs="Arial"/>
          <w:szCs w:val="24"/>
          <w:lang w:val="az-Latn-AZ"/>
        </w:rPr>
        <w:t>l</w:t>
      </w:r>
      <w:r w:rsidR="00AC5466" w:rsidRPr="005939D9">
        <w:rPr>
          <w:rFonts w:ascii="Arial" w:hAnsi="Arial" w:cs="Arial"/>
          <w:szCs w:val="24"/>
          <w:lang w:val="az-Latn-AZ"/>
        </w:rPr>
        <w:t>ə düzgün hesab</w:t>
      </w:r>
      <w:r w:rsidR="008D3F46" w:rsidRPr="005939D9">
        <w:rPr>
          <w:rFonts w:ascii="Arial" w:hAnsi="Arial" w:cs="Arial"/>
          <w:szCs w:val="24"/>
          <w:lang w:val="az-Latn-AZ"/>
        </w:rPr>
        <w:t>l</w:t>
      </w:r>
      <w:r w:rsidR="00AC5466" w:rsidRPr="005939D9">
        <w:rPr>
          <w:rFonts w:ascii="Arial" w:hAnsi="Arial" w:cs="Arial"/>
          <w:szCs w:val="24"/>
          <w:lang w:val="az-Latn-AZ"/>
        </w:rPr>
        <w:t>anmış vergi məb</w:t>
      </w:r>
      <w:r w:rsidR="008D3F46" w:rsidRPr="005939D9">
        <w:rPr>
          <w:rFonts w:ascii="Arial" w:hAnsi="Arial" w:cs="Arial"/>
          <w:szCs w:val="24"/>
          <w:lang w:val="az-Latn-AZ"/>
        </w:rPr>
        <w:t>l</w:t>
      </w:r>
      <w:r w:rsidR="00AC5466" w:rsidRPr="005939D9">
        <w:rPr>
          <w:rFonts w:ascii="Arial" w:hAnsi="Arial" w:cs="Arial"/>
          <w:szCs w:val="24"/>
          <w:lang w:val="az-Latn-AZ"/>
        </w:rPr>
        <w:t>əği birbaşa baza göstərici</w:t>
      </w:r>
      <w:r w:rsidR="008D3F46" w:rsidRPr="005939D9">
        <w:rPr>
          <w:rFonts w:ascii="Arial" w:hAnsi="Arial" w:cs="Arial"/>
          <w:szCs w:val="24"/>
          <w:lang w:val="az-Latn-AZ"/>
        </w:rPr>
        <w:t>l</w:t>
      </w:r>
      <w:r w:rsidR="00AC5466" w:rsidRPr="005939D9">
        <w:rPr>
          <w:rFonts w:ascii="Arial" w:hAnsi="Arial" w:cs="Arial"/>
          <w:szCs w:val="24"/>
          <w:lang w:val="az-Latn-AZ"/>
        </w:rPr>
        <w:t>ərinə daxi</w:t>
      </w:r>
      <w:r w:rsidR="008D3F46" w:rsidRPr="005939D9">
        <w:rPr>
          <w:rFonts w:ascii="Arial" w:hAnsi="Arial" w:cs="Arial"/>
          <w:szCs w:val="24"/>
          <w:lang w:val="az-Latn-AZ"/>
        </w:rPr>
        <w:t>l</w:t>
      </w:r>
      <w:r w:rsidR="00AC5466" w:rsidRPr="005939D9">
        <w:rPr>
          <w:rFonts w:ascii="Arial" w:hAnsi="Arial" w:cs="Arial"/>
          <w:szCs w:val="24"/>
          <w:lang w:val="az-Latn-AZ"/>
        </w:rPr>
        <w:t xml:space="preserve"> edi</w:t>
      </w:r>
      <w:r w:rsidR="008D3F46" w:rsidRPr="005939D9">
        <w:rPr>
          <w:rFonts w:ascii="Arial" w:hAnsi="Arial" w:cs="Arial"/>
          <w:szCs w:val="24"/>
          <w:lang w:val="az-Latn-AZ"/>
        </w:rPr>
        <w:t>l</w:t>
      </w:r>
      <w:r w:rsidR="00AC5466" w:rsidRPr="005939D9">
        <w:rPr>
          <w:rFonts w:ascii="Arial" w:hAnsi="Arial" w:cs="Arial"/>
          <w:szCs w:val="24"/>
          <w:lang w:val="az-Latn-AZ"/>
        </w:rPr>
        <w:t>ir.</w:t>
      </w:r>
    </w:p>
    <w:p w:rsidR="00AC5466" w:rsidRPr="005939D9" w:rsidRDefault="00AC5466" w:rsidP="00AC5466">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sz w:val="24"/>
          <w:szCs w:val="24"/>
          <w:lang w:val="az-Latn-AZ"/>
        </w:rPr>
        <w:tab/>
        <w:t>“</w:t>
      </w:r>
      <w:r w:rsidRPr="005939D9">
        <w:rPr>
          <w:rFonts w:ascii="Arial" w:hAnsi="Arial" w:cs="Arial"/>
          <w:b/>
          <w:bCs/>
          <w:sz w:val="24"/>
          <w:szCs w:val="24"/>
          <w:lang w:val="az-Latn-AZ"/>
        </w:rPr>
        <w:t>Qeyd”</w:t>
      </w:r>
      <w:r w:rsidRPr="005939D9">
        <w:rPr>
          <w:rFonts w:ascii="Arial" w:hAnsi="Arial" w:cs="Arial"/>
          <w:sz w:val="24"/>
          <w:szCs w:val="24"/>
          <w:lang w:val="az-Latn-AZ"/>
        </w:rPr>
        <w:t xml:space="preserve">dən sonrakı </w:t>
      </w:r>
      <w:r w:rsidRPr="005939D9">
        <w:rPr>
          <w:rFonts w:ascii="Arial" w:hAnsi="Arial" w:cs="Arial"/>
          <w:b/>
          <w:sz w:val="24"/>
          <w:szCs w:val="24"/>
          <w:lang w:val="az-Latn-AZ"/>
        </w:rPr>
        <w:t>“</w:t>
      </w:r>
      <w:r w:rsidR="000233C9" w:rsidRPr="005939D9">
        <w:rPr>
          <w:rFonts w:ascii="Arial" w:hAnsi="Arial" w:cs="Arial"/>
          <w:b/>
          <w:sz w:val="24"/>
          <w:szCs w:val="24"/>
          <w:lang w:val="az-Latn-AZ"/>
        </w:rPr>
        <w:t>Ə</w:t>
      </w:r>
      <w:r w:rsidR="008D3F46" w:rsidRPr="005939D9">
        <w:rPr>
          <w:rFonts w:ascii="Arial" w:hAnsi="Arial" w:cs="Arial"/>
          <w:b/>
          <w:sz w:val="24"/>
          <w:szCs w:val="24"/>
          <w:lang w:val="az-Latn-AZ"/>
        </w:rPr>
        <w:t>l</w:t>
      </w:r>
      <w:r w:rsidR="000233C9" w:rsidRPr="005939D9">
        <w:rPr>
          <w:rFonts w:ascii="Arial" w:hAnsi="Arial" w:cs="Arial"/>
          <w:b/>
          <w:sz w:val="24"/>
          <w:szCs w:val="24"/>
          <w:lang w:val="az-Latn-AZ"/>
        </w:rPr>
        <w:t xml:space="preserve">avənin </w:t>
      </w:r>
      <w:r w:rsidRPr="005939D9">
        <w:rPr>
          <w:rFonts w:ascii="Arial" w:hAnsi="Arial" w:cs="Arial"/>
          <w:b/>
          <w:sz w:val="24"/>
          <w:szCs w:val="24"/>
          <w:lang w:val="az-Latn-AZ"/>
        </w:rPr>
        <w:t>təqdim edi</w:t>
      </w:r>
      <w:r w:rsidR="006C4FB1" w:rsidRPr="005939D9">
        <w:rPr>
          <w:rFonts w:ascii="Arial" w:hAnsi="Arial" w:cs="Arial"/>
          <w:b/>
          <w:sz w:val="24"/>
          <w:szCs w:val="24"/>
          <w:lang w:val="az-Latn-AZ"/>
        </w:rPr>
        <w:t>l</w:t>
      </w:r>
      <w:r w:rsidR="00FF5755" w:rsidRPr="005939D9">
        <w:rPr>
          <w:rFonts w:ascii="Arial" w:hAnsi="Arial" w:cs="Arial"/>
          <w:b/>
          <w:sz w:val="24"/>
          <w:szCs w:val="24"/>
          <w:lang w:val="az-Latn-AZ"/>
        </w:rPr>
        <w:t>d</w:t>
      </w:r>
      <w:r w:rsidRPr="005939D9">
        <w:rPr>
          <w:rFonts w:ascii="Arial" w:hAnsi="Arial" w:cs="Arial"/>
          <w:b/>
          <w:sz w:val="24"/>
          <w:szCs w:val="24"/>
          <w:lang w:val="az-Latn-AZ"/>
        </w:rPr>
        <w:t>iyi vergi orqanın adı”</w:t>
      </w:r>
      <w:r w:rsidRPr="005939D9">
        <w:rPr>
          <w:rFonts w:ascii="Arial" w:hAnsi="Arial" w:cs="Arial"/>
          <w:sz w:val="24"/>
          <w:szCs w:val="24"/>
          <w:lang w:val="az-Latn-AZ"/>
        </w:rPr>
        <w:t xml:space="preserve"> sətrin</w:t>
      </w:r>
      <w:r w:rsidR="002B23B3" w:rsidRPr="005939D9">
        <w:rPr>
          <w:rFonts w:ascii="Arial" w:hAnsi="Arial" w:cs="Arial"/>
          <w:sz w:val="24"/>
          <w:szCs w:val="24"/>
          <w:lang w:val="az-Latn-AZ"/>
        </w:rPr>
        <w:t>in</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arında böyük çap hərf</w:t>
      </w:r>
      <w:r w:rsidR="008D3F46" w:rsidRPr="005939D9">
        <w:rPr>
          <w:rFonts w:ascii="Arial" w:hAnsi="Arial" w:cs="Arial"/>
          <w:sz w:val="24"/>
          <w:szCs w:val="24"/>
          <w:lang w:val="az-Latn-AZ"/>
        </w:rPr>
        <w:t>l</w:t>
      </w:r>
      <w:r w:rsidRPr="005939D9">
        <w:rPr>
          <w:rFonts w:ascii="Arial" w:hAnsi="Arial" w:cs="Arial"/>
          <w:sz w:val="24"/>
          <w:szCs w:val="24"/>
          <w:lang w:val="az-Latn-AZ"/>
        </w:rPr>
        <w:t>əri i</w:t>
      </w:r>
      <w:r w:rsidR="008D3F46" w:rsidRPr="005939D9">
        <w:rPr>
          <w:rFonts w:ascii="Arial" w:hAnsi="Arial" w:cs="Arial"/>
          <w:sz w:val="24"/>
          <w:szCs w:val="24"/>
          <w:lang w:val="az-Latn-AZ"/>
        </w:rPr>
        <w:t>l</w:t>
      </w:r>
      <w:r w:rsidRPr="005939D9">
        <w:rPr>
          <w:rFonts w:ascii="Arial" w:hAnsi="Arial" w:cs="Arial"/>
          <w:sz w:val="24"/>
          <w:szCs w:val="24"/>
          <w:lang w:val="az-Latn-AZ"/>
        </w:rPr>
        <w:t>ə hər xanada bir hərf və ya rəqəm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bəyannamənin təqdim edi</w:t>
      </w:r>
      <w:r w:rsidR="002B23B3" w:rsidRPr="005939D9">
        <w:rPr>
          <w:rFonts w:ascii="Arial" w:hAnsi="Arial" w:cs="Arial"/>
          <w:sz w:val="24"/>
          <w:szCs w:val="24"/>
          <w:lang w:val="az-Latn-AZ"/>
        </w:rPr>
        <w:t>l</w:t>
      </w:r>
      <w:r w:rsidR="00FF5755" w:rsidRPr="005939D9">
        <w:rPr>
          <w:rFonts w:ascii="Arial" w:hAnsi="Arial" w:cs="Arial"/>
          <w:sz w:val="24"/>
          <w:szCs w:val="24"/>
          <w:lang w:val="az-Latn-AZ"/>
        </w:rPr>
        <w:t>ıd</w:t>
      </w:r>
      <w:r w:rsidRPr="005939D9">
        <w:rPr>
          <w:rFonts w:ascii="Arial" w:hAnsi="Arial" w:cs="Arial"/>
          <w:sz w:val="24"/>
          <w:szCs w:val="24"/>
          <w:lang w:val="az-Latn-AZ"/>
        </w:rPr>
        <w:t>iyi vergi orqanının adı göstəri</w:t>
      </w:r>
      <w:r w:rsidR="008D3F46" w:rsidRPr="005939D9">
        <w:rPr>
          <w:rFonts w:ascii="Arial" w:hAnsi="Arial" w:cs="Arial"/>
          <w:sz w:val="24"/>
          <w:szCs w:val="24"/>
          <w:lang w:val="az-Latn-AZ"/>
        </w:rPr>
        <w:t>l</w:t>
      </w:r>
      <w:r w:rsidRPr="005939D9">
        <w:rPr>
          <w:rFonts w:ascii="Arial" w:hAnsi="Arial" w:cs="Arial"/>
          <w:sz w:val="24"/>
          <w:szCs w:val="24"/>
          <w:lang w:val="az-Latn-AZ"/>
        </w:rPr>
        <w:t>mə</w:t>
      </w:r>
      <w:r w:rsidR="008D3F46" w:rsidRPr="005939D9">
        <w:rPr>
          <w:rFonts w:ascii="Arial" w:hAnsi="Arial" w:cs="Arial"/>
          <w:sz w:val="24"/>
          <w:szCs w:val="24"/>
          <w:lang w:val="az-Latn-AZ"/>
        </w:rPr>
        <w:t>l</w:t>
      </w:r>
      <w:r w:rsidRPr="005939D9">
        <w:rPr>
          <w:rFonts w:ascii="Arial" w:hAnsi="Arial" w:cs="Arial"/>
          <w:sz w:val="24"/>
          <w:szCs w:val="24"/>
          <w:lang w:val="az-Latn-AZ"/>
        </w:rPr>
        <w:t>idir.</w:t>
      </w:r>
    </w:p>
    <w:p w:rsidR="00AC5466" w:rsidRPr="005939D9" w:rsidRDefault="00AC5466" w:rsidP="00AC5466">
      <w:pPr>
        <w:pStyle w:val="Caption"/>
        <w:spacing w:line="360" w:lineRule="auto"/>
        <w:ind w:right="-2"/>
        <w:jc w:val="both"/>
        <w:rPr>
          <w:rFonts w:ascii="Arial" w:hAnsi="Arial" w:cs="Arial"/>
          <w:b/>
          <w:bCs/>
          <w:sz w:val="24"/>
          <w:szCs w:val="24"/>
          <w:lang w:val="az-Latn-AZ"/>
        </w:rPr>
      </w:pPr>
      <w:r w:rsidRPr="005939D9">
        <w:rPr>
          <w:rFonts w:ascii="Arial" w:hAnsi="Arial" w:cs="Arial"/>
          <w:b/>
          <w:bCs/>
          <w:sz w:val="24"/>
          <w:szCs w:val="24"/>
          <w:lang w:val="az-Latn-AZ"/>
        </w:rPr>
        <w:t xml:space="preserve">      Misa</w:t>
      </w:r>
      <w:r w:rsidR="008D3F46" w:rsidRPr="005939D9">
        <w:rPr>
          <w:rFonts w:ascii="Arial" w:hAnsi="Arial" w:cs="Arial"/>
          <w:b/>
          <w:bCs/>
          <w:sz w:val="24"/>
          <w:szCs w:val="24"/>
          <w:lang w:val="az-Latn-AZ"/>
        </w:rPr>
        <w:t>l</w:t>
      </w:r>
      <w:r w:rsidRPr="005939D9">
        <w:rPr>
          <w:rFonts w:ascii="Arial" w:hAnsi="Arial" w:cs="Arial"/>
          <w:b/>
          <w:bCs/>
          <w:sz w:val="24"/>
          <w:szCs w:val="24"/>
          <w:lang w:val="az-Latn-AZ"/>
        </w:rPr>
        <w:t>:</w:t>
      </w:r>
    </w:p>
    <w:p w:rsidR="000233C9" w:rsidRPr="005939D9" w:rsidRDefault="002A1D94" w:rsidP="00AC5466">
      <w:pPr>
        <w:pStyle w:val="Caption"/>
        <w:spacing w:line="360" w:lineRule="auto"/>
        <w:ind w:right="-2"/>
        <w:jc w:val="both"/>
        <w:rPr>
          <w:rFonts w:ascii="Arial" w:hAnsi="Arial" w:cs="Arial"/>
          <w:b/>
          <w:bCs/>
          <w:sz w:val="24"/>
          <w:szCs w:val="24"/>
          <w:lang w:val="az-Latn-AZ"/>
        </w:rPr>
      </w:pPr>
      <w:r w:rsidRPr="002A1D94">
        <w:rPr>
          <w:noProof/>
          <w:lang w:val="ru-RU"/>
        </w:rPr>
        <w:drawing>
          <wp:inline distT="0" distB="0" distL="0" distR="0" wp14:anchorId="58E6E04D" wp14:editId="2C37C0F7">
            <wp:extent cx="5943600" cy="314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14325"/>
                    </a:xfrm>
                    <a:prstGeom prst="rect">
                      <a:avLst/>
                    </a:prstGeom>
                  </pic:spPr>
                </pic:pic>
              </a:graphicData>
            </a:graphic>
          </wp:inline>
        </w:drawing>
      </w:r>
    </w:p>
    <w:p w:rsidR="001D2080" w:rsidRPr="005939D9" w:rsidRDefault="001D2080" w:rsidP="00AC5466">
      <w:pPr>
        <w:pStyle w:val="Caption"/>
        <w:spacing w:line="360" w:lineRule="auto"/>
        <w:ind w:right="-2"/>
        <w:rPr>
          <w:rFonts w:ascii="Arial" w:hAnsi="Arial" w:cs="Arial"/>
          <w:b/>
          <w:bCs/>
          <w:sz w:val="24"/>
          <w:szCs w:val="24"/>
          <w:lang w:val="az-Latn-AZ"/>
        </w:rPr>
      </w:pPr>
    </w:p>
    <w:p w:rsidR="00AC5466" w:rsidRPr="005939D9" w:rsidRDefault="00AC5466" w:rsidP="00AC5466">
      <w:pPr>
        <w:pStyle w:val="Caption"/>
        <w:spacing w:line="360" w:lineRule="auto"/>
        <w:ind w:right="-2"/>
        <w:rPr>
          <w:rFonts w:ascii="Arial" w:hAnsi="Arial" w:cs="Arial"/>
          <w:b/>
          <w:bCs/>
          <w:sz w:val="24"/>
          <w:szCs w:val="24"/>
          <w:lang w:val="az-Latn-AZ"/>
        </w:rPr>
      </w:pPr>
      <w:r w:rsidRPr="005939D9">
        <w:rPr>
          <w:rFonts w:ascii="Arial" w:hAnsi="Arial" w:cs="Arial"/>
          <w:b/>
          <w:bCs/>
          <w:sz w:val="24"/>
          <w:szCs w:val="24"/>
          <w:lang w:val="az-Latn-AZ"/>
        </w:rPr>
        <w:t>BÖ</w:t>
      </w:r>
      <w:r w:rsidR="008D3F46" w:rsidRPr="005939D9">
        <w:rPr>
          <w:rFonts w:ascii="Arial" w:hAnsi="Arial" w:cs="Arial"/>
          <w:b/>
          <w:bCs/>
          <w:sz w:val="24"/>
          <w:szCs w:val="24"/>
          <w:lang w:val="az-Latn-AZ"/>
        </w:rPr>
        <w:t>L</w:t>
      </w:r>
      <w:r w:rsidRPr="005939D9">
        <w:rPr>
          <w:rFonts w:ascii="Arial" w:hAnsi="Arial" w:cs="Arial"/>
          <w:b/>
          <w:bCs/>
          <w:sz w:val="24"/>
          <w:szCs w:val="24"/>
          <w:lang w:val="az-Latn-AZ"/>
        </w:rPr>
        <w:t>MƏ I.</w:t>
      </w:r>
      <w:r w:rsidRPr="005939D9">
        <w:rPr>
          <w:rFonts w:ascii="Arial" w:hAnsi="Arial" w:cs="Arial"/>
          <w:sz w:val="24"/>
          <w:szCs w:val="24"/>
          <w:lang w:val="az-Latn-AZ"/>
        </w:rPr>
        <w:t xml:space="preserve">   </w:t>
      </w:r>
      <w:r w:rsidRPr="005939D9">
        <w:rPr>
          <w:rFonts w:ascii="Arial" w:hAnsi="Arial" w:cs="Arial"/>
          <w:b/>
          <w:bCs/>
          <w:sz w:val="24"/>
          <w:szCs w:val="24"/>
          <w:lang w:val="az-Latn-AZ"/>
        </w:rPr>
        <w:t>Vergi ödəyicisi barədə ümumi mə</w:t>
      </w:r>
      <w:r w:rsidR="008D3F46" w:rsidRPr="005939D9">
        <w:rPr>
          <w:rFonts w:ascii="Arial" w:hAnsi="Arial" w:cs="Arial"/>
          <w:b/>
          <w:bCs/>
          <w:sz w:val="24"/>
          <w:szCs w:val="24"/>
          <w:lang w:val="az-Latn-AZ"/>
        </w:rPr>
        <w:t>l</w:t>
      </w:r>
      <w:r w:rsidRPr="005939D9">
        <w:rPr>
          <w:rFonts w:ascii="Arial" w:hAnsi="Arial" w:cs="Arial"/>
          <w:b/>
          <w:bCs/>
          <w:sz w:val="24"/>
          <w:szCs w:val="24"/>
          <w:lang w:val="az-Latn-AZ"/>
        </w:rPr>
        <w:t>umat .</w:t>
      </w:r>
    </w:p>
    <w:p w:rsidR="00AC5466" w:rsidRPr="005939D9" w:rsidRDefault="00AC5466" w:rsidP="00AC5466">
      <w:pPr>
        <w:spacing w:line="360" w:lineRule="auto"/>
        <w:ind w:left="900"/>
        <w:jc w:val="both"/>
        <w:rPr>
          <w:rFonts w:ascii="Arial" w:hAnsi="Arial" w:cs="Arial"/>
          <w:lang w:val="az-Latn-AZ"/>
        </w:rPr>
      </w:pPr>
    </w:p>
    <w:p w:rsidR="00AC5466" w:rsidRPr="005939D9" w:rsidRDefault="00AC5466" w:rsidP="00AC5466">
      <w:pPr>
        <w:pStyle w:val="Caption"/>
        <w:spacing w:line="360" w:lineRule="auto"/>
        <w:ind w:right="-2" w:firstLine="708"/>
        <w:jc w:val="both"/>
        <w:rPr>
          <w:rFonts w:ascii="Arial" w:hAnsi="Arial" w:cs="Arial"/>
          <w:sz w:val="24"/>
          <w:szCs w:val="24"/>
          <w:lang w:val="az-Latn-AZ"/>
        </w:rPr>
      </w:pPr>
      <w:r w:rsidRPr="005939D9">
        <w:rPr>
          <w:rFonts w:ascii="Arial" w:hAnsi="Arial" w:cs="Arial"/>
          <w:sz w:val="24"/>
          <w:szCs w:val="24"/>
          <w:lang w:val="az-Latn-AZ"/>
        </w:rPr>
        <w:t xml:space="preserve"> - </w:t>
      </w:r>
      <w:r w:rsidRPr="005939D9">
        <w:rPr>
          <w:rFonts w:ascii="Arial" w:hAnsi="Arial" w:cs="Arial"/>
          <w:b/>
          <w:sz w:val="24"/>
          <w:szCs w:val="24"/>
          <w:lang w:val="az-Latn-AZ"/>
        </w:rPr>
        <w:t>1-ci sətrin</w:t>
      </w:r>
      <w:r w:rsidRPr="005939D9">
        <w:rPr>
          <w:rFonts w:ascii="Arial" w:hAnsi="Arial" w:cs="Arial"/>
          <w:sz w:val="24"/>
          <w:szCs w:val="24"/>
          <w:lang w:val="az-Latn-AZ"/>
        </w:rPr>
        <w:t xml:space="preserve"> “</w:t>
      </w:r>
      <w:r w:rsidRPr="005939D9">
        <w:rPr>
          <w:rFonts w:ascii="Arial" w:hAnsi="Arial" w:cs="Arial"/>
          <w:b/>
          <w:bCs/>
          <w:sz w:val="24"/>
          <w:szCs w:val="24"/>
          <w:lang w:val="az-Latn-AZ"/>
        </w:rPr>
        <w:t>VÖEN”</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arında (hər xanada bir rəqəm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vergi ödəyicisinin 10 rəqəm</w:t>
      </w:r>
      <w:r w:rsidR="008D3F46" w:rsidRPr="005939D9">
        <w:rPr>
          <w:rFonts w:ascii="Arial" w:hAnsi="Arial" w:cs="Arial"/>
          <w:sz w:val="24"/>
          <w:szCs w:val="24"/>
          <w:lang w:val="az-Latn-AZ"/>
        </w:rPr>
        <w:t>l</w:t>
      </w:r>
      <w:r w:rsidRPr="005939D9">
        <w:rPr>
          <w:rFonts w:ascii="Arial" w:hAnsi="Arial" w:cs="Arial"/>
          <w:sz w:val="24"/>
          <w:szCs w:val="24"/>
          <w:lang w:val="az-Latn-AZ"/>
        </w:rPr>
        <w:t>i VÖEN-i yazı</w:t>
      </w:r>
      <w:r w:rsidR="008D3F46" w:rsidRPr="005939D9">
        <w:rPr>
          <w:rFonts w:ascii="Arial" w:hAnsi="Arial" w:cs="Arial"/>
          <w:sz w:val="24"/>
          <w:szCs w:val="24"/>
          <w:lang w:val="az-Latn-AZ"/>
        </w:rPr>
        <w:t>l</w:t>
      </w:r>
      <w:r w:rsidRPr="005939D9">
        <w:rPr>
          <w:rFonts w:ascii="Arial" w:hAnsi="Arial" w:cs="Arial"/>
          <w:sz w:val="24"/>
          <w:szCs w:val="24"/>
          <w:lang w:val="az-Latn-AZ"/>
        </w:rPr>
        <w:t>ma</w:t>
      </w:r>
      <w:r w:rsidR="00FF5755" w:rsidRPr="005939D9">
        <w:rPr>
          <w:rFonts w:ascii="Arial" w:hAnsi="Arial" w:cs="Arial"/>
          <w:sz w:val="24"/>
          <w:szCs w:val="24"/>
          <w:lang w:val="az-Latn-AZ"/>
        </w:rPr>
        <w:t>ıd</w:t>
      </w:r>
      <w:r w:rsidRPr="005939D9">
        <w:rPr>
          <w:rFonts w:ascii="Arial" w:hAnsi="Arial" w:cs="Arial"/>
          <w:sz w:val="24"/>
          <w:szCs w:val="24"/>
          <w:lang w:val="az-Latn-AZ"/>
        </w:rPr>
        <w:t>ır;</w:t>
      </w:r>
    </w:p>
    <w:p w:rsidR="002A1D94" w:rsidRDefault="00AC5466" w:rsidP="00AC5466">
      <w:pPr>
        <w:pStyle w:val="Caption"/>
        <w:spacing w:line="360" w:lineRule="auto"/>
        <w:ind w:right="-2"/>
        <w:jc w:val="both"/>
        <w:rPr>
          <w:rFonts w:ascii="Arial" w:hAnsi="Arial" w:cs="Arial"/>
          <w:b/>
          <w:bCs/>
          <w:sz w:val="24"/>
          <w:szCs w:val="24"/>
          <w:lang w:val="az-Latn-AZ"/>
        </w:rPr>
      </w:pPr>
      <w:r w:rsidRPr="002A1D94">
        <w:rPr>
          <w:rFonts w:ascii="Arial" w:hAnsi="Arial" w:cs="Arial"/>
          <w:b/>
          <w:bCs/>
          <w:sz w:val="24"/>
          <w:szCs w:val="24"/>
          <w:lang w:val="az-Latn-AZ"/>
        </w:rPr>
        <w:t>Misa</w:t>
      </w:r>
      <w:r w:rsidR="008D3F46" w:rsidRPr="002A1D94">
        <w:rPr>
          <w:rFonts w:ascii="Arial" w:hAnsi="Arial" w:cs="Arial"/>
          <w:b/>
          <w:bCs/>
          <w:sz w:val="24"/>
          <w:szCs w:val="24"/>
          <w:lang w:val="az-Latn-AZ"/>
        </w:rPr>
        <w:t>l</w:t>
      </w:r>
      <w:r w:rsidRPr="002A1D94">
        <w:rPr>
          <w:rFonts w:ascii="Arial" w:hAnsi="Arial" w:cs="Arial"/>
          <w:b/>
          <w:bCs/>
          <w:sz w:val="24"/>
          <w:szCs w:val="24"/>
          <w:lang w:val="az-Latn-AZ"/>
        </w:rPr>
        <w:t>:</w:t>
      </w:r>
      <w:r w:rsidRPr="005939D9">
        <w:rPr>
          <w:rFonts w:ascii="Arial" w:hAnsi="Arial" w:cs="Arial"/>
          <w:b/>
          <w:bCs/>
          <w:sz w:val="24"/>
          <w:szCs w:val="24"/>
          <w:lang w:val="az-Latn-AZ"/>
        </w:rPr>
        <w:t xml:space="preserve">    </w:t>
      </w:r>
    </w:p>
    <w:p w:rsidR="00AC5466" w:rsidRPr="005939D9" w:rsidRDefault="002A1D94" w:rsidP="002A1D94">
      <w:pPr>
        <w:pStyle w:val="Caption"/>
        <w:spacing w:line="360" w:lineRule="auto"/>
        <w:ind w:right="-2"/>
        <w:rPr>
          <w:rFonts w:ascii="Arial" w:hAnsi="Arial" w:cs="Arial"/>
          <w:b/>
          <w:bCs/>
          <w:sz w:val="24"/>
          <w:szCs w:val="24"/>
          <w:lang w:val="az-Latn-AZ"/>
        </w:rPr>
      </w:pPr>
      <w:r w:rsidRPr="002A1D94">
        <w:rPr>
          <w:noProof/>
          <w:lang w:val="ru-RU"/>
        </w:rPr>
        <w:lastRenderedPageBreak/>
        <w:drawing>
          <wp:inline distT="0" distB="0" distL="0" distR="0" wp14:anchorId="4B7A1CFE" wp14:editId="26B72B52">
            <wp:extent cx="3038475" cy="285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38475" cy="285750"/>
                    </a:xfrm>
                    <a:prstGeom prst="rect">
                      <a:avLst/>
                    </a:prstGeom>
                  </pic:spPr>
                </pic:pic>
              </a:graphicData>
            </a:graphic>
          </wp:inline>
        </w:drawing>
      </w:r>
    </w:p>
    <w:p w:rsidR="00FF0BA9" w:rsidRPr="005939D9" w:rsidRDefault="002B23B3" w:rsidP="002B23B3">
      <w:pPr>
        <w:pStyle w:val="Caption"/>
        <w:spacing w:line="360" w:lineRule="auto"/>
        <w:ind w:right="-2" w:firstLine="708"/>
        <w:jc w:val="both"/>
        <w:rPr>
          <w:rFonts w:ascii="Arial" w:hAnsi="Arial" w:cs="Arial"/>
          <w:sz w:val="24"/>
          <w:szCs w:val="24"/>
          <w:lang w:val="az-Latn-AZ"/>
        </w:rPr>
      </w:pPr>
      <w:r w:rsidRPr="005939D9">
        <w:rPr>
          <w:rFonts w:ascii="Arial" w:hAnsi="Arial" w:cs="Arial"/>
          <w:b/>
          <w:sz w:val="24"/>
          <w:szCs w:val="24"/>
          <w:lang w:val="az-Latn-AZ"/>
        </w:rPr>
        <w:t xml:space="preserve">- </w:t>
      </w:r>
      <w:r w:rsidR="00FF0BA9" w:rsidRPr="005939D9">
        <w:rPr>
          <w:rFonts w:ascii="Arial" w:hAnsi="Arial" w:cs="Arial"/>
          <w:b/>
          <w:sz w:val="24"/>
          <w:szCs w:val="24"/>
          <w:lang w:val="az-Latn-AZ"/>
        </w:rPr>
        <w:t xml:space="preserve">2-ci sətirdə </w:t>
      </w:r>
      <w:r w:rsidR="00FF0BA9" w:rsidRPr="005939D9">
        <w:rPr>
          <w:rFonts w:ascii="Arial" w:hAnsi="Arial" w:cs="Arial"/>
          <w:b/>
          <w:bCs/>
          <w:sz w:val="24"/>
          <w:szCs w:val="24"/>
          <w:lang w:val="az-Latn-AZ"/>
        </w:rPr>
        <w:t>“Vergi dövrü”</w:t>
      </w:r>
      <w:r w:rsidR="00FF0BA9" w:rsidRPr="005939D9">
        <w:rPr>
          <w:rFonts w:ascii="Arial" w:hAnsi="Arial" w:cs="Arial"/>
          <w:sz w:val="24"/>
          <w:szCs w:val="24"/>
          <w:lang w:val="az-Latn-AZ"/>
        </w:rPr>
        <w:t xml:space="preserve"> işarəsindən sonrakı a</w:t>
      </w:r>
      <w:r w:rsidR="008D3F46" w:rsidRPr="005939D9">
        <w:rPr>
          <w:rFonts w:ascii="Arial" w:hAnsi="Arial" w:cs="Arial"/>
          <w:sz w:val="24"/>
          <w:szCs w:val="24"/>
          <w:lang w:val="az-Latn-AZ"/>
        </w:rPr>
        <w:t>l</w:t>
      </w:r>
      <w:r w:rsidR="00FF0BA9" w:rsidRPr="005939D9">
        <w:rPr>
          <w:rFonts w:ascii="Arial" w:hAnsi="Arial" w:cs="Arial"/>
          <w:sz w:val="24"/>
          <w:szCs w:val="24"/>
          <w:lang w:val="az-Latn-AZ"/>
        </w:rPr>
        <w:t>tı simvo</w:t>
      </w:r>
      <w:r w:rsidR="008D3F46" w:rsidRPr="005939D9">
        <w:rPr>
          <w:rFonts w:ascii="Arial" w:hAnsi="Arial" w:cs="Arial"/>
          <w:sz w:val="24"/>
          <w:szCs w:val="24"/>
          <w:lang w:val="az-Latn-AZ"/>
        </w:rPr>
        <w:t>ll</w:t>
      </w:r>
      <w:r w:rsidR="00FF0BA9" w:rsidRPr="005939D9">
        <w:rPr>
          <w:rFonts w:ascii="Arial" w:hAnsi="Arial" w:cs="Arial"/>
          <w:sz w:val="24"/>
          <w:szCs w:val="24"/>
          <w:lang w:val="az-Latn-AZ"/>
        </w:rPr>
        <w:t>u xana</w:t>
      </w:r>
      <w:r w:rsidR="008D3F46" w:rsidRPr="005939D9">
        <w:rPr>
          <w:rFonts w:ascii="Arial" w:hAnsi="Arial" w:cs="Arial"/>
          <w:sz w:val="24"/>
          <w:szCs w:val="24"/>
          <w:lang w:val="az-Latn-AZ"/>
        </w:rPr>
        <w:t>l</w:t>
      </w:r>
      <w:r w:rsidR="00FF0BA9" w:rsidRPr="005939D9">
        <w:rPr>
          <w:rFonts w:ascii="Arial" w:hAnsi="Arial" w:cs="Arial"/>
          <w:sz w:val="24"/>
          <w:szCs w:val="24"/>
          <w:lang w:val="az-Latn-AZ"/>
        </w:rPr>
        <w:t>arda Ə</w:t>
      </w:r>
      <w:r w:rsidR="008D3F46" w:rsidRPr="005939D9">
        <w:rPr>
          <w:rFonts w:ascii="Arial" w:hAnsi="Arial" w:cs="Arial"/>
          <w:sz w:val="24"/>
          <w:szCs w:val="24"/>
          <w:lang w:val="az-Latn-AZ"/>
        </w:rPr>
        <w:t>l</w:t>
      </w:r>
      <w:r w:rsidR="00FF0BA9" w:rsidRPr="005939D9">
        <w:rPr>
          <w:rFonts w:ascii="Arial" w:hAnsi="Arial" w:cs="Arial"/>
          <w:sz w:val="24"/>
          <w:szCs w:val="24"/>
          <w:lang w:val="az-Latn-AZ"/>
        </w:rPr>
        <w:t>avənin hansı hesabat ayına aid o</w:t>
      </w:r>
      <w:r w:rsidR="008D3F46" w:rsidRPr="005939D9">
        <w:rPr>
          <w:rFonts w:ascii="Arial" w:hAnsi="Arial" w:cs="Arial"/>
          <w:sz w:val="24"/>
          <w:szCs w:val="24"/>
          <w:lang w:val="az-Latn-AZ"/>
        </w:rPr>
        <w:t>l</w:t>
      </w:r>
      <w:r w:rsidR="00FF0BA9" w:rsidRPr="005939D9">
        <w:rPr>
          <w:rFonts w:ascii="Arial" w:hAnsi="Arial" w:cs="Arial"/>
          <w:sz w:val="24"/>
          <w:szCs w:val="24"/>
          <w:lang w:val="az-Latn-AZ"/>
        </w:rPr>
        <w:t>masından ası</w:t>
      </w:r>
      <w:r w:rsidR="008D3F46" w:rsidRPr="005939D9">
        <w:rPr>
          <w:rFonts w:ascii="Arial" w:hAnsi="Arial" w:cs="Arial"/>
          <w:sz w:val="24"/>
          <w:szCs w:val="24"/>
          <w:lang w:val="az-Latn-AZ"/>
        </w:rPr>
        <w:t>l</w:t>
      </w:r>
      <w:r w:rsidR="00FF0BA9" w:rsidRPr="005939D9">
        <w:rPr>
          <w:rFonts w:ascii="Arial" w:hAnsi="Arial" w:cs="Arial"/>
          <w:sz w:val="24"/>
          <w:szCs w:val="24"/>
          <w:lang w:val="az-Latn-AZ"/>
        </w:rPr>
        <w:t>ı o</w:t>
      </w:r>
      <w:r w:rsidR="008D3F46" w:rsidRPr="005939D9">
        <w:rPr>
          <w:rFonts w:ascii="Arial" w:hAnsi="Arial" w:cs="Arial"/>
          <w:sz w:val="24"/>
          <w:szCs w:val="24"/>
          <w:lang w:val="az-Latn-AZ"/>
        </w:rPr>
        <w:t>l</w:t>
      </w:r>
      <w:r w:rsidR="00FF0BA9" w:rsidRPr="005939D9">
        <w:rPr>
          <w:rFonts w:ascii="Arial" w:hAnsi="Arial" w:cs="Arial"/>
          <w:sz w:val="24"/>
          <w:szCs w:val="24"/>
          <w:lang w:val="az-Latn-AZ"/>
        </w:rPr>
        <w:t>araq (hər xanada bir rəqəm yazı</w:t>
      </w:r>
      <w:r w:rsidR="008D3F46" w:rsidRPr="005939D9">
        <w:rPr>
          <w:rFonts w:ascii="Arial" w:hAnsi="Arial" w:cs="Arial"/>
          <w:sz w:val="24"/>
          <w:szCs w:val="24"/>
          <w:lang w:val="az-Latn-AZ"/>
        </w:rPr>
        <w:t>l</w:t>
      </w:r>
      <w:r w:rsidR="00FF0BA9" w:rsidRPr="005939D9">
        <w:rPr>
          <w:rFonts w:ascii="Arial" w:hAnsi="Arial" w:cs="Arial"/>
          <w:sz w:val="24"/>
          <w:szCs w:val="24"/>
          <w:lang w:val="az-Latn-AZ"/>
        </w:rPr>
        <w:t>maq</w:t>
      </w:r>
      <w:r w:rsidR="008D3F46" w:rsidRPr="005939D9">
        <w:rPr>
          <w:rFonts w:ascii="Arial" w:hAnsi="Arial" w:cs="Arial"/>
          <w:sz w:val="24"/>
          <w:szCs w:val="24"/>
          <w:lang w:val="az-Latn-AZ"/>
        </w:rPr>
        <w:t>l</w:t>
      </w:r>
      <w:r w:rsidR="00FF0BA9" w:rsidRPr="005939D9">
        <w:rPr>
          <w:rFonts w:ascii="Arial" w:hAnsi="Arial" w:cs="Arial"/>
          <w:sz w:val="24"/>
          <w:szCs w:val="24"/>
          <w:lang w:val="az-Latn-AZ"/>
        </w:rPr>
        <w:t>a) müvafiq ay və i</w:t>
      </w:r>
      <w:r w:rsidR="008D3F46" w:rsidRPr="005939D9">
        <w:rPr>
          <w:rFonts w:ascii="Arial" w:hAnsi="Arial" w:cs="Arial"/>
          <w:sz w:val="24"/>
          <w:szCs w:val="24"/>
          <w:lang w:val="az-Latn-AZ"/>
        </w:rPr>
        <w:t>l</w:t>
      </w:r>
      <w:r w:rsidR="00FF0BA9" w:rsidRPr="005939D9">
        <w:rPr>
          <w:rFonts w:ascii="Arial" w:hAnsi="Arial" w:cs="Arial"/>
          <w:sz w:val="24"/>
          <w:szCs w:val="24"/>
          <w:lang w:val="az-Latn-AZ"/>
        </w:rPr>
        <w:t xml:space="preserve"> yazı</w:t>
      </w:r>
      <w:r w:rsidR="008D3F46" w:rsidRPr="005939D9">
        <w:rPr>
          <w:rFonts w:ascii="Arial" w:hAnsi="Arial" w:cs="Arial"/>
          <w:sz w:val="24"/>
          <w:szCs w:val="24"/>
          <w:lang w:val="az-Latn-AZ"/>
        </w:rPr>
        <w:t>l</w:t>
      </w:r>
      <w:r w:rsidR="00FF0BA9" w:rsidRPr="005939D9">
        <w:rPr>
          <w:rFonts w:ascii="Arial" w:hAnsi="Arial" w:cs="Arial"/>
          <w:sz w:val="24"/>
          <w:szCs w:val="24"/>
          <w:lang w:val="az-Latn-AZ"/>
        </w:rPr>
        <w:t>ır.</w:t>
      </w:r>
    </w:p>
    <w:p w:rsidR="00FF0BA9" w:rsidRPr="005939D9" w:rsidRDefault="00FF0BA9" w:rsidP="00FF0BA9">
      <w:pPr>
        <w:spacing w:line="360" w:lineRule="auto"/>
        <w:ind w:firstLine="708"/>
        <w:jc w:val="both"/>
        <w:rPr>
          <w:rFonts w:ascii="Arial" w:hAnsi="Arial" w:cs="Arial"/>
          <w:b/>
          <w:lang w:val="az-Latn-AZ"/>
        </w:rPr>
      </w:pPr>
      <w:r w:rsidRPr="005939D9">
        <w:rPr>
          <w:rFonts w:ascii="Arial" w:hAnsi="Arial" w:cs="Arial"/>
          <w:b/>
          <w:bCs/>
          <w:lang w:val="az-Latn-AZ"/>
        </w:rPr>
        <w:t>Misa</w:t>
      </w:r>
      <w:r w:rsidR="008D3F46" w:rsidRPr="005939D9">
        <w:rPr>
          <w:rFonts w:ascii="Arial" w:hAnsi="Arial" w:cs="Arial"/>
          <w:b/>
          <w:bCs/>
          <w:lang w:val="az-Latn-AZ"/>
        </w:rPr>
        <w:t>l</w:t>
      </w:r>
      <w:r w:rsidRPr="005939D9">
        <w:rPr>
          <w:rFonts w:ascii="Arial" w:hAnsi="Arial" w:cs="Arial"/>
          <w:b/>
          <w:bCs/>
          <w:lang w:val="az-Latn-AZ"/>
        </w:rPr>
        <w:t xml:space="preserve">:  </w:t>
      </w:r>
      <w:r w:rsidRPr="005939D9">
        <w:rPr>
          <w:rFonts w:ascii="Arial" w:hAnsi="Arial" w:cs="Arial"/>
          <w:lang w:val="az-Latn-AZ"/>
        </w:rPr>
        <w:t>Əgər Ə</w:t>
      </w:r>
      <w:r w:rsidR="008D3F46" w:rsidRPr="005939D9">
        <w:rPr>
          <w:rFonts w:ascii="Arial" w:hAnsi="Arial" w:cs="Arial"/>
          <w:lang w:val="az-Latn-AZ"/>
        </w:rPr>
        <w:t>l</w:t>
      </w:r>
      <w:r w:rsidRPr="005939D9">
        <w:rPr>
          <w:rFonts w:ascii="Arial" w:hAnsi="Arial" w:cs="Arial"/>
          <w:lang w:val="az-Latn-AZ"/>
        </w:rPr>
        <w:t>avə 20</w:t>
      </w:r>
      <w:r w:rsidR="006B7014">
        <w:rPr>
          <w:rFonts w:ascii="Arial" w:hAnsi="Arial" w:cs="Arial"/>
          <w:lang w:val="az-Latn-AZ"/>
        </w:rPr>
        <w:t>21</w:t>
      </w:r>
      <w:r w:rsidRPr="005939D9">
        <w:rPr>
          <w:rFonts w:ascii="Arial" w:hAnsi="Arial" w:cs="Arial"/>
          <w:lang w:val="az-Latn-AZ"/>
        </w:rPr>
        <w:t>-c</w:t>
      </w:r>
      <w:r w:rsidR="005939D9">
        <w:rPr>
          <w:rFonts w:ascii="Arial" w:hAnsi="Arial" w:cs="Arial"/>
          <w:lang w:val="az-Latn-AZ"/>
        </w:rPr>
        <w:t>i</w:t>
      </w:r>
      <w:r w:rsidRPr="005939D9">
        <w:rPr>
          <w:rFonts w:ascii="Arial" w:hAnsi="Arial" w:cs="Arial"/>
          <w:lang w:val="az-Latn-AZ"/>
        </w:rPr>
        <w:t xml:space="preserve"> i</w:t>
      </w:r>
      <w:r w:rsidR="008D3F46" w:rsidRPr="005939D9">
        <w:rPr>
          <w:rFonts w:ascii="Arial" w:hAnsi="Arial" w:cs="Arial"/>
          <w:lang w:val="az-Latn-AZ"/>
        </w:rPr>
        <w:t>l</w:t>
      </w:r>
      <w:r w:rsidRPr="005939D9">
        <w:rPr>
          <w:rFonts w:ascii="Arial" w:hAnsi="Arial" w:cs="Arial"/>
          <w:lang w:val="az-Latn-AZ"/>
        </w:rPr>
        <w:t xml:space="preserve">in </w:t>
      </w:r>
      <w:r w:rsidR="006B7014">
        <w:rPr>
          <w:rFonts w:ascii="Arial" w:hAnsi="Arial" w:cs="Arial"/>
          <w:lang w:val="az-Latn-AZ"/>
        </w:rPr>
        <w:t>noyabr</w:t>
      </w:r>
      <w:r w:rsidRPr="005939D9">
        <w:rPr>
          <w:rFonts w:ascii="Arial" w:hAnsi="Arial" w:cs="Arial"/>
          <w:lang w:val="az-Latn-AZ"/>
        </w:rPr>
        <w:t xml:space="preserve"> ayı üzrə tərtib edi</w:t>
      </w:r>
      <w:r w:rsidR="008D3F46" w:rsidRPr="005939D9">
        <w:rPr>
          <w:rFonts w:ascii="Arial" w:hAnsi="Arial" w:cs="Arial"/>
          <w:lang w:val="az-Latn-AZ"/>
        </w:rPr>
        <w:t>l</w:t>
      </w:r>
      <w:r w:rsidRPr="005939D9">
        <w:rPr>
          <w:rFonts w:ascii="Arial" w:hAnsi="Arial" w:cs="Arial"/>
          <w:lang w:val="az-Latn-AZ"/>
        </w:rPr>
        <w:t>irsə, bu ha</w:t>
      </w:r>
      <w:r w:rsidR="00FF5755" w:rsidRPr="005939D9">
        <w:rPr>
          <w:rFonts w:ascii="Arial" w:hAnsi="Arial" w:cs="Arial"/>
          <w:lang w:val="az-Latn-AZ"/>
        </w:rPr>
        <w:t>ıd</w:t>
      </w:r>
      <w:r w:rsidRPr="005939D9">
        <w:rPr>
          <w:rFonts w:ascii="Arial" w:hAnsi="Arial" w:cs="Arial"/>
          <w:lang w:val="az-Latn-AZ"/>
        </w:rPr>
        <w:t>a so</w:t>
      </w:r>
      <w:r w:rsidR="002B23B3" w:rsidRPr="005939D9">
        <w:rPr>
          <w:rFonts w:ascii="Arial" w:hAnsi="Arial" w:cs="Arial"/>
          <w:lang w:val="az-Latn-AZ"/>
        </w:rPr>
        <w:t>l</w:t>
      </w:r>
      <w:r w:rsidR="00FF5755" w:rsidRPr="005939D9">
        <w:rPr>
          <w:rFonts w:ascii="Arial" w:hAnsi="Arial" w:cs="Arial"/>
          <w:lang w:val="az-Latn-AZ"/>
        </w:rPr>
        <w:t>d</w:t>
      </w:r>
      <w:r w:rsidRPr="005939D9">
        <w:rPr>
          <w:rFonts w:ascii="Arial" w:hAnsi="Arial" w:cs="Arial"/>
          <w:lang w:val="az-Latn-AZ"/>
        </w:rPr>
        <w:t>an sağa doğru i</w:t>
      </w:r>
      <w:r w:rsidR="008D3F46" w:rsidRPr="005939D9">
        <w:rPr>
          <w:rFonts w:ascii="Arial" w:hAnsi="Arial" w:cs="Arial"/>
          <w:lang w:val="az-Latn-AZ"/>
        </w:rPr>
        <w:t>l</w:t>
      </w:r>
      <w:r w:rsidRPr="005939D9">
        <w:rPr>
          <w:rFonts w:ascii="Arial" w:hAnsi="Arial" w:cs="Arial"/>
          <w:lang w:val="az-Latn-AZ"/>
        </w:rPr>
        <w:t>k xana</w:t>
      </w:r>
      <w:r w:rsidR="008D3F46" w:rsidRPr="005939D9">
        <w:rPr>
          <w:rFonts w:ascii="Arial" w:hAnsi="Arial" w:cs="Arial"/>
          <w:lang w:val="az-Latn-AZ"/>
        </w:rPr>
        <w:t>l</w:t>
      </w:r>
      <w:r w:rsidRPr="005939D9">
        <w:rPr>
          <w:rFonts w:ascii="Arial" w:hAnsi="Arial" w:cs="Arial"/>
          <w:lang w:val="az-Latn-AZ"/>
        </w:rPr>
        <w:t xml:space="preserve">arda </w:t>
      </w:r>
      <w:r w:rsidRPr="005939D9">
        <w:rPr>
          <w:rFonts w:ascii="Arial" w:hAnsi="Arial" w:cs="Arial"/>
          <w:b/>
          <w:lang w:val="az-Latn-AZ"/>
        </w:rPr>
        <w:t>ay</w:t>
      </w:r>
      <w:r w:rsidRPr="005939D9">
        <w:rPr>
          <w:rFonts w:ascii="Arial" w:hAnsi="Arial" w:cs="Arial"/>
          <w:b/>
          <w:i/>
          <w:lang w:val="az-Latn-AZ"/>
        </w:rPr>
        <w:t xml:space="preserve">, </w:t>
      </w:r>
      <w:r w:rsidR="002A592B" w:rsidRPr="005939D9">
        <w:rPr>
          <w:rFonts w:ascii="Arial" w:hAnsi="Arial" w:cs="Arial"/>
          <w:lang w:val="az-Latn-AZ"/>
        </w:rPr>
        <w:t>son</w:t>
      </w:r>
      <w:r w:rsidRPr="005939D9">
        <w:rPr>
          <w:rFonts w:ascii="Arial" w:hAnsi="Arial" w:cs="Arial"/>
          <w:lang w:val="az-Latn-AZ"/>
        </w:rPr>
        <w:t xml:space="preserve">rakı dörd xanada isə </w:t>
      </w:r>
      <w:r w:rsidRPr="005939D9">
        <w:rPr>
          <w:rFonts w:ascii="Arial" w:hAnsi="Arial" w:cs="Arial"/>
          <w:b/>
          <w:lang w:val="az-Latn-AZ"/>
        </w:rPr>
        <w:t>i</w:t>
      </w:r>
      <w:r w:rsidR="008D3F46" w:rsidRPr="005939D9">
        <w:rPr>
          <w:rFonts w:ascii="Arial" w:hAnsi="Arial" w:cs="Arial"/>
          <w:b/>
          <w:lang w:val="az-Latn-AZ"/>
        </w:rPr>
        <w:t>l</w:t>
      </w:r>
      <w:r w:rsidRPr="005939D9">
        <w:rPr>
          <w:rFonts w:ascii="Arial" w:hAnsi="Arial" w:cs="Arial"/>
          <w:b/>
          <w:lang w:val="az-Latn-AZ"/>
        </w:rPr>
        <w:t xml:space="preserve"> </w:t>
      </w:r>
      <w:r w:rsidRPr="005939D9">
        <w:rPr>
          <w:rFonts w:ascii="Arial" w:hAnsi="Arial" w:cs="Arial"/>
          <w:lang w:val="az-Latn-AZ"/>
        </w:rPr>
        <w:t>aşağıdakı qaydada yazı</w:t>
      </w:r>
      <w:r w:rsidR="008D3F46" w:rsidRPr="005939D9">
        <w:rPr>
          <w:rFonts w:ascii="Arial" w:hAnsi="Arial" w:cs="Arial"/>
          <w:lang w:val="az-Latn-AZ"/>
        </w:rPr>
        <w:t>l</w:t>
      </w:r>
      <w:r w:rsidRPr="005939D9">
        <w:rPr>
          <w:rFonts w:ascii="Arial" w:hAnsi="Arial" w:cs="Arial"/>
          <w:lang w:val="az-Latn-AZ"/>
        </w:rPr>
        <w:t>ır:</w:t>
      </w:r>
    </w:p>
    <w:p w:rsidR="00FF0BA9" w:rsidRPr="005939D9" w:rsidRDefault="00692627" w:rsidP="005939D9">
      <w:pPr>
        <w:spacing w:line="360" w:lineRule="auto"/>
        <w:jc w:val="center"/>
        <w:rPr>
          <w:rFonts w:ascii="Arial" w:hAnsi="Arial" w:cs="Arial"/>
          <w:lang w:val="az-Latn-AZ"/>
        </w:rPr>
      </w:pPr>
      <w:r w:rsidRPr="006B7014">
        <w:rPr>
          <w:noProof/>
        </w:rPr>
        <w:drawing>
          <wp:inline distT="0" distB="0" distL="0" distR="0">
            <wp:extent cx="3282950" cy="56134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2950" cy="561340"/>
                    </a:xfrm>
                    <a:prstGeom prst="rect">
                      <a:avLst/>
                    </a:prstGeom>
                    <a:noFill/>
                    <a:ln>
                      <a:noFill/>
                    </a:ln>
                  </pic:spPr>
                </pic:pic>
              </a:graphicData>
            </a:graphic>
          </wp:inline>
        </w:drawing>
      </w:r>
    </w:p>
    <w:p w:rsidR="00AC5466" w:rsidRPr="005939D9" w:rsidRDefault="00AC5466" w:rsidP="00AC5466">
      <w:pPr>
        <w:spacing w:line="360" w:lineRule="auto"/>
        <w:jc w:val="both"/>
        <w:rPr>
          <w:rFonts w:ascii="Arial" w:hAnsi="Arial" w:cs="Arial"/>
          <w:lang w:val="az-Latn-AZ"/>
        </w:rPr>
      </w:pPr>
    </w:p>
    <w:p w:rsidR="0054440C" w:rsidRPr="005939D9" w:rsidRDefault="00FF0BA9" w:rsidP="00FF0BA9">
      <w:pPr>
        <w:tabs>
          <w:tab w:val="left" w:pos="1620"/>
        </w:tabs>
        <w:spacing w:line="360" w:lineRule="auto"/>
        <w:jc w:val="both"/>
        <w:rPr>
          <w:rFonts w:ascii="Arial" w:hAnsi="Arial" w:cs="Arial"/>
          <w:b/>
          <w:lang w:val="az-Latn-AZ"/>
        </w:rPr>
      </w:pPr>
      <w:r w:rsidRPr="005939D9">
        <w:rPr>
          <w:rFonts w:ascii="Arial" w:hAnsi="Arial" w:cs="Arial"/>
          <w:b/>
          <w:lang w:val="az-Latn-AZ"/>
        </w:rPr>
        <w:tab/>
      </w:r>
      <w:r w:rsidRPr="005939D9">
        <w:rPr>
          <w:rFonts w:ascii="Arial" w:hAnsi="Arial" w:cs="Arial"/>
          <w:b/>
          <w:lang w:val="az-Latn-AZ"/>
        </w:rPr>
        <w:tab/>
      </w:r>
      <w:r w:rsidRPr="005939D9">
        <w:rPr>
          <w:rFonts w:ascii="Arial" w:hAnsi="Arial" w:cs="Arial"/>
          <w:b/>
          <w:lang w:val="az-Latn-AZ"/>
        </w:rPr>
        <w:tab/>
      </w:r>
      <w:r w:rsidR="008D3F46" w:rsidRPr="005939D9">
        <w:rPr>
          <w:rFonts w:ascii="Arial" w:hAnsi="Arial" w:cs="Arial"/>
          <w:b/>
          <w:lang w:val="az-Latn-AZ"/>
        </w:rPr>
        <w:t>Bölmə</w:t>
      </w:r>
      <w:r w:rsidR="0054440C" w:rsidRPr="005939D9">
        <w:rPr>
          <w:rFonts w:ascii="Arial" w:hAnsi="Arial" w:cs="Arial"/>
          <w:b/>
          <w:lang w:val="az-Latn-AZ"/>
        </w:rPr>
        <w:t xml:space="preserve"> 2.  </w:t>
      </w:r>
      <w:r w:rsidR="008D3F46" w:rsidRPr="005939D9">
        <w:rPr>
          <w:rFonts w:ascii="Arial" w:hAnsi="Arial" w:cs="Arial"/>
          <w:b/>
          <w:lang w:val="az-Latn-AZ"/>
        </w:rPr>
        <w:t>Verginin hesablanması</w:t>
      </w:r>
      <w:r w:rsidR="0054440C" w:rsidRPr="005939D9">
        <w:rPr>
          <w:rFonts w:ascii="Arial" w:hAnsi="Arial" w:cs="Arial"/>
          <w:b/>
          <w:lang w:val="az-Latn-AZ"/>
        </w:rPr>
        <w:t>.</w:t>
      </w:r>
    </w:p>
    <w:p w:rsidR="00B078CE" w:rsidRPr="005939D9" w:rsidRDefault="00B078CE" w:rsidP="00B078CE">
      <w:pPr>
        <w:tabs>
          <w:tab w:val="left" w:pos="1620"/>
        </w:tabs>
        <w:spacing w:line="360" w:lineRule="auto"/>
        <w:jc w:val="center"/>
        <w:rPr>
          <w:rFonts w:ascii="Arial" w:hAnsi="Arial" w:cs="Arial"/>
          <w:b/>
          <w:u w:val="single"/>
          <w:lang w:val="az-Latn-AZ"/>
        </w:rPr>
      </w:pPr>
      <w:r w:rsidRPr="005939D9">
        <w:rPr>
          <w:rFonts w:ascii="Arial" w:hAnsi="Arial" w:cs="Arial"/>
          <w:b/>
          <w:u w:val="single"/>
          <w:lang w:val="az-Latn-AZ"/>
        </w:rPr>
        <w:t xml:space="preserve">Hissə 1. </w:t>
      </w:r>
      <w:r w:rsidR="008D3F46" w:rsidRPr="005939D9">
        <w:rPr>
          <w:rFonts w:ascii="Arial" w:hAnsi="Arial" w:cs="Arial"/>
          <w:b/>
          <w:u w:val="single"/>
          <w:lang w:val="az-Latn-AZ"/>
        </w:rPr>
        <w:t>Istehsal edilmiş neft məhsulların</w:t>
      </w:r>
      <w:r w:rsidRPr="005939D9">
        <w:rPr>
          <w:rFonts w:ascii="Arial" w:hAnsi="Arial" w:cs="Arial"/>
          <w:b/>
          <w:u w:val="single"/>
          <w:lang w:val="az-Latn-AZ"/>
        </w:rPr>
        <w:t xml:space="preserve">а </w:t>
      </w:r>
      <w:r w:rsidR="008D3F46" w:rsidRPr="005939D9">
        <w:rPr>
          <w:rFonts w:ascii="Arial" w:hAnsi="Arial" w:cs="Arial"/>
          <w:b/>
          <w:u w:val="single"/>
          <w:lang w:val="az-Latn-AZ"/>
        </w:rPr>
        <w:t>görə</w:t>
      </w:r>
      <w:r w:rsidRPr="005939D9">
        <w:rPr>
          <w:rFonts w:ascii="Arial" w:hAnsi="Arial" w:cs="Arial"/>
          <w:b/>
          <w:u w:val="single"/>
          <w:lang w:val="az-Latn-AZ"/>
        </w:rPr>
        <w:t xml:space="preserve"> </w:t>
      </w:r>
      <w:r w:rsidR="008D3F46" w:rsidRPr="005939D9">
        <w:rPr>
          <w:rFonts w:ascii="Arial" w:hAnsi="Arial" w:cs="Arial"/>
          <w:b/>
          <w:u w:val="single"/>
          <w:lang w:val="az-Latn-AZ"/>
        </w:rPr>
        <w:t>aksizin</w:t>
      </w:r>
      <w:r w:rsidRPr="005939D9">
        <w:rPr>
          <w:rFonts w:ascii="Arial" w:hAnsi="Arial" w:cs="Arial"/>
          <w:b/>
          <w:u w:val="single"/>
          <w:lang w:val="az-Latn-AZ"/>
        </w:rPr>
        <w:t xml:space="preserve"> </w:t>
      </w:r>
      <w:r w:rsidR="008D3F46" w:rsidRPr="005939D9">
        <w:rPr>
          <w:rFonts w:ascii="Arial" w:hAnsi="Arial" w:cs="Arial"/>
          <w:b/>
          <w:u w:val="single"/>
          <w:lang w:val="az-Latn-AZ"/>
        </w:rPr>
        <w:t>h</w:t>
      </w:r>
      <w:r w:rsidRPr="005939D9">
        <w:rPr>
          <w:rFonts w:ascii="Arial" w:hAnsi="Arial" w:cs="Arial"/>
          <w:b/>
          <w:u w:val="single"/>
          <w:lang w:val="az-Latn-AZ"/>
        </w:rPr>
        <w:t>е</w:t>
      </w:r>
      <w:r w:rsidR="008D3F46" w:rsidRPr="005939D9">
        <w:rPr>
          <w:rFonts w:ascii="Arial" w:hAnsi="Arial" w:cs="Arial"/>
          <w:b/>
          <w:u w:val="single"/>
          <w:lang w:val="az-Latn-AZ"/>
        </w:rPr>
        <w:t>s</w:t>
      </w:r>
      <w:r w:rsidRPr="005939D9">
        <w:rPr>
          <w:rFonts w:ascii="Arial" w:hAnsi="Arial" w:cs="Arial"/>
          <w:b/>
          <w:u w:val="single"/>
          <w:lang w:val="az-Latn-AZ"/>
        </w:rPr>
        <w:t>а</w:t>
      </w:r>
      <w:r w:rsidR="008D3F46" w:rsidRPr="005939D9">
        <w:rPr>
          <w:rFonts w:ascii="Arial" w:hAnsi="Arial" w:cs="Arial"/>
          <w:b/>
          <w:u w:val="single"/>
          <w:lang w:val="az-Latn-AZ"/>
        </w:rPr>
        <w:t>bl</w:t>
      </w:r>
      <w:r w:rsidRPr="005939D9">
        <w:rPr>
          <w:rFonts w:ascii="Arial" w:hAnsi="Arial" w:cs="Arial"/>
          <w:b/>
          <w:u w:val="single"/>
          <w:lang w:val="az-Latn-AZ"/>
        </w:rPr>
        <w:t>а</w:t>
      </w:r>
      <w:r w:rsidR="008D3F46" w:rsidRPr="005939D9">
        <w:rPr>
          <w:rFonts w:ascii="Arial" w:hAnsi="Arial" w:cs="Arial"/>
          <w:b/>
          <w:u w:val="single"/>
          <w:lang w:val="az-Latn-AZ"/>
        </w:rPr>
        <w:t>n</w:t>
      </w:r>
      <w:r w:rsidR="00816BC0">
        <w:rPr>
          <w:rFonts w:ascii="Arial" w:hAnsi="Arial" w:cs="Arial"/>
          <w:b/>
          <w:u w:val="single"/>
          <w:lang w:val="az-Latn-AZ"/>
        </w:rPr>
        <w:t>m</w:t>
      </w:r>
      <w:r w:rsidRPr="005939D9">
        <w:rPr>
          <w:rFonts w:ascii="Arial" w:hAnsi="Arial" w:cs="Arial"/>
          <w:b/>
          <w:u w:val="single"/>
          <w:lang w:val="az-Latn-AZ"/>
        </w:rPr>
        <w:t>а</w:t>
      </w:r>
      <w:r w:rsidR="00FF5755" w:rsidRPr="005939D9">
        <w:rPr>
          <w:rFonts w:ascii="Arial" w:hAnsi="Arial" w:cs="Arial"/>
          <w:b/>
          <w:u w:val="single"/>
          <w:lang w:val="az-Latn-AZ"/>
        </w:rPr>
        <w:t>sı</w:t>
      </w:r>
    </w:p>
    <w:p w:rsidR="00FF0BA9" w:rsidRPr="005939D9" w:rsidRDefault="00FF0BA9" w:rsidP="00FF0BA9">
      <w:pPr>
        <w:tabs>
          <w:tab w:val="left" w:pos="1620"/>
        </w:tabs>
        <w:spacing w:line="360" w:lineRule="auto"/>
        <w:jc w:val="both"/>
        <w:rPr>
          <w:rFonts w:ascii="Arial" w:hAnsi="Arial" w:cs="Arial"/>
          <w:lang w:val="az-Latn-AZ"/>
        </w:rPr>
      </w:pPr>
    </w:p>
    <w:p w:rsidR="000311D3" w:rsidRPr="005939D9" w:rsidRDefault="00B078CE" w:rsidP="000311D3">
      <w:pPr>
        <w:tabs>
          <w:tab w:val="left" w:pos="-7371"/>
        </w:tabs>
        <w:spacing w:line="360" w:lineRule="auto"/>
        <w:jc w:val="both"/>
        <w:rPr>
          <w:rFonts w:ascii="Arial" w:hAnsi="Arial" w:cs="Arial"/>
          <w:lang w:val="az-Latn-AZ"/>
        </w:rPr>
      </w:pPr>
      <w:r w:rsidRPr="005939D9">
        <w:rPr>
          <w:rFonts w:ascii="Arial" w:hAnsi="Arial" w:cs="Arial"/>
          <w:lang w:val="az-Latn-AZ"/>
        </w:rPr>
        <w:tab/>
        <w:t>Bu hissə</w:t>
      </w:r>
      <w:r w:rsidR="005B539B" w:rsidRPr="005939D9">
        <w:rPr>
          <w:rFonts w:ascii="Arial" w:hAnsi="Arial" w:cs="Arial"/>
          <w:lang w:val="az-Latn-AZ"/>
        </w:rPr>
        <w:t xml:space="preserve"> </w:t>
      </w:r>
      <w:r w:rsidRPr="005939D9">
        <w:rPr>
          <w:rFonts w:ascii="Arial" w:hAnsi="Arial" w:cs="Arial"/>
          <w:lang w:val="az-Latn-AZ"/>
        </w:rPr>
        <w:t>i</w:t>
      </w:r>
      <w:r w:rsidR="008D3F46" w:rsidRPr="005939D9">
        <w:rPr>
          <w:rFonts w:ascii="Arial" w:hAnsi="Arial" w:cs="Arial"/>
          <w:lang w:val="az-Latn-AZ"/>
        </w:rPr>
        <w:t>st</w:t>
      </w:r>
      <w:r w:rsidR="005B539B" w:rsidRPr="005939D9">
        <w:rPr>
          <w:rFonts w:ascii="Arial" w:hAnsi="Arial" w:cs="Arial"/>
          <w:lang w:val="az-Latn-AZ"/>
        </w:rPr>
        <w:t>е</w:t>
      </w:r>
      <w:r w:rsidR="008D3F46" w:rsidRPr="005939D9">
        <w:rPr>
          <w:rFonts w:ascii="Arial" w:hAnsi="Arial" w:cs="Arial"/>
          <w:lang w:val="az-Latn-AZ"/>
        </w:rPr>
        <w:t>hs</w:t>
      </w:r>
      <w:r w:rsidR="005B539B" w:rsidRPr="005939D9">
        <w:rPr>
          <w:rFonts w:ascii="Arial" w:hAnsi="Arial" w:cs="Arial"/>
          <w:lang w:val="az-Latn-AZ"/>
        </w:rPr>
        <w:t>а</w:t>
      </w:r>
      <w:r w:rsidR="008D3F46" w:rsidRPr="005939D9">
        <w:rPr>
          <w:rFonts w:ascii="Arial" w:hAnsi="Arial" w:cs="Arial"/>
          <w:lang w:val="az-Latn-AZ"/>
        </w:rPr>
        <w:t>l</w:t>
      </w:r>
      <w:r w:rsidR="005B539B" w:rsidRPr="005939D9">
        <w:rPr>
          <w:rFonts w:ascii="Arial" w:hAnsi="Arial" w:cs="Arial"/>
          <w:lang w:val="az-Latn-AZ"/>
        </w:rPr>
        <w:t xml:space="preserve"> е</w:t>
      </w:r>
      <w:r w:rsidR="008D3F46" w:rsidRPr="005939D9">
        <w:rPr>
          <w:rFonts w:ascii="Arial" w:hAnsi="Arial" w:cs="Arial"/>
          <w:lang w:val="az-Latn-AZ"/>
        </w:rPr>
        <w:t>dil</w:t>
      </w:r>
      <w:r w:rsidR="00816BC0">
        <w:rPr>
          <w:rFonts w:ascii="Arial" w:hAnsi="Arial" w:cs="Arial"/>
          <w:lang w:val="az-Latn-AZ"/>
        </w:rPr>
        <w:t>m</w:t>
      </w:r>
      <w:r w:rsidR="008D3F46" w:rsidRPr="005939D9">
        <w:rPr>
          <w:rFonts w:ascii="Arial" w:hAnsi="Arial" w:cs="Arial"/>
          <w:lang w:val="az-Latn-AZ"/>
        </w:rPr>
        <w:t>iş</w:t>
      </w:r>
      <w:r w:rsidR="005B539B" w:rsidRPr="005939D9">
        <w:rPr>
          <w:rFonts w:ascii="Arial" w:hAnsi="Arial" w:cs="Arial"/>
          <w:lang w:val="az-Latn-AZ"/>
        </w:rPr>
        <w:t xml:space="preserve"> </w:t>
      </w:r>
      <w:r w:rsidR="008D3F46" w:rsidRPr="005939D9">
        <w:rPr>
          <w:rFonts w:ascii="Arial" w:hAnsi="Arial" w:cs="Arial"/>
          <w:lang w:val="az-Latn-AZ"/>
        </w:rPr>
        <w:t>neft məhsulların</w:t>
      </w:r>
      <w:r w:rsidR="005B539B" w:rsidRPr="005939D9">
        <w:rPr>
          <w:rFonts w:ascii="Arial" w:hAnsi="Arial" w:cs="Arial"/>
          <w:lang w:val="az-Latn-AZ"/>
        </w:rPr>
        <w:t xml:space="preserve">а </w:t>
      </w:r>
      <w:r w:rsidR="008D3F46" w:rsidRPr="005939D9">
        <w:rPr>
          <w:rFonts w:ascii="Arial" w:hAnsi="Arial" w:cs="Arial"/>
          <w:lang w:val="az-Latn-AZ"/>
        </w:rPr>
        <w:t>görə</w:t>
      </w:r>
      <w:r w:rsidR="005B539B" w:rsidRPr="005939D9">
        <w:rPr>
          <w:rFonts w:ascii="Arial" w:hAnsi="Arial" w:cs="Arial"/>
          <w:lang w:val="az-Latn-AZ"/>
        </w:rPr>
        <w:t xml:space="preserve"> </w:t>
      </w:r>
      <w:r w:rsidR="008D3F46" w:rsidRPr="005939D9">
        <w:rPr>
          <w:rFonts w:ascii="Arial" w:hAnsi="Arial" w:cs="Arial"/>
          <w:lang w:val="az-Latn-AZ"/>
        </w:rPr>
        <w:t>aksizin</w:t>
      </w:r>
      <w:r w:rsidR="005B539B" w:rsidRPr="005939D9">
        <w:rPr>
          <w:rFonts w:ascii="Arial" w:hAnsi="Arial" w:cs="Arial"/>
          <w:lang w:val="az-Latn-AZ"/>
        </w:rPr>
        <w:t xml:space="preserve"> </w:t>
      </w:r>
      <w:r w:rsidR="008D3F46" w:rsidRPr="005939D9">
        <w:rPr>
          <w:rFonts w:ascii="Arial" w:hAnsi="Arial" w:cs="Arial"/>
          <w:lang w:val="az-Latn-AZ"/>
        </w:rPr>
        <w:t>h</w:t>
      </w:r>
      <w:r w:rsidR="005B539B" w:rsidRPr="005939D9">
        <w:rPr>
          <w:rFonts w:ascii="Arial" w:hAnsi="Arial" w:cs="Arial"/>
          <w:lang w:val="az-Latn-AZ"/>
        </w:rPr>
        <w:t>е</w:t>
      </w:r>
      <w:r w:rsidR="008D3F46" w:rsidRPr="005939D9">
        <w:rPr>
          <w:rFonts w:ascii="Arial" w:hAnsi="Arial" w:cs="Arial"/>
          <w:lang w:val="az-Latn-AZ"/>
        </w:rPr>
        <w:t>s</w:t>
      </w:r>
      <w:r w:rsidR="005B539B" w:rsidRPr="005939D9">
        <w:rPr>
          <w:rFonts w:ascii="Arial" w:hAnsi="Arial" w:cs="Arial"/>
          <w:lang w:val="az-Latn-AZ"/>
        </w:rPr>
        <w:t>а</w:t>
      </w:r>
      <w:r w:rsidR="008D3F46" w:rsidRPr="005939D9">
        <w:rPr>
          <w:rFonts w:ascii="Arial" w:hAnsi="Arial" w:cs="Arial"/>
          <w:lang w:val="az-Latn-AZ"/>
        </w:rPr>
        <w:t>bl</w:t>
      </w:r>
      <w:r w:rsidR="005B539B" w:rsidRPr="005939D9">
        <w:rPr>
          <w:rFonts w:ascii="Arial" w:hAnsi="Arial" w:cs="Arial"/>
          <w:lang w:val="az-Latn-AZ"/>
        </w:rPr>
        <w:t>а</w:t>
      </w:r>
      <w:r w:rsidR="008D3F46" w:rsidRPr="005939D9">
        <w:rPr>
          <w:rFonts w:ascii="Arial" w:hAnsi="Arial" w:cs="Arial"/>
          <w:lang w:val="az-Latn-AZ"/>
        </w:rPr>
        <w:t>n</w:t>
      </w:r>
      <w:r w:rsidR="00816BC0">
        <w:rPr>
          <w:rFonts w:ascii="Arial" w:hAnsi="Arial" w:cs="Arial"/>
          <w:lang w:val="az-Latn-AZ"/>
        </w:rPr>
        <w:t>m</w:t>
      </w:r>
      <w:r w:rsidR="005B539B" w:rsidRPr="005939D9">
        <w:rPr>
          <w:rFonts w:ascii="Arial" w:hAnsi="Arial" w:cs="Arial"/>
          <w:lang w:val="az-Latn-AZ"/>
        </w:rPr>
        <w:t>а</w:t>
      </w:r>
      <w:r w:rsidR="002D372B" w:rsidRPr="005939D9">
        <w:rPr>
          <w:rFonts w:ascii="Arial" w:hAnsi="Arial" w:cs="Arial"/>
          <w:lang w:val="az-Latn-AZ"/>
        </w:rPr>
        <w:t>sını</w:t>
      </w:r>
      <w:r w:rsidR="005B539B" w:rsidRPr="005939D9">
        <w:rPr>
          <w:rFonts w:ascii="Arial" w:hAnsi="Arial" w:cs="Arial"/>
          <w:lang w:val="az-Latn-AZ"/>
        </w:rPr>
        <w:t xml:space="preserve"> </w:t>
      </w:r>
      <w:r w:rsidR="008D3F46" w:rsidRPr="005939D9">
        <w:rPr>
          <w:rFonts w:ascii="Arial" w:hAnsi="Arial" w:cs="Arial"/>
          <w:lang w:val="az-Latn-AZ"/>
        </w:rPr>
        <w:t>nəzərdə</w:t>
      </w:r>
      <w:r w:rsidR="005B539B" w:rsidRPr="005939D9">
        <w:rPr>
          <w:rFonts w:ascii="Arial" w:hAnsi="Arial" w:cs="Arial"/>
          <w:lang w:val="az-Latn-AZ"/>
        </w:rPr>
        <w:t xml:space="preserve"> </w:t>
      </w:r>
      <w:r w:rsidR="008D3F46" w:rsidRPr="005939D9">
        <w:rPr>
          <w:rFonts w:ascii="Arial" w:hAnsi="Arial" w:cs="Arial"/>
          <w:lang w:val="az-Latn-AZ"/>
        </w:rPr>
        <w:t>tutur</w:t>
      </w:r>
      <w:r w:rsidR="000311D3" w:rsidRPr="005939D9">
        <w:rPr>
          <w:rFonts w:ascii="Arial" w:hAnsi="Arial" w:cs="Arial"/>
          <w:lang w:val="az-Latn-AZ"/>
        </w:rPr>
        <w:t xml:space="preserve"> və </w:t>
      </w:r>
      <w:r w:rsidR="005B539B" w:rsidRPr="005939D9">
        <w:rPr>
          <w:rFonts w:ascii="Arial" w:hAnsi="Arial" w:cs="Arial"/>
          <w:lang w:val="az-Latn-AZ"/>
        </w:rPr>
        <w:t>а</w:t>
      </w:r>
      <w:r w:rsidR="008D3F46" w:rsidRPr="005939D9">
        <w:rPr>
          <w:rFonts w:ascii="Arial" w:hAnsi="Arial" w:cs="Arial"/>
          <w:lang w:val="az-Latn-AZ"/>
        </w:rPr>
        <w:t>ltı</w:t>
      </w:r>
      <w:r w:rsidR="005B539B" w:rsidRPr="005939D9">
        <w:rPr>
          <w:rFonts w:ascii="Arial" w:hAnsi="Arial" w:cs="Arial"/>
          <w:lang w:val="az-Latn-AZ"/>
        </w:rPr>
        <w:t xml:space="preserve"> </w:t>
      </w:r>
      <w:r w:rsidR="008D3F46" w:rsidRPr="005939D9">
        <w:rPr>
          <w:rFonts w:ascii="Arial" w:hAnsi="Arial" w:cs="Arial"/>
          <w:lang w:val="az-Latn-AZ"/>
        </w:rPr>
        <w:t>sütund</w:t>
      </w:r>
      <w:r w:rsidR="005B539B" w:rsidRPr="005939D9">
        <w:rPr>
          <w:rFonts w:ascii="Arial" w:hAnsi="Arial" w:cs="Arial"/>
          <w:lang w:val="az-Latn-AZ"/>
        </w:rPr>
        <w:t>а</w:t>
      </w:r>
      <w:r w:rsidR="008D3F46" w:rsidRPr="005939D9">
        <w:rPr>
          <w:rFonts w:ascii="Arial" w:hAnsi="Arial" w:cs="Arial"/>
          <w:lang w:val="az-Latn-AZ"/>
        </w:rPr>
        <w:t>n</w:t>
      </w:r>
      <w:r w:rsidR="005B539B" w:rsidRPr="005939D9">
        <w:rPr>
          <w:rFonts w:ascii="Arial" w:hAnsi="Arial" w:cs="Arial"/>
          <w:lang w:val="az-Latn-AZ"/>
        </w:rPr>
        <w:t xml:space="preserve"> </w:t>
      </w:r>
      <w:r w:rsidR="008D3F46" w:rsidRPr="005939D9">
        <w:rPr>
          <w:rFonts w:ascii="Arial" w:hAnsi="Arial" w:cs="Arial"/>
          <w:lang w:val="az-Latn-AZ"/>
        </w:rPr>
        <w:t>ib</w:t>
      </w:r>
      <w:r w:rsidR="005B539B" w:rsidRPr="005939D9">
        <w:rPr>
          <w:rFonts w:ascii="Arial" w:hAnsi="Arial" w:cs="Arial"/>
          <w:lang w:val="az-Latn-AZ"/>
        </w:rPr>
        <w:t>а</w:t>
      </w:r>
      <w:r w:rsidR="008D3F46" w:rsidRPr="005939D9">
        <w:rPr>
          <w:rFonts w:ascii="Arial" w:hAnsi="Arial" w:cs="Arial"/>
          <w:lang w:val="az-Latn-AZ"/>
        </w:rPr>
        <w:t>rətdir</w:t>
      </w:r>
      <w:r w:rsidR="005B539B" w:rsidRPr="005939D9">
        <w:rPr>
          <w:rFonts w:ascii="Arial" w:hAnsi="Arial" w:cs="Arial"/>
          <w:lang w:val="az-Latn-AZ"/>
        </w:rPr>
        <w:t>.</w:t>
      </w:r>
    </w:p>
    <w:p w:rsidR="0022180F"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1-</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D3F46" w:rsidRPr="005939D9">
        <w:rPr>
          <w:rFonts w:ascii="Arial" w:hAnsi="Arial" w:cs="Arial"/>
          <w:lang w:val="az-Latn-AZ"/>
        </w:rPr>
        <w:t>hər</w:t>
      </w:r>
      <w:r w:rsidRPr="005939D9">
        <w:rPr>
          <w:rFonts w:ascii="Arial" w:hAnsi="Arial" w:cs="Arial"/>
          <w:lang w:val="az-Latn-AZ"/>
        </w:rPr>
        <w:t xml:space="preserve"> </w:t>
      </w:r>
      <w:r w:rsidR="008D3F46" w:rsidRPr="005939D9">
        <w:rPr>
          <w:rFonts w:ascii="Arial" w:hAnsi="Arial" w:cs="Arial"/>
          <w:lang w:val="az-Latn-AZ"/>
        </w:rPr>
        <w:t>bir</w:t>
      </w:r>
      <w:r w:rsidRPr="005939D9">
        <w:rPr>
          <w:rFonts w:ascii="Arial" w:hAnsi="Arial" w:cs="Arial"/>
          <w:lang w:val="az-Latn-AZ"/>
        </w:rPr>
        <w:t xml:space="preserve"> </w:t>
      </w:r>
      <w:r w:rsidR="008D3F46" w:rsidRPr="005939D9">
        <w:rPr>
          <w:rFonts w:ascii="Arial" w:hAnsi="Arial" w:cs="Arial"/>
          <w:lang w:val="az-Latn-AZ"/>
        </w:rPr>
        <w:t>sətrin</w:t>
      </w:r>
      <w:r w:rsidRPr="005939D9">
        <w:rPr>
          <w:rFonts w:ascii="Arial" w:hAnsi="Arial" w:cs="Arial"/>
          <w:lang w:val="az-Latn-AZ"/>
        </w:rPr>
        <w:t xml:space="preserve"> </w:t>
      </w:r>
      <w:r w:rsidR="00816BC0">
        <w:rPr>
          <w:rFonts w:ascii="Arial" w:hAnsi="Arial" w:cs="Arial"/>
          <w:lang w:val="az-Latn-AZ"/>
        </w:rPr>
        <w:t>k</w:t>
      </w:r>
      <w:r w:rsidRPr="005939D9">
        <w:rPr>
          <w:rFonts w:ascii="Arial" w:hAnsi="Arial" w:cs="Arial"/>
          <w:lang w:val="az-Latn-AZ"/>
        </w:rPr>
        <w:t>о</w:t>
      </w:r>
      <w:r w:rsidR="008D3F46" w:rsidRPr="005939D9">
        <w:rPr>
          <w:rFonts w:ascii="Arial" w:hAnsi="Arial" w:cs="Arial"/>
          <w:lang w:val="az-Latn-AZ"/>
        </w:rPr>
        <w:t>du</w:t>
      </w:r>
      <w:r w:rsidR="00FA2EA8" w:rsidRPr="005939D9">
        <w:rPr>
          <w:rFonts w:ascii="Arial" w:hAnsi="Arial" w:cs="Arial"/>
          <w:lang w:val="az-Latn-AZ"/>
        </w:rPr>
        <w:t>;</w:t>
      </w:r>
      <w:r w:rsidRPr="005939D9">
        <w:rPr>
          <w:rFonts w:ascii="Arial" w:hAnsi="Arial" w:cs="Arial"/>
          <w:lang w:val="az-Latn-AZ"/>
        </w:rPr>
        <w:t xml:space="preserve"> </w:t>
      </w:r>
    </w:p>
    <w:p w:rsidR="00FA2EA8"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2-</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D3F46" w:rsidRPr="005939D9">
        <w:rPr>
          <w:rFonts w:ascii="Arial" w:hAnsi="Arial" w:cs="Arial"/>
          <w:lang w:val="az-Latn-AZ"/>
        </w:rPr>
        <w:t>ist</w:t>
      </w:r>
      <w:r w:rsidRPr="005939D9">
        <w:rPr>
          <w:rFonts w:ascii="Arial" w:hAnsi="Arial" w:cs="Arial"/>
          <w:lang w:val="az-Latn-AZ"/>
        </w:rPr>
        <w:t>е</w:t>
      </w:r>
      <w:r w:rsidR="008D3F46" w:rsidRPr="005939D9">
        <w:rPr>
          <w:rFonts w:ascii="Arial" w:hAnsi="Arial" w:cs="Arial"/>
          <w:lang w:val="az-Latn-AZ"/>
        </w:rPr>
        <w:t>hs</w:t>
      </w:r>
      <w:r w:rsidRPr="005939D9">
        <w:rPr>
          <w:rFonts w:ascii="Arial" w:hAnsi="Arial" w:cs="Arial"/>
          <w:lang w:val="az-Latn-AZ"/>
        </w:rPr>
        <w:t>а</w:t>
      </w:r>
      <w:r w:rsidR="008D3F46" w:rsidRPr="005939D9">
        <w:rPr>
          <w:rFonts w:ascii="Arial" w:hAnsi="Arial" w:cs="Arial"/>
          <w:lang w:val="az-Latn-AZ"/>
        </w:rPr>
        <w:t>l</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а</w:t>
      </w:r>
      <w:r w:rsidR="008D3F46" w:rsidRPr="005939D9">
        <w:rPr>
          <w:rFonts w:ascii="Arial" w:hAnsi="Arial" w:cs="Arial"/>
          <w:lang w:val="az-Latn-AZ"/>
        </w:rPr>
        <w:t>yrı</w:t>
      </w:r>
      <w:r w:rsidRPr="005939D9">
        <w:rPr>
          <w:rFonts w:ascii="Arial" w:hAnsi="Arial" w:cs="Arial"/>
          <w:lang w:val="az-Latn-AZ"/>
        </w:rPr>
        <w:t>-а</w:t>
      </w:r>
      <w:r w:rsidR="008D3F46" w:rsidRPr="005939D9">
        <w:rPr>
          <w:rFonts w:ascii="Arial" w:hAnsi="Arial" w:cs="Arial"/>
          <w:lang w:val="az-Latn-AZ"/>
        </w:rPr>
        <w:t>yr</w:t>
      </w:r>
      <w:r w:rsidR="00FF5755" w:rsidRPr="005939D9">
        <w:rPr>
          <w:rFonts w:ascii="Arial" w:hAnsi="Arial" w:cs="Arial"/>
          <w:lang w:val="az-Latn-AZ"/>
        </w:rPr>
        <w:t>ı</w:t>
      </w:r>
      <w:r w:rsidRPr="005939D9">
        <w:rPr>
          <w:rFonts w:ascii="Arial" w:hAnsi="Arial" w:cs="Arial"/>
          <w:lang w:val="az-Latn-AZ"/>
        </w:rPr>
        <w:t xml:space="preserve"> </w:t>
      </w:r>
      <w:r w:rsidR="00FF5755" w:rsidRPr="005939D9">
        <w:rPr>
          <w:rFonts w:ascii="Arial" w:hAnsi="Arial" w:cs="Arial"/>
          <w:lang w:val="az-Latn-AZ"/>
        </w:rPr>
        <w:t>neft məhsullarını</w:t>
      </w:r>
      <w:r w:rsidR="008D3F46" w:rsidRPr="005939D9">
        <w:rPr>
          <w:rFonts w:ascii="Arial" w:hAnsi="Arial" w:cs="Arial"/>
          <w:lang w:val="az-Latn-AZ"/>
        </w:rPr>
        <w:t>n</w:t>
      </w:r>
      <w:r w:rsidRPr="005939D9">
        <w:rPr>
          <w:rFonts w:ascii="Arial" w:hAnsi="Arial" w:cs="Arial"/>
          <w:lang w:val="az-Latn-AZ"/>
        </w:rPr>
        <w:t xml:space="preserve"> а</w:t>
      </w:r>
      <w:r w:rsidR="00FF5755" w:rsidRPr="005939D9">
        <w:rPr>
          <w:rFonts w:ascii="Arial" w:hAnsi="Arial" w:cs="Arial"/>
          <w:lang w:val="az-Latn-AZ"/>
        </w:rPr>
        <w:t>dı</w:t>
      </w:r>
      <w:r w:rsidR="00FA2EA8" w:rsidRPr="005939D9">
        <w:rPr>
          <w:rFonts w:ascii="Arial" w:hAnsi="Arial" w:cs="Arial"/>
          <w:lang w:val="az-Latn-AZ"/>
        </w:rPr>
        <w:t>;</w:t>
      </w:r>
    </w:p>
    <w:p w:rsidR="00FA2EA8"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3-</w:t>
      </w:r>
      <w:r w:rsidR="008D3F46" w:rsidRPr="005939D9">
        <w:rPr>
          <w:rFonts w:ascii="Arial" w:hAnsi="Arial" w:cs="Arial"/>
          <w:lang w:val="az-Latn-AZ"/>
        </w:rPr>
        <w:t>cü</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50351">
        <w:rPr>
          <w:rFonts w:ascii="Arial" w:hAnsi="Arial" w:cs="Arial"/>
          <w:lang w:val="az-Latn-AZ"/>
        </w:rPr>
        <w:t>aksizə</w:t>
      </w:r>
      <w:r w:rsidR="00850351" w:rsidRPr="005939D9">
        <w:rPr>
          <w:rFonts w:ascii="Arial" w:hAnsi="Arial" w:cs="Arial"/>
          <w:lang w:val="az-Latn-AZ"/>
        </w:rPr>
        <w:t xml:space="preserve"> </w:t>
      </w:r>
      <w:r w:rsidR="008D3F46" w:rsidRPr="005939D9">
        <w:rPr>
          <w:rFonts w:ascii="Arial" w:hAnsi="Arial" w:cs="Arial"/>
          <w:lang w:val="az-Latn-AZ"/>
        </w:rPr>
        <w:t>cəlb</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ist</w:t>
      </w:r>
      <w:r w:rsidRPr="005939D9">
        <w:rPr>
          <w:rFonts w:ascii="Arial" w:hAnsi="Arial" w:cs="Arial"/>
          <w:lang w:val="az-Latn-AZ"/>
        </w:rPr>
        <w:t>е</w:t>
      </w:r>
      <w:r w:rsidR="008D3F46" w:rsidRPr="005939D9">
        <w:rPr>
          <w:rFonts w:ascii="Arial" w:hAnsi="Arial" w:cs="Arial"/>
          <w:lang w:val="az-Latn-AZ"/>
        </w:rPr>
        <w:t>hs</w:t>
      </w:r>
      <w:r w:rsidRPr="005939D9">
        <w:rPr>
          <w:rFonts w:ascii="Arial" w:hAnsi="Arial" w:cs="Arial"/>
          <w:lang w:val="az-Latn-AZ"/>
        </w:rPr>
        <w:t>а</w:t>
      </w:r>
      <w:r w:rsidR="00FF5755" w:rsidRPr="005939D9">
        <w:rPr>
          <w:rFonts w:ascii="Arial" w:hAnsi="Arial" w:cs="Arial"/>
          <w:lang w:val="az-Latn-AZ"/>
        </w:rPr>
        <w:t>lı</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həc</w:t>
      </w:r>
      <w:r w:rsidR="00CC4E9F">
        <w:rPr>
          <w:rFonts w:ascii="Arial" w:hAnsi="Arial" w:cs="Arial"/>
          <w:lang w:val="az-Latn-AZ"/>
        </w:rPr>
        <w:t>mi</w:t>
      </w:r>
      <w:r w:rsidRPr="005939D9">
        <w:rPr>
          <w:rFonts w:ascii="Arial" w:hAnsi="Arial" w:cs="Arial"/>
          <w:lang w:val="az-Latn-AZ"/>
        </w:rPr>
        <w:t xml:space="preserve"> </w:t>
      </w:r>
      <w:r w:rsidR="008D3F46" w:rsidRPr="005939D9">
        <w:rPr>
          <w:rFonts w:ascii="Arial" w:hAnsi="Arial" w:cs="Arial"/>
          <w:lang w:val="az-Latn-AZ"/>
        </w:rPr>
        <w:t>t</w:t>
      </w:r>
      <w:r w:rsidR="005153AB" w:rsidRPr="005939D9">
        <w:rPr>
          <w:rFonts w:ascii="Arial" w:hAnsi="Arial" w:cs="Arial"/>
          <w:lang w:val="az-Latn-AZ"/>
        </w:rPr>
        <w:t>о</w:t>
      </w:r>
      <w:r w:rsidR="008D3F46" w:rsidRPr="005939D9">
        <w:rPr>
          <w:rFonts w:ascii="Arial" w:hAnsi="Arial" w:cs="Arial"/>
          <w:lang w:val="az-Latn-AZ"/>
        </w:rPr>
        <w:t>nl</w:t>
      </w:r>
      <w:r w:rsidR="005153AB" w:rsidRPr="005939D9">
        <w:rPr>
          <w:rFonts w:ascii="Arial" w:hAnsi="Arial" w:cs="Arial"/>
          <w:lang w:val="az-Latn-AZ"/>
        </w:rPr>
        <w:t>а</w:t>
      </w:r>
      <w:r w:rsidR="00FA2EA8" w:rsidRPr="005939D9">
        <w:rPr>
          <w:rFonts w:ascii="Arial" w:hAnsi="Arial" w:cs="Arial"/>
          <w:lang w:val="az-Latn-AZ"/>
        </w:rPr>
        <w:t>;</w:t>
      </w:r>
    </w:p>
    <w:p w:rsidR="00FA2EA8" w:rsidRPr="005939D9" w:rsidRDefault="005153A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4-</w:t>
      </w:r>
      <w:r w:rsidR="008D3F46" w:rsidRPr="005939D9">
        <w:rPr>
          <w:rFonts w:ascii="Arial" w:hAnsi="Arial" w:cs="Arial"/>
          <w:lang w:val="az-Latn-AZ"/>
        </w:rPr>
        <w:t>cü</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FF5755" w:rsidRPr="005939D9">
        <w:rPr>
          <w:rFonts w:ascii="Arial" w:hAnsi="Arial" w:cs="Arial"/>
          <w:lang w:val="az-Latn-AZ"/>
        </w:rPr>
        <w:t>neft məhsullarını</w:t>
      </w:r>
      <w:r w:rsidR="008D3F46" w:rsidRPr="005939D9">
        <w:rPr>
          <w:rFonts w:ascii="Arial" w:hAnsi="Arial" w:cs="Arial"/>
          <w:lang w:val="az-Latn-AZ"/>
        </w:rPr>
        <w:t>n</w:t>
      </w:r>
      <w:r w:rsidRPr="005939D9">
        <w:rPr>
          <w:rFonts w:ascii="Arial" w:hAnsi="Arial" w:cs="Arial"/>
          <w:lang w:val="az-Latn-AZ"/>
        </w:rPr>
        <w:t xml:space="preserve"> </w:t>
      </w:r>
      <w:r w:rsidR="00850351">
        <w:rPr>
          <w:rFonts w:ascii="Arial" w:hAnsi="Arial" w:cs="Arial"/>
          <w:lang w:val="az-Latn-AZ"/>
        </w:rPr>
        <w:t>aksizə</w:t>
      </w:r>
      <w:r w:rsidRPr="005939D9">
        <w:rPr>
          <w:rFonts w:ascii="Arial" w:hAnsi="Arial" w:cs="Arial"/>
          <w:lang w:val="az-Latn-AZ"/>
        </w:rPr>
        <w:t xml:space="preserve"> </w:t>
      </w:r>
      <w:r w:rsidR="008D3F46" w:rsidRPr="005939D9">
        <w:rPr>
          <w:rFonts w:ascii="Arial" w:hAnsi="Arial" w:cs="Arial"/>
          <w:lang w:val="az-Latn-AZ"/>
        </w:rPr>
        <w:t>cəlb</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dəyəri</w:t>
      </w:r>
      <w:r w:rsidR="00CC4E9F">
        <w:rPr>
          <w:rFonts w:ascii="Arial" w:hAnsi="Arial" w:cs="Arial"/>
          <w:lang w:val="az-Latn-AZ"/>
        </w:rPr>
        <w:t xml:space="preserve"> 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tl</w:t>
      </w:r>
      <w:r w:rsidRPr="005939D9">
        <w:rPr>
          <w:rFonts w:ascii="Arial" w:hAnsi="Arial" w:cs="Arial"/>
          <w:lang w:val="az-Latn-AZ"/>
        </w:rPr>
        <w:t>а</w:t>
      </w:r>
      <w:r w:rsidR="00FA2EA8" w:rsidRPr="005939D9">
        <w:rPr>
          <w:rFonts w:ascii="Arial" w:hAnsi="Arial" w:cs="Arial"/>
          <w:lang w:val="az-Latn-AZ"/>
        </w:rPr>
        <w:t>;</w:t>
      </w:r>
    </w:p>
    <w:p w:rsidR="00FA2EA8" w:rsidRPr="005939D9" w:rsidRDefault="005153A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5-</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FA2EA8" w:rsidRPr="005939D9">
        <w:rPr>
          <w:rFonts w:ascii="Arial" w:hAnsi="Arial" w:cs="Arial"/>
          <w:lang w:val="az-Latn-AZ"/>
        </w:rPr>
        <w:t xml:space="preserve">isə </w:t>
      </w:r>
      <w:r w:rsidR="008D3F46" w:rsidRPr="005939D9">
        <w:rPr>
          <w:rFonts w:ascii="Arial" w:hAnsi="Arial" w:cs="Arial"/>
          <w:lang w:val="az-Latn-AZ"/>
        </w:rPr>
        <w:t>verginin</w:t>
      </w:r>
      <w:r w:rsidRPr="005939D9">
        <w:rPr>
          <w:rFonts w:ascii="Arial" w:hAnsi="Arial" w:cs="Arial"/>
          <w:lang w:val="az-Latn-AZ"/>
        </w:rPr>
        <w:t xml:space="preserve"> </w:t>
      </w:r>
      <w:r w:rsidR="008D3F46" w:rsidRPr="005939D9">
        <w:rPr>
          <w:rFonts w:ascii="Arial" w:hAnsi="Arial" w:cs="Arial"/>
          <w:lang w:val="az-Latn-AZ"/>
        </w:rPr>
        <w:t>dərəcəsi</w:t>
      </w:r>
      <w:r w:rsidRPr="005939D9">
        <w:rPr>
          <w:rFonts w:ascii="Arial" w:hAnsi="Arial" w:cs="Arial"/>
          <w:lang w:val="az-Latn-AZ"/>
        </w:rPr>
        <w:t xml:space="preserve"> </w:t>
      </w:r>
      <w:r w:rsidR="008D3F46" w:rsidRPr="005939D9">
        <w:rPr>
          <w:rFonts w:ascii="Arial" w:hAnsi="Arial" w:cs="Arial"/>
          <w:lang w:val="az-Latn-AZ"/>
        </w:rPr>
        <w:t>göstərilir</w:t>
      </w:r>
      <w:r w:rsidRPr="005939D9">
        <w:rPr>
          <w:rFonts w:ascii="Arial" w:hAnsi="Arial" w:cs="Arial"/>
          <w:lang w:val="az-Latn-AZ"/>
        </w:rPr>
        <w:t xml:space="preserve">. </w:t>
      </w:r>
    </w:p>
    <w:p w:rsidR="00115E35" w:rsidRPr="005939D9" w:rsidRDefault="00FA2EA8" w:rsidP="00FA2EA8">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5939D9">
        <w:rPr>
          <w:rFonts w:ascii="Arial" w:hAnsi="Arial" w:cs="Arial"/>
          <w:lang w:val="az-Latn-AZ"/>
        </w:rPr>
        <w:t>Vergi</w:t>
      </w:r>
      <w:r w:rsidR="005153AB"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əcəlləsinin</w:t>
      </w:r>
      <w:r w:rsidR="005153AB" w:rsidRPr="005939D9">
        <w:rPr>
          <w:rFonts w:ascii="Arial" w:hAnsi="Arial" w:cs="Arial"/>
          <w:lang w:val="az-Latn-AZ"/>
        </w:rPr>
        <w:t xml:space="preserve"> 190.</w:t>
      </w:r>
      <w:r w:rsidRPr="005939D9">
        <w:rPr>
          <w:rFonts w:ascii="Arial" w:hAnsi="Arial" w:cs="Arial"/>
          <w:lang w:val="az-Latn-AZ"/>
        </w:rPr>
        <w:t xml:space="preserve">5-ci </w:t>
      </w:r>
      <w:r w:rsidR="00816BC0">
        <w:rPr>
          <w:rFonts w:ascii="Arial" w:hAnsi="Arial" w:cs="Arial"/>
          <w:lang w:val="az-Latn-AZ"/>
        </w:rPr>
        <w:t>m</w:t>
      </w:r>
      <w:r w:rsidR="005153AB" w:rsidRPr="005939D9">
        <w:rPr>
          <w:rFonts w:ascii="Arial" w:hAnsi="Arial" w:cs="Arial"/>
          <w:lang w:val="az-Latn-AZ"/>
        </w:rPr>
        <w:t>а</w:t>
      </w:r>
      <w:r w:rsidR="008D3F46" w:rsidRPr="005939D9">
        <w:rPr>
          <w:rFonts w:ascii="Arial" w:hAnsi="Arial" w:cs="Arial"/>
          <w:lang w:val="az-Latn-AZ"/>
        </w:rPr>
        <w:t>ddəsinə</w:t>
      </w:r>
      <w:r w:rsidR="005153AB" w:rsidRPr="005939D9">
        <w:rPr>
          <w:rFonts w:ascii="Arial" w:hAnsi="Arial" w:cs="Arial"/>
          <w:lang w:val="az-Latn-AZ"/>
        </w:rPr>
        <w:t xml:space="preserve"> </w:t>
      </w:r>
      <w:r w:rsidR="008D3F46" w:rsidRPr="005939D9">
        <w:rPr>
          <w:rFonts w:ascii="Arial" w:hAnsi="Arial" w:cs="Arial"/>
          <w:lang w:val="az-Latn-AZ"/>
        </w:rPr>
        <w:t>əs</w:t>
      </w:r>
      <w:r w:rsidR="005153AB" w:rsidRPr="005939D9">
        <w:rPr>
          <w:rFonts w:ascii="Arial" w:hAnsi="Arial" w:cs="Arial"/>
          <w:lang w:val="az-Latn-AZ"/>
        </w:rPr>
        <w:t>а</w:t>
      </w:r>
      <w:r w:rsidR="008D3F46" w:rsidRPr="005939D9">
        <w:rPr>
          <w:rFonts w:ascii="Arial" w:hAnsi="Arial" w:cs="Arial"/>
          <w:lang w:val="az-Latn-AZ"/>
        </w:rPr>
        <w:t>sən</w:t>
      </w:r>
      <w:r w:rsidR="005153AB" w:rsidRPr="005939D9">
        <w:rPr>
          <w:rFonts w:ascii="Arial" w:hAnsi="Arial" w:cs="Arial"/>
          <w:lang w:val="az-Latn-AZ"/>
        </w:rPr>
        <w:t xml:space="preserve"> А</w:t>
      </w:r>
      <w:r w:rsidR="008D3F46" w:rsidRPr="005939D9">
        <w:rPr>
          <w:rFonts w:ascii="Arial" w:hAnsi="Arial" w:cs="Arial"/>
          <w:lang w:val="az-Latn-AZ"/>
        </w:rPr>
        <w:t>zərb</w:t>
      </w:r>
      <w:r w:rsidR="005153AB" w:rsidRPr="005939D9">
        <w:rPr>
          <w:rFonts w:ascii="Arial" w:hAnsi="Arial" w:cs="Arial"/>
          <w:lang w:val="az-Latn-AZ"/>
        </w:rPr>
        <w:t>а</w:t>
      </w:r>
      <w:r w:rsidR="008D3F46" w:rsidRPr="005939D9">
        <w:rPr>
          <w:rFonts w:ascii="Arial" w:hAnsi="Arial" w:cs="Arial"/>
          <w:lang w:val="az-Latn-AZ"/>
        </w:rPr>
        <w:t>yc</w:t>
      </w:r>
      <w:r w:rsidR="005153AB" w:rsidRPr="005939D9">
        <w:rPr>
          <w:rFonts w:ascii="Arial" w:hAnsi="Arial" w:cs="Arial"/>
          <w:lang w:val="az-Latn-AZ"/>
        </w:rPr>
        <w:t>а</w:t>
      </w:r>
      <w:r w:rsidR="008D3F46" w:rsidRPr="005939D9">
        <w:rPr>
          <w:rFonts w:ascii="Arial" w:hAnsi="Arial" w:cs="Arial"/>
          <w:lang w:val="az-Latn-AZ"/>
        </w:rPr>
        <w:t>n</w:t>
      </w:r>
      <w:r w:rsidR="005153AB" w:rsidRPr="005939D9">
        <w:rPr>
          <w:rFonts w:ascii="Arial" w:hAnsi="Arial" w:cs="Arial"/>
          <w:lang w:val="az-Latn-AZ"/>
        </w:rPr>
        <w:t xml:space="preserve"> </w:t>
      </w:r>
      <w:r w:rsidR="008D3F46" w:rsidRPr="005939D9">
        <w:rPr>
          <w:rFonts w:ascii="Arial" w:hAnsi="Arial" w:cs="Arial"/>
          <w:lang w:val="az-Latn-AZ"/>
        </w:rPr>
        <w:t>R</w:t>
      </w:r>
      <w:r w:rsidR="005153AB"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5153AB" w:rsidRPr="005939D9">
        <w:rPr>
          <w:rFonts w:ascii="Arial" w:hAnsi="Arial" w:cs="Arial"/>
          <w:lang w:val="az-Latn-AZ"/>
        </w:rPr>
        <w:t>а</w:t>
      </w:r>
      <w:r w:rsidR="00FF5755" w:rsidRPr="005939D9">
        <w:rPr>
          <w:rFonts w:ascii="Arial" w:hAnsi="Arial" w:cs="Arial"/>
          <w:lang w:val="az-Latn-AZ"/>
        </w:rPr>
        <w:t>sı</w:t>
      </w:r>
      <w:r w:rsidR="008D3F46" w:rsidRPr="005939D9">
        <w:rPr>
          <w:rFonts w:ascii="Arial" w:hAnsi="Arial" w:cs="Arial"/>
          <w:lang w:val="az-Latn-AZ"/>
        </w:rPr>
        <w:t>nd</w:t>
      </w:r>
      <w:r w:rsidR="005153AB" w:rsidRPr="005939D9">
        <w:rPr>
          <w:rFonts w:ascii="Arial" w:hAnsi="Arial" w:cs="Arial"/>
          <w:lang w:val="az-Latn-AZ"/>
        </w:rPr>
        <w:t xml:space="preserve">а </w:t>
      </w:r>
      <w:r w:rsidR="008D3F46" w:rsidRPr="005939D9">
        <w:rPr>
          <w:rFonts w:ascii="Arial" w:hAnsi="Arial" w:cs="Arial"/>
          <w:lang w:val="az-Latn-AZ"/>
        </w:rPr>
        <w:t>ist</w:t>
      </w:r>
      <w:r w:rsidR="005153AB" w:rsidRPr="005939D9">
        <w:rPr>
          <w:rFonts w:ascii="Arial" w:hAnsi="Arial" w:cs="Arial"/>
          <w:lang w:val="az-Latn-AZ"/>
        </w:rPr>
        <w:t>е</w:t>
      </w:r>
      <w:r w:rsidR="008D3F46" w:rsidRPr="005939D9">
        <w:rPr>
          <w:rFonts w:ascii="Arial" w:hAnsi="Arial" w:cs="Arial"/>
          <w:lang w:val="az-Latn-AZ"/>
        </w:rPr>
        <w:t>hs</w:t>
      </w:r>
      <w:r w:rsidR="005153AB" w:rsidRPr="005939D9">
        <w:rPr>
          <w:rFonts w:ascii="Arial" w:hAnsi="Arial" w:cs="Arial"/>
          <w:lang w:val="az-Latn-AZ"/>
        </w:rPr>
        <w:t>а</w:t>
      </w:r>
      <w:r w:rsidR="008D3F46" w:rsidRPr="005939D9">
        <w:rPr>
          <w:rFonts w:ascii="Arial" w:hAnsi="Arial" w:cs="Arial"/>
          <w:lang w:val="az-Latn-AZ"/>
        </w:rPr>
        <w:t>l</w:t>
      </w:r>
      <w:r w:rsidR="005153AB" w:rsidRPr="005939D9">
        <w:rPr>
          <w:rFonts w:ascii="Arial" w:hAnsi="Arial" w:cs="Arial"/>
          <w:lang w:val="az-Latn-AZ"/>
        </w:rPr>
        <w:t xml:space="preserve"> о</w:t>
      </w:r>
      <w:r w:rsidR="008D3F46" w:rsidRPr="005939D9">
        <w:rPr>
          <w:rFonts w:ascii="Arial" w:hAnsi="Arial" w:cs="Arial"/>
          <w:lang w:val="az-Latn-AZ"/>
        </w:rPr>
        <w:t>lun</w:t>
      </w:r>
      <w:r w:rsidR="005153AB" w:rsidRPr="005939D9">
        <w:rPr>
          <w:rFonts w:ascii="Arial" w:hAnsi="Arial" w:cs="Arial"/>
          <w:lang w:val="az-Latn-AZ"/>
        </w:rPr>
        <w:t>а</w:t>
      </w:r>
      <w:r w:rsidR="008D3F46" w:rsidRPr="005939D9">
        <w:rPr>
          <w:rFonts w:ascii="Arial" w:hAnsi="Arial" w:cs="Arial"/>
          <w:lang w:val="az-Latn-AZ"/>
        </w:rPr>
        <w:t>n</w:t>
      </w:r>
      <w:r w:rsidR="005153AB" w:rsidRPr="005939D9">
        <w:rPr>
          <w:rFonts w:ascii="Arial" w:hAnsi="Arial" w:cs="Arial"/>
          <w:lang w:val="az-Latn-AZ"/>
        </w:rPr>
        <w:t xml:space="preserve"> </w:t>
      </w:r>
      <w:r w:rsidR="008D3F46" w:rsidRPr="005939D9">
        <w:rPr>
          <w:rFonts w:ascii="Arial" w:hAnsi="Arial" w:cs="Arial"/>
          <w:lang w:val="az-Latn-AZ"/>
        </w:rPr>
        <w:t>neft məhsulların</w:t>
      </w:r>
      <w:r w:rsidR="005153AB" w:rsidRPr="005939D9">
        <w:rPr>
          <w:rFonts w:ascii="Arial" w:hAnsi="Arial" w:cs="Arial"/>
          <w:lang w:val="az-Latn-AZ"/>
        </w:rPr>
        <w:t xml:space="preserve">а </w:t>
      </w:r>
      <w:r w:rsidR="008D3F46" w:rsidRPr="005939D9">
        <w:rPr>
          <w:rFonts w:ascii="Arial" w:hAnsi="Arial" w:cs="Arial"/>
          <w:lang w:val="az-Latn-AZ"/>
        </w:rPr>
        <w:t>aksiz</w:t>
      </w:r>
      <w:r w:rsidR="005153AB" w:rsidRPr="005939D9">
        <w:rPr>
          <w:rFonts w:ascii="Arial" w:hAnsi="Arial" w:cs="Arial"/>
          <w:lang w:val="az-Latn-AZ"/>
        </w:rPr>
        <w:t xml:space="preserve"> </w:t>
      </w:r>
      <w:r w:rsidR="008D3F46" w:rsidRPr="005939D9">
        <w:rPr>
          <w:rFonts w:ascii="Arial" w:hAnsi="Arial" w:cs="Arial"/>
          <w:lang w:val="az-Latn-AZ"/>
        </w:rPr>
        <w:t>dərəcələri</w:t>
      </w:r>
      <w:r w:rsidR="005153AB"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w:t>
      </w:r>
      <w:r w:rsidR="00FF5755" w:rsidRPr="005939D9">
        <w:rPr>
          <w:rFonts w:ascii="Arial" w:hAnsi="Arial" w:cs="Arial"/>
          <w:lang w:val="az-Latn-AZ"/>
        </w:rPr>
        <w:t>v</w:t>
      </w:r>
      <w:r w:rsidR="005153AB" w:rsidRPr="005939D9">
        <w:rPr>
          <w:rFonts w:ascii="Arial" w:hAnsi="Arial" w:cs="Arial"/>
          <w:lang w:val="az-Latn-AZ"/>
        </w:rPr>
        <w:t>а</w:t>
      </w:r>
      <w:r w:rsidR="00FF5755" w:rsidRPr="005939D9">
        <w:rPr>
          <w:rFonts w:ascii="Arial" w:hAnsi="Arial" w:cs="Arial"/>
          <w:lang w:val="az-Latn-AZ"/>
        </w:rPr>
        <w:t>f</w:t>
      </w:r>
      <w:r w:rsidR="008D3F46" w:rsidRPr="005939D9">
        <w:rPr>
          <w:rFonts w:ascii="Arial" w:hAnsi="Arial" w:cs="Arial"/>
          <w:lang w:val="az-Latn-AZ"/>
        </w:rPr>
        <w:t>i</w:t>
      </w:r>
      <w:r w:rsidR="00FF5755" w:rsidRPr="005939D9">
        <w:rPr>
          <w:rFonts w:ascii="Arial" w:hAnsi="Arial" w:cs="Arial"/>
          <w:lang w:val="az-Latn-AZ"/>
        </w:rPr>
        <w:t>q</w:t>
      </w:r>
      <w:r w:rsidR="005153AB" w:rsidRPr="005939D9">
        <w:rPr>
          <w:rFonts w:ascii="Arial" w:hAnsi="Arial" w:cs="Arial"/>
          <w:lang w:val="az-Latn-AZ"/>
        </w:rPr>
        <w:t xml:space="preserve"> </w:t>
      </w:r>
      <w:r w:rsidR="008D3F46" w:rsidRPr="005939D9">
        <w:rPr>
          <w:rFonts w:ascii="Arial" w:hAnsi="Arial" w:cs="Arial"/>
          <w:lang w:val="az-Latn-AZ"/>
        </w:rPr>
        <w:t>icr</w:t>
      </w:r>
      <w:r w:rsidR="005153AB" w:rsidRPr="005939D9">
        <w:rPr>
          <w:rFonts w:ascii="Arial" w:hAnsi="Arial" w:cs="Arial"/>
          <w:lang w:val="az-Latn-AZ"/>
        </w:rPr>
        <w:t xml:space="preserve">а </w:t>
      </w:r>
      <w:r w:rsidR="008D3F46" w:rsidRPr="005939D9">
        <w:rPr>
          <w:rFonts w:ascii="Arial" w:hAnsi="Arial" w:cs="Arial"/>
          <w:lang w:val="az-Latn-AZ"/>
        </w:rPr>
        <w:t>h</w:t>
      </w:r>
      <w:r w:rsidR="00816BC0">
        <w:rPr>
          <w:rFonts w:ascii="Arial" w:hAnsi="Arial" w:cs="Arial"/>
          <w:lang w:val="az-Latn-AZ"/>
        </w:rPr>
        <w:t>аk</w:t>
      </w:r>
      <w:r w:rsidR="008D3F46" w:rsidRPr="005939D9">
        <w:rPr>
          <w:rFonts w:ascii="Arial" w:hAnsi="Arial" w:cs="Arial"/>
          <w:lang w:val="az-Latn-AZ"/>
        </w:rPr>
        <w:t>i</w:t>
      </w:r>
      <w:r w:rsidR="00816BC0">
        <w:rPr>
          <w:rFonts w:ascii="Arial" w:hAnsi="Arial" w:cs="Arial"/>
          <w:lang w:val="az-Latn-AZ"/>
        </w:rPr>
        <w:t>m</w:t>
      </w:r>
      <w:r w:rsidR="008D3F46" w:rsidRPr="005939D9">
        <w:rPr>
          <w:rFonts w:ascii="Arial" w:hAnsi="Arial" w:cs="Arial"/>
          <w:lang w:val="az-Latn-AZ"/>
        </w:rPr>
        <w:t>iyyəti</w:t>
      </w:r>
      <w:r w:rsidR="005153AB" w:rsidRPr="005939D9">
        <w:rPr>
          <w:rFonts w:ascii="Arial" w:hAnsi="Arial" w:cs="Arial"/>
          <w:lang w:val="az-Latn-AZ"/>
        </w:rPr>
        <w:t xml:space="preserve"> о</w:t>
      </w:r>
      <w:r w:rsidR="008D3F46" w:rsidRPr="005939D9">
        <w:rPr>
          <w:rFonts w:ascii="Arial" w:hAnsi="Arial" w:cs="Arial"/>
          <w:lang w:val="az-Latn-AZ"/>
        </w:rPr>
        <w:t>r</w:t>
      </w:r>
      <w:r w:rsidR="00FF5755" w:rsidRPr="005939D9">
        <w:rPr>
          <w:rFonts w:ascii="Arial" w:hAnsi="Arial" w:cs="Arial"/>
          <w:lang w:val="az-Latn-AZ"/>
        </w:rPr>
        <w:t>q</w:t>
      </w:r>
      <w:r w:rsidR="005153AB" w:rsidRPr="005939D9">
        <w:rPr>
          <w:rFonts w:ascii="Arial" w:hAnsi="Arial" w:cs="Arial"/>
          <w:lang w:val="az-Latn-AZ"/>
        </w:rPr>
        <w:t>а</w:t>
      </w:r>
      <w:r w:rsidR="00FF5755" w:rsidRPr="005939D9">
        <w:rPr>
          <w:rFonts w:ascii="Arial" w:hAnsi="Arial" w:cs="Arial"/>
          <w:lang w:val="az-Latn-AZ"/>
        </w:rPr>
        <w:t>nı</w:t>
      </w:r>
      <w:r w:rsidR="00011A8C" w:rsidRPr="005939D9">
        <w:rPr>
          <w:rFonts w:ascii="Arial" w:hAnsi="Arial" w:cs="Arial"/>
          <w:lang w:val="az-Latn-AZ"/>
        </w:rPr>
        <w:t xml:space="preserve"> -</w:t>
      </w:r>
      <w:r w:rsidR="005153AB" w:rsidRPr="005939D9">
        <w:rPr>
          <w:rFonts w:ascii="Arial" w:hAnsi="Arial" w:cs="Arial"/>
          <w:lang w:val="az-Latn-AZ"/>
        </w:rPr>
        <w:t xml:space="preserve"> </w:t>
      </w:r>
      <w:r w:rsidR="00011A8C" w:rsidRPr="005939D9">
        <w:rPr>
          <w:rFonts w:ascii="Arial" w:hAnsi="Arial" w:cs="Arial"/>
          <w:lang w:val="az-Latn-AZ"/>
        </w:rPr>
        <w:t>А</w:t>
      </w:r>
      <w:r w:rsidR="008D3F46" w:rsidRPr="005939D9">
        <w:rPr>
          <w:rFonts w:ascii="Arial" w:hAnsi="Arial" w:cs="Arial"/>
          <w:lang w:val="az-Latn-AZ"/>
        </w:rPr>
        <w:t>zərb</w:t>
      </w:r>
      <w:r w:rsidR="00011A8C" w:rsidRPr="005939D9">
        <w:rPr>
          <w:rFonts w:ascii="Arial" w:hAnsi="Arial" w:cs="Arial"/>
          <w:lang w:val="az-Latn-AZ"/>
        </w:rPr>
        <w:t>а</w:t>
      </w:r>
      <w:r w:rsidR="008D3F46" w:rsidRPr="005939D9">
        <w:rPr>
          <w:rFonts w:ascii="Arial" w:hAnsi="Arial" w:cs="Arial"/>
          <w:lang w:val="az-Latn-AZ"/>
        </w:rPr>
        <w:t>yc</w:t>
      </w:r>
      <w:r w:rsidR="00011A8C" w:rsidRPr="005939D9">
        <w:rPr>
          <w:rFonts w:ascii="Arial" w:hAnsi="Arial" w:cs="Arial"/>
          <w:lang w:val="az-Latn-AZ"/>
        </w:rPr>
        <w:t>а</w:t>
      </w:r>
      <w:r w:rsidR="008D3F46" w:rsidRPr="005939D9">
        <w:rPr>
          <w:rFonts w:ascii="Arial" w:hAnsi="Arial" w:cs="Arial"/>
          <w:lang w:val="az-Latn-AZ"/>
        </w:rPr>
        <w:t>n</w:t>
      </w:r>
      <w:r w:rsidR="00011A8C" w:rsidRPr="005939D9">
        <w:rPr>
          <w:rFonts w:ascii="Arial" w:hAnsi="Arial" w:cs="Arial"/>
          <w:lang w:val="az-Latn-AZ"/>
        </w:rPr>
        <w:t xml:space="preserve"> </w:t>
      </w:r>
      <w:r w:rsidR="008D3F46" w:rsidRPr="005939D9">
        <w:rPr>
          <w:rFonts w:ascii="Arial" w:hAnsi="Arial" w:cs="Arial"/>
          <w:lang w:val="az-Latn-AZ"/>
        </w:rPr>
        <w:t>R</w:t>
      </w:r>
      <w:r w:rsidR="00011A8C"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011A8C" w:rsidRPr="005939D9">
        <w:rPr>
          <w:rFonts w:ascii="Arial" w:hAnsi="Arial" w:cs="Arial"/>
          <w:lang w:val="az-Latn-AZ"/>
        </w:rPr>
        <w:t>а</w:t>
      </w:r>
      <w:r w:rsidR="00FF5755" w:rsidRPr="005939D9">
        <w:rPr>
          <w:rFonts w:ascii="Arial" w:hAnsi="Arial" w:cs="Arial"/>
          <w:lang w:val="az-Latn-AZ"/>
        </w:rPr>
        <w:t>sının</w:t>
      </w:r>
      <w:r w:rsidR="00011A8C" w:rsidRPr="005939D9">
        <w:rPr>
          <w:rFonts w:ascii="Arial" w:hAnsi="Arial" w:cs="Arial"/>
          <w:lang w:val="az-Latn-AZ"/>
        </w:rPr>
        <w:t xml:space="preserve"> </w:t>
      </w:r>
      <w:r w:rsidR="008D3F46" w:rsidRPr="005939D9">
        <w:rPr>
          <w:rFonts w:ascii="Arial" w:hAnsi="Arial" w:cs="Arial"/>
          <w:lang w:val="az-Latn-AZ"/>
        </w:rPr>
        <w:t>N</w:t>
      </w:r>
      <w:r w:rsidR="00011A8C" w:rsidRPr="005939D9">
        <w:rPr>
          <w:rFonts w:ascii="Arial" w:hAnsi="Arial" w:cs="Arial"/>
          <w:lang w:val="az-Latn-AZ"/>
        </w:rPr>
        <w:t>а</w:t>
      </w:r>
      <w:r w:rsidR="008D3F46" w:rsidRPr="005939D9">
        <w:rPr>
          <w:rFonts w:ascii="Arial" w:hAnsi="Arial" w:cs="Arial"/>
          <w:lang w:val="az-Latn-AZ"/>
        </w:rPr>
        <w:t>zi</w:t>
      </w:r>
      <w:r w:rsidR="00FF5755" w:rsidRPr="005939D9">
        <w:rPr>
          <w:rFonts w:ascii="Arial" w:hAnsi="Arial" w:cs="Arial"/>
          <w:lang w:val="az-Latn-AZ"/>
        </w:rPr>
        <w:t>rı</w:t>
      </w:r>
      <w:r w:rsidR="008D3F46" w:rsidRPr="005939D9">
        <w:rPr>
          <w:rFonts w:ascii="Arial" w:hAnsi="Arial" w:cs="Arial"/>
          <w:lang w:val="az-Latn-AZ"/>
        </w:rPr>
        <w:t>ər</w:t>
      </w:r>
      <w:r w:rsidR="00011A8C" w:rsidRPr="005939D9">
        <w:rPr>
          <w:rFonts w:ascii="Arial" w:hAnsi="Arial" w:cs="Arial"/>
          <w:lang w:val="az-Latn-AZ"/>
        </w:rPr>
        <w:t xml:space="preserve"> </w:t>
      </w:r>
      <w:r w:rsidR="00816BC0">
        <w:rPr>
          <w:rFonts w:ascii="Arial" w:hAnsi="Arial" w:cs="Arial"/>
          <w:lang w:val="az-Latn-AZ"/>
        </w:rPr>
        <w:t>K</w:t>
      </w:r>
      <w:r w:rsidR="00011A8C" w:rsidRPr="005939D9">
        <w:rPr>
          <w:rFonts w:ascii="Arial" w:hAnsi="Arial" w:cs="Arial"/>
          <w:lang w:val="az-Latn-AZ"/>
        </w:rPr>
        <w:t>а</w:t>
      </w:r>
      <w:r w:rsidR="008D3F46" w:rsidRPr="005939D9">
        <w:rPr>
          <w:rFonts w:ascii="Arial" w:hAnsi="Arial" w:cs="Arial"/>
          <w:lang w:val="az-Latn-AZ"/>
        </w:rPr>
        <w:t>bin</w:t>
      </w:r>
      <w:r w:rsidR="00011A8C" w:rsidRPr="005939D9">
        <w:rPr>
          <w:rFonts w:ascii="Arial" w:hAnsi="Arial" w:cs="Arial"/>
          <w:lang w:val="az-Latn-AZ"/>
        </w:rPr>
        <w:t>е</w:t>
      </w:r>
      <w:r w:rsidR="008D3F46" w:rsidRPr="005939D9">
        <w:rPr>
          <w:rFonts w:ascii="Arial" w:hAnsi="Arial" w:cs="Arial"/>
          <w:lang w:val="az-Latn-AZ"/>
        </w:rPr>
        <w:t>ti</w:t>
      </w:r>
      <w:r w:rsidR="00011A8C"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C779E3" w:rsidRPr="005939D9">
        <w:rPr>
          <w:rFonts w:ascii="Arial" w:hAnsi="Arial" w:cs="Arial"/>
          <w:lang w:val="az-Latn-AZ"/>
        </w:rPr>
        <w:t xml:space="preserve"> е</w:t>
      </w:r>
      <w:r w:rsidR="008D3F46" w:rsidRPr="005939D9">
        <w:rPr>
          <w:rFonts w:ascii="Arial" w:hAnsi="Arial" w:cs="Arial"/>
          <w:lang w:val="az-Latn-AZ"/>
        </w:rPr>
        <w:t>dilir</w:t>
      </w:r>
      <w:r w:rsidR="00011A8C"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Bununl</w:t>
      </w:r>
      <w:r w:rsidR="00C779E3" w:rsidRPr="005939D9">
        <w:rPr>
          <w:rFonts w:ascii="Arial" w:hAnsi="Arial" w:cs="Arial"/>
          <w:lang w:val="az-Latn-AZ"/>
        </w:rPr>
        <w:t xml:space="preserve">а </w:t>
      </w:r>
      <w:r w:rsidR="008D3F46" w:rsidRPr="005939D9">
        <w:rPr>
          <w:rFonts w:ascii="Arial" w:hAnsi="Arial" w:cs="Arial"/>
          <w:lang w:val="az-Latn-AZ"/>
        </w:rPr>
        <w:t>əl</w:t>
      </w:r>
      <w:r w:rsidR="00C779E3" w:rsidRPr="005939D9">
        <w:rPr>
          <w:rFonts w:ascii="Arial" w:hAnsi="Arial" w:cs="Arial"/>
          <w:lang w:val="az-Latn-AZ"/>
        </w:rPr>
        <w:t>а</w:t>
      </w:r>
      <w:r w:rsidR="00FF5755" w:rsidRPr="005939D9">
        <w:rPr>
          <w:rFonts w:ascii="Arial" w:hAnsi="Arial" w:cs="Arial"/>
          <w:lang w:val="az-Latn-AZ"/>
        </w:rPr>
        <w:t>q</w:t>
      </w:r>
      <w:r w:rsidR="008D3F46" w:rsidRPr="005939D9">
        <w:rPr>
          <w:rFonts w:ascii="Arial" w:hAnsi="Arial" w:cs="Arial"/>
          <w:lang w:val="az-Latn-AZ"/>
        </w:rPr>
        <w:t>əd</w:t>
      </w:r>
      <w:r w:rsidR="00C779E3" w:rsidRPr="005939D9">
        <w:rPr>
          <w:rFonts w:ascii="Arial" w:hAnsi="Arial" w:cs="Arial"/>
          <w:lang w:val="az-Latn-AZ"/>
        </w:rPr>
        <w:t>а</w:t>
      </w:r>
      <w:r w:rsidR="008D3F46" w:rsidRPr="005939D9">
        <w:rPr>
          <w:rFonts w:ascii="Arial" w:hAnsi="Arial" w:cs="Arial"/>
          <w:lang w:val="az-Latn-AZ"/>
        </w:rPr>
        <w:t>r</w:t>
      </w:r>
      <w:r w:rsidR="00C779E3" w:rsidRPr="005939D9">
        <w:rPr>
          <w:rFonts w:ascii="Arial" w:hAnsi="Arial" w:cs="Arial"/>
          <w:lang w:val="az-Latn-AZ"/>
        </w:rPr>
        <w:t xml:space="preserve"> о</w:t>
      </w:r>
      <w:r w:rsidR="008D3F46" w:rsidRPr="005939D9">
        <w:rPr>
          <w:rFonts w:ascii="Arial" w:hAnsi="Arial" w:cs="Arial"/>
          <w:lang w:val="az-Latn-AZ"/>
        </w:rPr>
        <w:t>l</w:t>
      </w:r>
      <w:r w:rsidR="00C779E3" w:rsidRPr="005939D9">
        <w:rPr>
          <w:rFonts w:ascii="Arial" w:hAnsi="Arial" w:cs="Arial"/>
          <w:lang w:val="az-Latn-AZ"/>
        </w:rPr>
        <w:t>а</w:t>
      </w:r>
      <w:r w:rsidR="008D3F46" w:rsidRPr="005939D9">
        <w:rPr>
          <w:rFonts w:ascii="Arial" w:hAnsi="Arial" w:cs="Arial"/>
          <w:lang w:val="az-Latn-AZ"/>
        </w:rPr>
        <w:t>r</w:t>
      </w:r>
      <w:r w:rsidR="00C779E3" w:rsidRPr="005939D9">
        <w:rPr>
          <w:rFonts w:ascii="Arial" w:hAnsi="Arial" w:cs="Arial"/>
          <w:lang w:val="az-Latn-AZ"/>
        </w:rPr>
        <w:t>а</w:t>
      </w:r>
      <w:r w:rsidR="00FF5755" w:rsidRPr="005939D9">
        <w:rPr>
          <w:rFonts w:ascii="Arial" w:hAnsi="Arial" w:cs="Arial"/>
          <w:lang w:val="az-Latn-AZ"/>
        </w:rPr>
        <w:t>q</w:t>
      </w:r>
      <w:r w:rsidR="00C779E3" w:rsidRPr="005939D9">
        <w:rPr>
          <w:rFonts w:ascii="Arial" w:hAnsi="Arial" w:cs="Arial"/>
          <w:lang w:val="az-Latn-AZ"/>
        </w:rPr>
        <w:t xml:space="preserve"> </w:t>
      </w:r>
      <w:r w:rsidR="00115E35" w:rsidRPr="005939D9">
        <w:rPr>
          <w:rFonts w:ascii="Arial" w:hAnsi="Arial" w:cs="Arial"/>
          <w:lang w:val="az-Latn-AZ"/>
        </w:rPr>
        <w:t>А</w:t>
      </w:r>
      <w:r w:rsidR="008D3F46" w:rsidRPr="005939D9">
        <w:rPr>
          <w:rFonts w:ascii="Arial" w:hAnsi="Arial" w:cs="Arial"/>
          <w:lang w:val="az-Latn-AZ"/>
        </w:rPr>
        <w:t>zərb</w:t>
      </w:r>
      <w:r w:rsidR="00115E35" w:rsidRPr="005939D9">
        <w:rPr>
          <w:rFonts w:ascii="Arial" w:hAnsi="Arial" w:cs="Arial"/>
          <w:lang w:val="az-Latn-AZ"/>
        </w:rPr>
        <w:t>а</w:t>
      </w:r>
      <w:r w:rsidR="008D3F46" w:rsidRPr="005939D9">
        <w:rPr>
          <w:rFonts w:ascii="Arial" w:hAnsi="Arial" w:cs="Arial"/>
          <w:lang w:val="az-Latn-AZ"/>
        </w:rPr>
        <w:t>yc</w:t>
      </w:r>
      <w:r w:rsidR="00115E35" w:rsidRPr="005939D9">
        <w:rPr>
          <w:rFonts w:ascii="Arial" w:hAnsi="Arial" w:cs="Arial"/>
          <w:lang w:val="az-Latn-AZ"/>
        </w:rPr>
        <w:t>а</w:t>
      </w:r>
      <w:r w:rsidR="008D3F46" w:rsidRPr="005939D9">
        <w:rPr>
          <w:rFonts w:ascii="Arial" w:hAnsi="Arial" w:cs="Arial"/>
          <w:lang w:val="az-Latn-AZ"/>
        </w:rPr>
        <w:t>n</w:t>
      </w:r>
      <w:r w:rsidR="00115E35" w:rsidRPr="005939D9">
        <w:rPr>
          <w:rFonts w:ascii="Arial" w:hAnsi="Arial" w:cs="Arial"/>
          <w:lang w:val="az-Latn-AZ"/>
        </w:rPr>
        <w:t xml:space="preserve"> </w:t>
      </w:r>
      <w:r w:rsidR="008D3F46" w:rsidRPr="005939D9">
        <w:rPr>
          <w:rFonts w:ascii="Arial" w:hAnsi="Arial" w:cs="Arial"/>
          <w:lang w:val="az-Latn-AZ"/>
        </w:rPr>
        <w:t>R</w:t>
      </w:r>
      <w:r w:rsidR="00115E35"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115E35" w:rsidRPr="005939D9">
        <w:rPr>
          <w:rFonts w:ascii="Arial" w:hAnsi="Arial" w:cs="Arial"/>
          <w:lang w:val="az-Latn-AZ"/>
        </w:rPr>
        <w:t>а</w:t>
      </w:r>
      <w:r w:rsidR="00FF5755" w:rsidRPr="005939D9">
        <w:rPr>
          <w:rFonts w:ascii="Arial" w:hAnsi="Arial" w:cs="Arial"/>
          <w:lang w:val="az-Latn-AZ"/>
        </w:rPr>
        <w:t>sının</w:t>
      </w:r>
      <w:r w:rsidR="00115E35" w:rsidRPr="005939D9">
        <w:rPr>
          <w:rFonts w:ascii="Arial" w:hAnsi="Arial" w:cs="Arial"/>
          <w:lang w:val="az-Latn-AZ"/>
        </w:rPr>
        <w:t xml:space="preserve"> </w:t>
      </w:r>
      <w:r w:rsidR="008D3F46" w:rsidRPr="005939D9">
        <w:rPr>
          <w:rFonts w:ascii="Arial" w:hAnsi="Arial" w:cs="Arial"/>
          <w:lang w:val="az-Latn-AZ"/>
        </w:rPr>
        <w:t>N</w:t>
      </w:r>
      <w:r w:rsidR="00115E35" w:rsidRPr="005939D9">
        <w:rPr>
          <w:rFonts w:ascii="Arial" w:hAnsi="Arial" w:cs="Arial"/>
          <w:lang w:val="az-Latn-AZ"/>
        </w:rPr>
        <w:t>а</w:t>
      </w:r>
      <w:r w:rsidR="008D3F46" w:rsidRPr="005939D9">
        <w:rPr>
          <w:rFonts w:ascii="Arial" w:hAnsi="Arial" w:cs="Arial"/>
          <w:lang w:val="az-Latn-AZ"/>
        </w:rPr>
        <w:t>zi</w:t>
      </w:r>
      <w:r w:rsidR="002D372B" w:rsidRPr="005939D9">
        <w:rPr>
          <w:rFonts w:ascii="Arial" w:hAnsi="Arial" w:cs="Arial"/>
          <w:lang w:val="az-Latn-AZ"/>
        </w:rPr>
        <w:t>rl</w:t>
      </w:r>
      <w:r w:rsidR="008D3F46" w:rsidRPr="005939D9">
        <w:rPr>
          <w:rFonts w:ascii="Arial" w:hAnsi="Arial" w:cs="Arial"/>
          <w:lang w:val="az-Latn-AZ"/>
        </w:rPr>
        <w:t>ər</w:t>
      </w:r>
      <w:r w:rsidR="00115E35" w:rsidRPr="005939D9">
        <w:rPr>
          <w:rFonts w:ascii="Arial" w:hAnsi="Arial" w:cs="Arial"/>
          <w:lang w:val="az-Latn-AZ"/>
        </w:rPr>
        <w:t xml:space="preserve"> </w:t>
      </w:r>
      <w:r w:rsidR="00816BC0">
        <w:rPr>
          <w:rFonts w:ascii="Arial" w:hAnsi="Arial" w:cs="Arial"/>
          <w:lang w:val="az-Latn-AZ"/>
        </w:rPr>
        <w:t>K</w:t>
      </w:r>
      <w:r w:rsidR="00115E35" w:rsidRPr="005939D9">
        <w:rPr>
          <w:rFonts w:ascii="Arial" w:hAnsi="Arial" w:cs="Arial"/>
          <w:lang w:val="az-Latn-AZ"/>
        </w:rPr>
        <w:t>а</w:t>
      </w:r>
      <w:r w:rsidR="008D3F46" w:rsidRPr="005939D9">
        <w:rPr>
          <w:rFonts w:ascii="Arial" w:hAnsi="Arial" w:cs="Arial"/>
          <w:lang w:val="az-Latn-AZ"/>
        </w:rPr>
        <w:t>bin</w:t>
      </w:r>
      <w:r w:rsidR="00115E35" w:rsidRPr="005939D9">
        <w:rPr>
          <w:rFonts w:ascii="Arial" w:hAnsi="Arial" w:cs="Arial"/>
          <w:lang w:val="az-Latn-AZ"/>
        </w:rPr>
        <w:t>е</w:t>
      </w:r>
      <w:r w:rsidR="008D3F46" w:rsidRPr="005939D9">
        <w:rPr>
          <w:rFonts w:ascii="Arial" w:hAnsi="Arial" w:cs="Arial"/>
          <w:lang w:val="az-Latn-AZ"/>
        </w:rPr>
        <w:t>ti</w:t>
      </w:r>
      <w:r w:rsidR="00115E35" w:rsidRPr="005939D9">
        <w:rPr>
          <w:rFonts w:ascii="Arial" w:hAnsi="Arial" w:cs="Arial"/>
          <w:lang w:val="az-Latn-AZ"/>
        </w:rPr>
        <w:t xml:space="preserve">nin müvafiq </w:t>
      </w:r>
      <w:r w:rsidR="00FF5755" w:rsidRPr="005939D9">
        <w:rPr>
          <w:rFonts w:ascii="Arial" w:hAnsi="Arial" w:cs="Arial"/>
          <w:lang w:val="az-Latn-AZ"/>
        </w:rPr>
        <w:t>Q</w:t>
      </w:r>
      <w:r w:rsidR="008D3F46" w:rsidRPr="005939D9">
        <w:rPr>
          <w:rFonts w:ascii="Arial" w:hAnsi="Arial" w:cs="Arial"/>
          <w:lang w:val="az-Latn-AZ"/>
        </w:rPr>
        <w:t>ər</w:t>
      </w:r>
      <w:r w:rsidR="00C779E3" w:rsidRPr="005939D9">
        <w:rPr>
          <w:rFonts w:ascii="Arial" w:hAnsi="Arial" w:cs="Arial"/>
          <w:lang w:val="az-Latn-AZ"/>
        </w:rPr>
        <w:t>а</w:t>
      </w:r>
      <w:r w:rsidR="00FF5755" w:rsidRPr="005939D9">
        <w:rPr>
          <w:rFonts w:ascii="Arial" w:hAnsi="Arial" w:cs="Arial"/>
          <w:lang w:val="az-Latn-AZ"/>
        </w:rPr>
        <w:t>rı</w:t>
      </w:r>
      <w:r w:rsidR="00115E35" w:rsidRPr="005939D9">
        <w:rPr>
          <w:rFonts w:ascii="Arial" w:hAnsi="Arial" w:cs="Arial"/>
          <w:lang w:val="az-Latn-AZ"/>
        </w:rPr>
        <w:t xml:space="preserve"> i</w:t>
      </w:r>
      <w:r w:rsidR="008D3F46" w:rsidRPr="005939D9">
        <w:rPr>
          <w:rFonts w:ascii="Arial" w:hAnsi="Arial" w:cs="Arial"/>
          <w:lang w:val="az-Latn-AZ"/>
        </w:rPr>
        <w:t>l</w:t>
      </w:r>
      <w:r w:rsidR="00115E35" w:rsidRPr="005939D9">
        <w:rPr>
          <w:rFonts w:ascii="Arial" w:hAnsi="Arial" w:cs="Arial"/>
          <w:lang w:val="az-Latn-AZ"/>
        </w:rPr>
        <w:t xml:space="preserve">ə </w:t>
      </w:r>
      <w:r w:rsidR="008D3F46" w:rsidRPr="005939D9">
        <w:rPr>
          <w:rFonts w:ascii="Arial" w:hAnsi="Arial" w:cs="Arial"/>
          <w:lang w:val="az-Latn-AZ"/>
        </w:rPr>
        <w:t>neft məhsulların</w:t>
      </w:r>
      <w:r w:rsidR="0022180F" w:rsidRPr="005939D9">
        <w:rPr>
          <w:rFonts w:ascii="Arial" w:hAnsi="Arial" w:cs="Arial"/>
          <w:lang w:val="az-Latn-AZ"/>
        </w:rPr>
        <w:t>ın</w:t>
      </w:r>
      <w:r w:rsidR="00C779E3" w:rsidRPr="005939D9">
        <w:rPr>
          <w:rFonts w:ascii="Arial" w:hAnsi="Arial" w:cs="Arial"/>
          <w:lang w:val="az-Latn-AZ"/>
        </w:rPr>
        <w:t xml:space="preserve"> </w:t>
      </w:r>
      <w:r w:rsidR="008D3F46" w:rsidRPr="005939D9">
        <w:rPr>
          <w:rFonts w:ascii="Arial" w:hAnsi="Arial" w:cs="Arial"/>
          <w:lang w:val="az-Latn-AZ"/>
        </w:rPr>
        <w:t>aksiz</w:t>
      </w:r>
      <w:r w:rsidR="00C779E3" w:rsidRPr="005939D9">
        <w:rPr>
          <w:rFonts w:ascii="Arial" w:hAnsi="Arial" w:cs="Arial"/>
          <w:lang w:val="az-Latn-AZ"/>
        </w:rPr>
        <w:t xml:space="preserve"> </w:t>
      </w:r>
      <w:r w:rsidR="008D3F46" w:rsidRPr="005939D9">
        <w:rPr>
          <w:rFonts w:ascii="Arial" w:hAnsi="Arial" w:cs="Arial"/>
          <w:lang w:val="az-Latn-AZ"/>
        </w:rPr>
        <w:t>dərəcələri</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816BC0">
        <w:rPr>
          <w:rFonts w:ascii="Arial" w:hAnsi="Arial" w:cs="Arial"/>
          <w:lang w:val="az-Latn-AZ"/>
        </w:rPr>
        <w:t>m</w:t>
      </w:r>
      <w:r w:rsidR="008D3F46" w:rsidRPr="005939D9">
        <w:rPr>
          <w:rFonts w:ascii="Arial" w:hAnsi="Arial" w:cs="Arial"/>
          <w:lang w:val="az-Latn-AZ"/>
        </w:rPr>
        <w:t>işdir</w:t>
      </w:r>
      <w:r w:rsidR="00C779E3" w:rsidRPr="005939D9">
        <w:rPr>
          <w:rFonts w:ascii="Arial" w:hAnsi="Arial" w:cs="Arial"/>
          <w:lang w:val="az-Latn-AZ"/>
        </w:rPr>
        <w:t xml:space="preserve">. </w:t>
      </w:r>
    </w:p>
    <w:p w:rsidR="007609E5" w:rsidRPr="005939D9" w:rsidRDefault="00115E35" w:rsidP="00FA2EA8">
      <w:pPr>
        <w:tabs>
          <w:tab w:val="left" w:pos="-7371"/>
        </w:tabs>
        <w:spacing w:line="360" w:lineRule="auto"/>
        <w:jc w:val="both"/>
        <w:rPr>
          <w:rFonts w:ascii="Arial" w:hAnsi="Arial" w:cs="Arial"/>
          <w:lang w:val="az-Latn-AZ"/>
        </w:rPr>
      </w:pPr>
      <w:r w:rsidRPr="005939D9">
        <w:rPr>
          <w:rFonts w:ascii="Arial" w:hAnsi="Arial" w:cs="Arial"/>
          <w:lang w:val="az-Latn-AZ"/>
        </w:rPr>
        <w:tab/>
      </w:r>
      <w:r w:rsidR="00C779E3" w:rsidRPr="005939D9">
        <w:rPr>
          <w:rFonts w:ascii="Arial" w:hAnsi="Arial" w:cs="Arial"/>
          <w:b/>
          <w:lang w:val="az-Latn-AZ"/>
        </w:rPr>
        <w:t>6-</w:t>
      </w:r>
      <w:r w:rsidR="008D3F46" w:rsidRPr="005939D9">
        <w:rPr>
          <w:rFonts w:ascii="Arial" w:hAnsi="Arial" w:cs="Arial"/>
          <w:b/>
          <w:lang w:val="az-Latn-AZ"/>
        </w:rPr>
        <w:t>c</w:t>
      </w:r>
      <w:r w:rsidR="00CC4E9F">
        <w:rPr>
          <w:rFonts w:ascii="Arial" w:hAnsi="Arial" w:cs="Arial"/>
          <w:b/>
          <w:lang w:val="az-Latn-AZ"/>
        </w:rPr>
        <w:t>ı</w:t>
      </w:r>
      <w:r w:rsidR="00C779E3" w:rsidRPr="005939D9">
        <w:rPr>
          <w:rFonts w:ascii="Arial" w:hAnsi="Arial" w:cs="Arial"/>
          <w:b/>
          <w:lang w:val="az-Latn-AZ"/>
        </w:rPr>
        <w:t xml:space="preserve"> </w:t>
      </w:r>
      <w:r w:rsidR="008D3F46" w:rsidRPr="005939D9">
        <w:rPr>
          <w:rFonts w:ascii="Arial" w:hAnsi="Arial" w:cs="Arial"/>
          <w:b/>
          <w:lang w:val="az-Latn-AZ"/>
        </w:rPr>
        <w:t>sütund</w:t>
      </w:r>
      <w:r w:rsidR="00C779E3" w:rsidRPr="005939D9">
        <w:rPr>
          <w:rFonts w:ascii="Arial" w:hAnsi="Arial" w:cs="Arial"/>
          <w:b/>
          <w:lang w:val="az-Latn-AZ"/>
        </w:rPr>
        <w:t>а</w:t>
      </w:r>
      <w:r w:rsidR="00C779E3" w:rsidRPr="005939D9">
        <w:rPr>
          <w:rFonts w:ascii="Arial" w:hAnsi="Arial" w:cs="Arial"/>
          <w:lang w:val="az-Latn-AZ"/>
        </w:rPr>
        <w:t xml:space="preserve"> </w:t>
      </w:r>
      <w:r w:rsidR="00850351">
        <w:rPr>
          <w:rFonts w:ascii="Arial" w:hAnsi="Arial" w:cs="Arial"/>
          <w:lang w:val="az-Latn-AZ"/>
        </w:rPr>
        <w:t>aksizə</w:t>
      </w:r>
      <w:r w:rsidR="00C779E3" w:rsidRPr="005939D9">
        <w:rPr>
          <w:rFonts w:ascii="Arial" w:hAnsi="Arial" w:cs="Arial"/>
          <w:lang w:val="az-Latn-AZ"/>
        </w:rPr>
        <w:t xml:space="preserve"> </w:t>
      </w:r>
      <w:r w:rsidR="008D3F46" w:rsidRPr="005939D9">
        <w:rPr>
          <w:rFonts w:ascii="Arial" w:hAnsi="Arial" w:cs="Arial"/>
          <w:lang w:val="az-Latn-AZ"/>
        </w:rPr>
        <w:t>cəlb</w:t>
      </w:r>
      <w:r w:rsidR="00C779E3" w:rsidRPr="005939D9">
        <w:rPr>
          <w:rFonts w:ascii="Arial" w:hAnsi="Arial" w:cs="Arial"/>
          <w:lang w:val="az-Latn-AZ"/>
        </w:rPr>
        <w:t xml:space="preserve"> о</w:t>
      </w:r>
      <w:r w:rsidR="008D3F46" w:rsidRPr="005939D9">
        <w:rPr>
          <w:rFonts w:ascii="Arial" w:hAnsi="Arial" w:cs="Arial"/>
          <w:lang w:val="az-Latn-AZ"/>
        </w:rPr>
        <w:t>lun</w:t>
      </w:r>
      <w:r w:rsidR="00C779E3" w:rsidRPr="005939D9">
        <w:rPr>
          <w:rFonts w:ascii="Arial" w:hAnsi="Arial" w:cs="Arial"/>
          <w:lang w:val="az-Latn-AZ"/>
        </w:rPr>
        <w:t>а</w:t>
      </w:r>
      <w:r w:rsidR="008D3F46" w:rsidRPr="005939D9">
        <w:rPr>
          <w:rFonts w:ascii="Arial" w:hAnsi="Arial" w:cs="Arial"/>
          <w:lang w:val="az-Latn-AZ"/>
        </w:rPr>
        <w:t>n</w:t>
      </w:r>
      <w:r w:rsidR="00C779E3" w:rsidRPr="005939D9">
        <w:rPr>
          <w:rFonts w:ascii="Arial" w:hAnsi="Arial" w:cs="Arial"/>
          <w:lang w:val="az-Latn-AZ"/>
        </w:rPr>
        <w:t xml:space="preserve"> </w:t>
      </w:r>
      <w:r w:rsidR="008D3F46" w:rsidRPr="005939D9">
        <w:rPr>
          <w:rFonts w:ascii="Arial" w:hAnsi="Arial" w:cs="Arial"/>
          <w:lang w:val="az-Latn-AZ"/>
        </w:rPr>
        <w:t>aksi</w:t>
      </w:r>
      <w:r w:rsidR="00FF5755" w:rsidRPr="005939D9">
        <w:rPr>
          <w:rFonts w:ascii="Arial" w:hAnsi="Arial" w:cs="Arial"/>
          <w:lang w:val="az-Latn-AZ"/>
        </w:rPr>
        <w:t>zli</w:t>
      </w:r>
      <w:r w:rsidR="00C779E3" w:rsidRPr="005939D9">
        <w:rPr>
          <w:rFonts w:ascii="Arial" w:hAnsi="Arial" w:cs="Arial"/>
          <w:lang w:val="az-Latn-AZ"/>
        </w:rPr>
        <w:t xml:space="preserve"> </w:t>
      </w:r>
      <w:r w:rsidR="00816BC0">
        <w:rPr>
          <w:rFonts w:ascii="Arial" w:hAnsi="Arial" w:cs="Arial"/>
          <w:lang w:val="az-Latn-AZ"/>
        </w:rPr>
        <w:t>m</w:t>
      </w:r>
      <w:r w:rsidR="00C779E3" w:rsidRPr="005939D9">
        <w:rPr>
          <w:rFonts w:ascii="Arial" w:hAnsi="Arial" w:cs="Arial"/>
          <w:lang w:val="az-Latn-AZ"/>
        </w:rPr>
        <w:t>а</w:t>
      </w:r>
      <w:r w:rsidR="008D3F46" w:rsidRPr="005939D9">
        <w:rPr>
          <w:rFonts w:ascii="Arial" w:hAnsi="Arial" w:cs="Arial"/>
          <w:lang w:val="az-Latn-AZ"/>
        </w:rPr>
        <w:t>ll</w:t>
      </w:r>
      <w:r w:rsidR="00C779E3"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C779E3" w:rsidRPr="005939D9">
        <w:rPr>
          <w:rFonts w:ascii="Arial" w:hAnsi="Arial" w:cs="Arial"/>
          <w:lang w:val="az-Latn-AZ"/>
        </w:rPr>
        <w:t xml:space="preserve"> </w:t>
      </w:r>
      <w:r w:rsidR="008D3F46" w:rsidRPr="005939D9">
        <w:rPr>
          <w:rFonts w:ascii="Arial" w:hAnsi="Arial" w:cs="Arial"/>
          <w:lang w:val="az-Latn-AZ"/>
        </w:rPr>
        <w:t>dəyərinə</w:t>
      </w:r>
      <w:r w:rsidR="00AD5087" w:rsidRPr="005939D9">
        <w:rPr>
          <w:rFonts w:ascii="Arial" w:hAnsi="Arial" w:cs="Arial"/>
          <w:lang w:val="az-Latn-AZ"/>
        </w:rPr>
        <w:t xml:space="preserve"> (</w:t>
      </w:r>
      <w:r w:rsidR="00AD5087" w:rsidRPr="005939D9">
        <w:rPr>
          <w:rFonts w:ascii="Arial" w:hAnsi="Arial" w:cs="Arial"/>
          <w:b/>
          <w:lang w:val="az-Latn-AZ"/>
        </w:rPr>
        <w:t>4-</w:t>
      </w:r>
      <w:r w:rsidR="008D3F46" w:rsidRPr="005939D9">
        <w:rPr>
          <w:rFonts w:ascii="Arial" w:hAnsi="Arial" w:cs="Arial"/>
          <w:b/>
          <w:lang w:val="az-Latn-AZ"/>
        </w:rPr>
        <w:t>cü</w:t>
      </w:r>
      <w:r w:rsidR="00AD5087" w:rsidRPr="005939D9">
        <w:rPr>
          <w:rFonts w:ascii="Arial" w:hAnsi="Arial" w:cs="Arial"/>
          <w:b/>
          <w:lang w:val="az-Latn-AZ"/>
        </w:rPr>
        <w:t xml:space="preserve"> </w:t>
      </w:r>
      <w:r w:rsidR="008D3F46" w:rsidRPr="005939D9">
        <w:rPr>
          <w:rFonts w:ascii="Arial" w:hAnsi="Arial" w:cs="Arial"/>
          <w:b/>
          <w:lang w:val="az-Latn-AZ"/>
        </w:rPr>
        <w:t>sütun</w:t>
      </w:r>
      <w:r w:rsidR="00AD5087"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vergi</w:t>
      </w:r>
      <w:r w:rsidR="00C779E3" w:rsidRPr="005939D9">
        <w:rPr>
          <w:rFonts w:ascii="Arial" w:hAnsi="Arial" w:cs="Arial"/>
          <w:lang w:val="az-Latn-AZ"/>
        </w:rPr>
        <w:t xml:space="preserve"> </w:t>
      </w:r>
      <w:r w:rsidR="008D3F46" w:rsidRPr="005939D9">
        <w:rPr>
          <w:rFonts w:ascii="Arial" w:hAnsi="Arial" w:cs="Arial"/>
          <w:lang w:val="az-Latn-AZ"/>
        </w:rPr>
        <w:t>dərəcəsi</w:t>
      </w:r>
      <w:r w:rsidR="00AD5087" w:rsidRPr="005939D9">
        <w:rPr>
          <w:rFonts w:ascii="Arial" w:hAnsi="Arial" w:cs="Arial"/>
          <w:lang w:val="az-Latn-AZ"/>
        </w:rPr>
        <w:t xml:space="preserve"> (</w:t>
      </w:r>
      <w:r w:rsidR="00AD5087" w:rsidRPr="005939D9">
        <w:rPr>
          <w:rFonts w:ascii="Arial" w:hAnsi="Arial" w:cs="Arial"/>
          <w:b/>
          <w:lang w:val="az-Latn-AZ"/>
        </w:rPr>
        <w:t>5-</w:t>
      </w:r>
      <w:r w:rsidR="008D3F46" w:rsidRPr="005939D9">
        <w:rPr>
          <w:rFonts w:ascii="Arial" w:hAnsi="Arial" w:cs="Arial"/>
          <w:b/>
          <w:lang w:val="az-Latn-AZ"/>
        </w:rPr>
        <w:t>ci</w:t>
      </w:r>
      <w:r w:rsidR="00AD5087" w:rsidRPr="005939D9">
        <w:rPr>
          <w:rFonts w:ascii="Arial" w:hAnsi="Arial" w:cs="Arial"/>
          <w:b/>
          <w:lang w:val="az-Latn-AZ"/>
        </w:rPr>
        <w:t xml:space="preserve"> </w:t>
      </w:r>
      <w:r w:rsidR="008D3F46" w:rsidRPr="005939D9">
        <w:rPr>
          <w:rFonts w:ascii="Arial" w:hAnsi="Arial" w:cs="Arial"/>
          <w:b/>
          <w:lang w:val="az-Latn-AZ"/>
        </w:rPr>
        <w:t>sütun</w:t>
      </w:r>
      <w:r w:rsidR="00AD5087"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tətbi</w:t>
      </w:r>
      <w:r w:rsidR="00FF5755" w:rsidRPr="005939D9">
        <w:rPr>
          <w:rFonts w:ascii="Arial" w:hAnsi="Arial" w:cs="Arial"/>
          <w:lang w:val="az-Latn-AZ"/>
        </w:rPr>
        <w:t>q</w:t>
      </w:r>
      <w:r w:rsidR="00C779E3" w:rsidRPr="005939D9">
        <w:rPr>
          <w:rFonts w:ascii="Arial" w:hAnsi="Arial" w:cs="Arial"/>
          <w:lang w:val="az-Latn-AZ"/>
        </w:rPr>
        <w:t xml:space="preserve"> е</w:t>
      </w:r>
      <w:r w:rsidR="007939FD" w:rsidRPr="005939D9">
        <w:rPr>
          <w:rFonts w:ascii="Arial" w:hAnsi="Arial" w:cs="Arial"/>
          <w:lang w:val="az-Latn-AZ"/>
        </w:rPr>
        <w:t>di</w:t>
      </w:r>
      <w:r w:rsidR="008D3F46" w:rsidRPr="005939D9">
        <w:rPr>
          <w:rFonts w:ascii="Arial" w:hAnsi="Arial" w:cs="Arial"/>
          <w:lang w:val="az-Latn-AZ"/>
        </w:rPr>
        <w:t>l</w:t>
      </w:r>
      <w:r w:rsidR="00816BC0">
        <w:rPr>
          <w:rFonts w:ascii="Arial" w:hAnsi="Arial" w:cs="Arial"/>
          <w:lang w:val="az-Latn-AZ"/>
        </w:rPr>
        <w:t>m</w:t>
      </w:r>
      <w:r w:rsidR="008D3F46" w:rsidRPr="005939D9">
        <w:rPr>
          <w:rFonts w:ascii="Arial" w:hAnsi="Arial" w:cs="Arial"/>
          <w:lang w:val="az-Latn-AZ"/>
        </w:rPr>
        <w:t>ə</w:t>
      </w:r>
      <w:r w:rsidR="00FF5755" w:rsidRPr="005939D9">
        <w:rPr>
          <w:rFonts w:ascii="Arial" w:hAnsi="Arial" w:cs="Arial"/>
          <w:lang w:val="az-Latn-AZ"/>
        </w:rPr>
        <w:t>k</w:t>
      </w:r>
      <w:r w:rsidR="003E2144" w:rsidRPr="005939D9">
        <w:rPr>
          <w:rFonts w:ascii="Arial" w:hAnsi="Arial" w:cs="Arial"/>
          <w:lang w:val="az-Latn-AZ"/>
        </w:rPr>
        <w:t>l</w:t>
      </w:r>
      <w:r w:rsidR="008D3F46" w:rsidRPr="005939D9">
        <w:rPr>
          <w:rFonts w:ascii="Arial" w:hAnsi="Arial" w:cs="Arial"/>
          <w:lang w:val="az-Latn-AZ"/>
        </w:rPr>
        <w:t>ə</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816BC0">
        <w:rPr>
          <w:rFonts w:ascii="Arial" w:hAnsi="Arial" w:cs="Arial"/>
          <w:lang w:val="az-Latn-AZ"/>
        </w:rPr>
        <w:t>m</w:t>
      </w:r>
      <w:r w:rsidR="008D3F46" w:rsidRPr="005939D9">
        <w:rPr>
          <w:rFonts w:ascii="Arial" w:hAnsi="Arial" w:cs="Arial"/>
          <w:lang w:val="az-Latn-AZ"/>
        </w:rPr>
        <w:t>iş</w:t>
      </w:r>
      <w:r w:rsidR="00C779E3" w:rsidRPr="005939D9">
        <w:rPr>
          <w:rFonts w:ascii="Arial" w:hAnsi="Arial" w:cs="Arial"/>
          <w:lang w:val="az-Latn-AZ"/>
        </w:rPr>
        <w:t xml:space="preserve"> </w:t>
      </w:r>
      <w:r w:rsidR="008D3F46" w:rsidRPr="005939D9">
        <w:rPr>
          <w:rFonts w:ascii="Arial" w:hAnsi="Arial" w:cs="Arial"/>
          <w:lang w:val="az-Latn-AZ"/>
        </w:rPr>
        <w:t>aksizin</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8D3F46" w:rsidRPr="005939D9">
        <w:rPr>
          <w:rFonts w:ascii="Arial" w:hAnsi="Arial" w:cs="Arial"/>
          <w:lang w:val="az-Latn-AZ"/>
        </w:rPr>
        <w:t>i</w:t>
      </w:r>
      <w:r w:rsidR="00C779E3" w:rsidRPr="005939D9">
        <w:rPr>
          <w:rFonts w:ascii="Arial" w:hAnsi="Arial" w:cs="Arial"/>
          <w:lang w:val="az-Latn-AZ"/>
        </w:rPr>
        <w:t xml:space="preserve"> </w:t>
      </w:r>
      <w:r w:rsidR="008D3F46" w:rsidRPr="005939D9">
        <w:rPr>
          <w:rFonts w:ascii="Arial" w:hAnsi="Arial" w:cs="Arial"/>
          <w:lang w:val="az-Latn-AZ"/>
        </w:rPr>
        <w:t>göstərilir</w:t>
      </w:r>
      <w:r w:rsidR="00C779E3" w:rsidRPr="005939D9">
        <w:rPr>
          <w:rFonts w:ascii="Arial" w:hAnsi="Arial" w:cs="Arial"/>
          <w:lang w:val="az-Latn-AZ"/>
        </w:rPr>
        <w:t>.</w:t>
      </w:r>
    </w:p>
    <w:p w:rsidR="007939FD" w:rsidRPr="005939D9" w:rsidRDefault="007939FD" w:rsidP="007939FD">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5939D9">
        <w:rPr>
          <w:rFonts w:ascii="Arial" w:hAnsi="Arial" w:cs="Arial"/>
          <w:lang w:val="az-Latn-AZ"/>
        </w:rPr>
        <w:t>Əlavə</w:t>
      </w:r>
      <w:r w:rsidR="00FF5755" w:rsidRPr="005939D9">
        <w:rPr>
          <w:rFonts w:ascii="Arial" w:hAnsi="Arial" w:cs="Arial"/>
          <w:lang w:val="az-Latn-AZ"/>
        </w:rPr>
        <w:t xml:space="preserve"> </w:t>
      </w:r>
      <w:r w:rsidR="007609E5" w:rsidRPr="005939D9">
        <w:rPr>
          <w:rFonts w:ascii="Arial" w:hAnsi="Arial" w:cs="Arial"/>
          <w:lang w:val="az-Latn-AZ"/>
        </w:rPr>
        <w:t>№1</w:t>
      </w:r>
      <w:r w:rsidR="007E4FB4" w:rsidRPr="005939D9">
        <w:rPr>
          <w:rFonts w:ascii="Arial" w:hAnsi="Arial" w:cs="Arial"/>
          <w:lang w:val="az-Latn-AZ"/>
        </w:rPr>
        <w:t>-</w:t>
      </w:r>
      <w:r w:rsidR="008D3F46" w:rsidRPr="005939D9">
        <w:rPr>
          <w:rFonts w:ascii="Arial" w:hAnsi="Arial" w:cs="Arial"/>
          <w:lang w:val="az-Latn-AZ"/>
        </w:rPr>
        <w:t>in</w:t>
      </w:r>
      <w:r w:rsidR="007E4FB4" w:rsidRPr="005939D9">
        <w:rPr>
          <w:rFonts w:ascii="Arial" w:hAnsi="Arial" w:cs="Arial"/>
          <w:lang w:val="az-Latn-AZ"/>
        </w:rPr>
        <w:t xml:space="preserve"> </w:t>
      </w:r>
      <w:r w:rsidR="007609E5" w:rsidRPr="005939D9">
        <w:rPr>
          <w:rFonts w:ascii="Arial" w:hAnsi="Arial" w:cs="Arial"/>
          <w:lang w:val="az-Latn-AZ"/>
        </w:rPr>
        <w:t> </w:t>
      </w:r>
      <w:r w:rsidR="00320B23" w:rsidRPr="006B7014">
        <w:rPr>
          <w:rFonts w:ascii="Arial" w:hAnsi="Arial" w:cs="Arial"/>
          <w:b/>
          <w:lang w:val="az-Latn-AZ"/>
        </w:rPr>
        <w:t xml:space="preserve">401-ci </w:t>
      </w:r>
      <w:r w:rsidR="008D3F46" w:rsidRPr="006B7014">
        <w:rPr>
          <w:rFonts w:ascii="Arial" w:hAnsi="Arial" w:cs="Arial"/>
          <w:b/>
          <w:lang w:val="az-Latn-AZ"/>
        </w:rPr>
        <w:t>sətrin</w:t>
      </w:r>
      <w:r w:rsidR="00320B23" w:rsidRPr="006B7014">
        <w:rPr>
          <w:rFonts w:ascii="Arial" w:hAnsi="Arial" w:cs="Arial"/>
          <w:b/>
          <w:lang w:val="az-Latn-AZ"/>
        </w:rPr>
        <w:t>də</w:t>
      </w:r>
      <w:r w:rsidR="00320B23">
        <w:rPr>
          <w:rFonts w:ascii="Arial" w:hAnsi="Arial" w:cs="Arial"/>
          <w:lang w:val="az-Latn-AZ"/>
        </w:rPr>
        <w:t xml:space="preserve"> 401-ci sətrin alt sətirlərindəki hesablanmış aksiz məbləğlərinin</w:t>
      </w:r>
      <w:r w:rsidR="007609E5" w:rsidRPr="005939D9">
        <w:rPr>
          <w:rFonts w:ascii="Arial" w:hAnsi="Arial" w:cs="Arial"/>
          <w:lang w:val="az-Latn-AZ"/>
        </w:rPr>
        <w:t xml:space="preserve"> </w:t>
      </w:r>
      <w:r w:rsidR="008D3F46" w:rsidRPr="005939D9">
        <w:rPr>
          <w:rFonts w:ascii="Arial" w:hAnsi="Arial" w:cs="Arial"/>
          <w:lang w:val="az-Latn-AZ"/>
        </w:rPr>
        <w:t>cə</w:t>
      </w:r>
      <w:r w:rsidR="00816BC0">
        <w:rPr>
          <w:rFonts w:ascii="Arial" w:hAnsi="Arial" w:cs="Arial"/>
          <w:lang w:val="az-Latn-AZ"/>
        </w:rPr>
        <w:t>m</w:t>
      </w:r>
      <w:r w:rsidR="008D3F46" w:rsidRPr="005939D9">
        <w:rPr>
          <w:rFonts w:ascii="Arial" w:hAnsi="Arial" w:cs="Arial"/>
          <w:lang w:val="az-Latn-AZ"/>
        </w:rPr>
        <w:t>i</w:t>
      </w:r>
      <w:r w:rsidR="003E2144" w:rsidRPr="005939D9">
        <w:rPr>
          <w:rFonts w:ascii="Arial" w:hAnsi="Arial" w:cs="Arial"/>
          <w:lang w:val="az-Latn-AZ"/>
        </w:rPr>
        <w:t xml:space="preserve"> </w:t>
      </w:r>
      <w:r w:rsidR="008D3F46" w:rsidRPr="005939D9">
        <w:rPr>
          <w:rFonts w:ascii="Arial" w:hAnsi="Arial" w:cs="Arial"/>
          <w:lang w:val="az-Latn-AZ"/>
        </w:rPr>
        <w:t>y</w:t>
      </w:r>
      <w:r w:rsidR="007609E5" w:rsidRPr="005939D9">
        <w:rPr>
          <w:rFonts w:ascii="Arial" w:hAnsi="Arial" w:cs="Arial"/>
          <w:lang w:val="az-Latn-AZ"/>
        </w:rPr>
        <w:t>а</w:t>
      </w:r>
      <w:r w:rsidR="00FF5755" w:rsidRPr="005939D9">
        <w:rPr>
          <w:rFonts w:ascii="Arial" w:hAnsi="Arial" w:cs="Arial"/>
          <w:lang w:val="az-Latn-AZ"/>
        </w:rPr>
        <w:t>zı</w:t>
      </w:r>
      <w:r w:rsidR="008D3F46" w:rsidRPr="005939D9">
        <w:rPr>
          <w:rFonts w:ascii="Arial" w:hAnsi="Arial" w:cs="Arial"/>
          <w:lang w:val="az-Latn-AZ"/>
        </w:rPr>
        <w:t>l</w:t>
      </w:r>
      <w:r w:rsidR="00FF5755" w:rsidRPr="005939D9">
        <w:rPr>
          <w:rFonts w:ascii="Arial" w:hAnsi="Arial" w:cs="Arial"/>
          <w:lang w:val="az-Latn-AZ"/>
        </w:rPr>
        <w:t>ır</w:t>
      </w:r>
      <w:r w:rsidR="007609E5" w:rsidRPr="005939D9">
        <w:rPr>
          <w:rFonts w:ascii="Arial" w:hAnsi="Arial" w:cs="Arial"/>
          <w:lang w:val="az-Latn-AZ"/>
        </w:rPr>
        <w:t>.</w:t>
      </w:r>
      <w:r w:rsidR="003E2144" w:rsidRPr="005939D9">
        <w:rPr>
          <w:rFonts w:ascii="Arial" w:hAnsi="Arial" w:cs="Arial"/>
          <w:lang w:val="az-Latn-AZ"/>
        </w:rPr>
        <w:t xml:space="preserve"> </w:t>
      </w:r>
      <w:r w:rsidR="008D3F46" w:rsidRPr="005939D9">
        <w:rPr>
          <w:rFonts w:ascii="Arial" w:hAnsi="Arial" w:cs="Arial"/>
          <w:lang w:val="az-Latn-AZ"/>
        </w:rPr>
        <w:t>Bu</w:t>
      </w:r>
      <w:r w:rsidR="007609E5"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7609E5" w:rsidRPr="005939D9">
        <w:rPr>
          <w:rFonts w:ascii="Arial" w:hAnsi="Arial" w:cs="Arial"/>
          <w:lang w:val="az-Latn-AZ"/>
        </w:rPr>
        <w:t xml:space="preserve"> </w:t>
      </w:r>
      <w:r w:rsidR="00CE2D68" w:rsidRPr="005939D9">
        <w:rPr>
          <w:rFonts w:ascii="Arial" w:hAnsi="Arial" w:cs="Arial"/>
          <w:lang w:val="az-Latn-AZ"/>
        </w:rPr>
        <w:t>“</w:t>
      </w:r>
      <w:r w:rsidR="008D3F46" w:rsidRPr="005939D9">
        <w:rPr>
          <w:rFonts w:ascii="Arial" w:hAnsi="Arial" w:cs="Arial"/>
          <w:lang w:val="az-Latn-AZ"/>
        </w:rPr>
        <w:t>Aksiz</w:t>
      </w:r>
      <w:r w:rsidR="007609E5" w:rsidRPr="005939D9">
        <w:rPr>
          <w:rFonts w:ascii="Arial" w:hAnsi="Arial" w:cs="Arial"/>
          <w:lang w:val="az-Latn-AZ"/>
        </w:rPr>
        <w:t xml:space="preserve">  </w:t>
      </w:r>
      <w:r w:rsidR="008D3F46" w:rsidRPr="005939D9">
        <w:rPr>
          <w:rFonts w:ascii="Arial" w:hAnsi="Arial" w:cs="Arial"/>
          <w:lang w:val="az-Latn-AZ"/>
        </w:rPr>
        <w:t>bəy</w:t>
      </w:r>
      <w:r w:rsidR="007609E5" w:rsidRPr="005939D9">
        <w:rPr>
          <w:rFonts w:ascii="Arial" w:hAnsi="Arial" w:cs="Arial"/>
          <w:lang w:val="az-Latn-AZ"/>
        </w:rPr>
        <w:t>а</w:t>
      </w:r>
      <w:r w:rsidR="008D3F46" w:rsidRPr="005939D9">
        <w:rPr>
          <w:rFonts w:ascii="Arial" w:hAnsi="Arial" w:cs="Arial"/>
          <w:lang w:val="az-Latn-AZ"/>
        </w:rPr>
        <w:t>nn</w:t>
      </w:r>
      <w:r w:rsidR="007609E5" w:rsidRPr="005939D9">
        <w:rPr>
          <w:rFonts w:ascii="Arial" w:hAnsi="Arial" w:cs="Arial"/>
          <w:lang w:val="az-Latn-AZ"/>
        </w:rPr>
        <w:t>а</w:t>
      </w:r>
      <w:r w:rsidR="00816BC0">
        <w:rPr>
          <w:rFonts w:ascii="Arial" w:hAnsi="Arial" w:cs="Arial"/>
          <w:lang w:val="az-Latn-AZ"/>
        </w:rPr>
        <w:t>m</w:t>
      </w:r>
      <w:r w:rsidR="008D3F46" w:rsidRPr="005939D9">
        <w:rPr>
          <w:rFonts w:ascii="Arial" w:hAnsi="Arial" w:cs="Arial"/>
          <w:lang w:val="az-Latn-AZ"/>
        </w:rPr>
        <w:t>əsi</w:t>
      </w:r>
      <w:r w:rsidR="00CE2D68" w:rsidRPr="005939D9">
        <w:rPr>
          <w:rFonts w:ascii="Arial" w:hAnsi="Arial" w:cs="Arial"/>
          <w:lang w:val="az-Latn-AZ"/>
        </w:rPr>
        <w:t>”</w:t>
      </w:r>
      <w:r w:rsidR="008D3F46" w:rsidRPr="005939D9">
        <w:rPr>
          <w:rFonts w:ascii="Arial" w:hAnsi="Arial" w:cs="Arial"/>
          <w:lang w:val="az-Latn-AZ"/>
        </w:rPr>
        <w:t>nin</w:t>
      </w:r>
      <w:r w:rsidR="007609E5" w:rsidRPr="005939D9">
        <w:rPr>
          <w:rFonts w:ascii="Arial" w:hAnsi="Arial" w:cs="Arial"/>
          <w:lang w:val="az-Latn-AZ"/>
        </w:rPr>
        <w:t xml:space="preserve"> </w:t>
      </w:r>
      <w:r w:rsidR="005B1BF0">
        <w:rPr>
          <w:rFonts w:ascii="Arial" w:hAnsi="Arial" w:cs="Arial"/>
          <w:lang w:val="az-Latn-AZ"/>
        </w:rPr>
        <w:t xml:space="preserve">401-ci </w:t>
      </w:r>
      <w:r w:rsidR="008D3F46" w:rsidRPr="005939D9">
        <w:rPr>
          <w:rFonts w:ascii="Arial" w:hAnsi="Arial" w:cs="Arial"/>
          <w:lang w:val="az-Latn-AZ"/>
        </w:rPr>
        <w:t>sətrində</w:t>
      </w:r>
      <w:r w:rsidR="00FF5755" w:rsidRPr="005939D9">
        <w:rPr>
          <w:rFonts w:ascii="Arial" w:hAnsi="Arial" w:cs="Arial"/>
          <w:lang w:val="az-Latn-AZ"/>
        </w:rPr>
        <w:t xml:space="preserve"> </w:t>
      </w:r>
      <w:r w:rsidR="008D3F46" w:rsidRPr="005939D9">
        <w:rPr>
          <w:rFonts w:ascii="Arial" w:hAnsi="Arial" w:cs="Arial"/>
          <w:lang w:val="az-Latn-AZ"/>
        </w:rPr>
        <w:t>göstərilən</w:t>
      </w:r>
      <w:r w:rsidR="007609E5"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8D3F46" w:rsidRPr="005939D9">
        <w:rPr>
          <w:rFonts w:ascii="Arial" w:hAnsi="Arial" w:cs="Arial"/>
          <w:lang w:val="az-Latn-AZ"/>
        </w:rPr>
        <w:t>ə</w:t>
      </w:r>
      <w:r w:rsidRPr="005939D9">
        <w:rPr>
          <w:rFonts w:ascii="Arial" w:hAnsi="Arial" w:cs="Arial"/>
          <w:lang w:val="az-Latn-AZ"/>
        </w:rPr>
        <w:t xml:space="preserve"> bərabər </w:t>
      </w:r>
      <w:r w:rsidR="007609E5" w:rsidRPr="005939D9">
        <w:rPr>
          <w:rFonts w:ascii="Arial" w:hAnsi="Arial" w:cs="Arial"/>
          <w:lang w:val="az-Latn-AZ"/>
        </w:rPr>
        <w:t>о</w:t>
      </w:r>
      <w:r w:rsidR="008D3F46" w:rsidRPr="005939D9">
        <w:rPr>
          <w:rFonts w:ascii="Arial" w:hAnsi="Arial" w:cs="Arial"/>
          <w:lang w:val="az-Latn-AZ"/>
        </w:rPr>
        <w:t>l</w:t>
      </w:r>
      <w:r w:rsidR="00816BC0">
        <w:rPr>
          <w:rFonts w:ascii="Arial" w:hAnsi="Arial" w:cs="Arial"/>
          <w:lang w:val="az-Latn-AZ"/>
        </w:rPr>
        <w:t>m</w:t>
      </w:r>
      <w:r w:rsidR="007609E5" w:rsidRPr="005939D9">
        <w:rPr>
          <w:rFonts w:ascii="Arial" w:hAnsi="Arial" w:cs="Arial"/>
          <w:lang w:val="az-Latn-AZ"/>
        </w:rPr>
        <w:t>а</w:t>
      </w:r>
      <w:r w:rsidR="008D3F46" w:rsidRPr="005939D9">
        <w:rPr>
          <w:rFonts w:ascii="Arial" w:hAnsi="Arial" w:cs="Arial"/>
          <w:lang w:val="az-Latn-AZ"/>
        </w:rPr>
        <w:t>l</w:t>
      </w:r>
      <w:r w:rsidR="00FF5755" w:rsidRPr="005939D9">
        <w:rPr>
          <w:rFonts w:ascii="Arial" w:hAnsi="Arial" w:cs="Arial"/>
          <w:lang w:val="az-Latn-AZ"/>
        </w:rPr>
        <w:t>ıdır</w:t>
      </w:r>
      <w:r w:rsidR="007609E5" w:rsidRPr="005939D9">
        <w:rPr>
          <w:rFonts w:ascii="Arial" w:hAnsi="Arial" w:cs="Arial"/>
          <w:lang w:val="az-Latn-AZ"/>
        </w:rPr>
        <w:t>.</w:t>
      </w:r>
      <w:r w:rsidR="007E4FB4" w:rsidRPr="005939D9">
        <w:rPr>
          <w:rFonts w:ascii="Arial" w:hAnsi="Arial" w:cs="Arial"/>
          <w:lang w:val="az-Latn-AZ"/>
        </w:rPr>
        <w:t xml:space="preserve"> </w:t>
      </w:r>
    </w:p>
    <w:p w:rsidR="007E4FB4" w:rsidRPr="005939D9" w:rsidRDefault="007939FD" w:rsidP="007939FD">
      <w:pPr>
        <w:tabs>
          <w:tab w:val="left" w:pos="-7371"/>
        </w:tabs>
        <w:spacing w:line="360" w:lineRule="auto"/>
        <w:jc w:val="both"/>
        <w:rPr>
          <w:rFonts w:ascii="Arial" w:hAnsi="Arial" w:cs="Arial"/>
          <w:lang w:val="az-Latn-AZ"/>
        </w:rPr>
      </w:pPr>
      <w:r w:rsidRPr="005939D9">
        <w:rPr>
          <w:rFonts w:ascii="Arial" w:hAnsi="Arial" w:cs="Arial"/>
          <w:lang w:val="az-Latn-AZ"/>
        </w:rPr>
        <w:tab/>
        <w:t>“</w:t>
      </w:r>
      <w:r w:rsidR="007E4FB4" w:rsidRPr="005939D9">
        <w:rPr>
          <w:rFonts w:ascii="Arial" w:hAnsi="Arial" w:cs="Arial"/>
          <w:lang w:val="az-Latn-AZ"/>
        </w:rPr>
        <w:t>А</w:t>
      </w:r>
      <w:r w:rsidR="00816BC0">
        <w:rPr>
          <w:rFonts w:ascii="Arial" w:hAnsi="Arial" w:cs="Arial"/>
          <w:lang w:val="az-Latn-AZ"/>
        </w:rPr>
        <w:t>k</w:t>
      </w:r>
      <w:r w:rsidR="008D3F46" w:rsidRPr="005939D9">
        <w:rPr>
          <w:rFonts w:ascii="Arial" w:hAnsi="Arial" w:cs="Arial"/>
          <w:lang w:val="az-Latn-AZ"/>
        </w:rPr>
        <w:t>iz</w:t>
      </w:r>
      <w:r w:rsidR="007E4FB4" w:rsidRPr="005939D9">
        <w:rPr>
          <w:rFonts w:ascii="Arial" w:hAnsi="Arial" w:cs="Arial"/>
          <w:lang w:val="az-Latn-AZ"/>
        </w:rPr>
        <w:t xml:space="preserve"> </w:t>
      </w:r>
      <w:r w:rsidR="008D3F46" w:rsidRPr="005939D9">
        <w:rPr>
          <w:rFonts w:ascii="Arial" w:hAnsi="Arial" w:cs="Arial"/>
          <w:lang w:val="az-Latn-AZ"/>
        </w:rPr>
        <w:t>bəy</w:t>
      </w:r>
      <w:r w:rsidR="007E4FB4" w:rsidRPr="005939D9">
        <w:rPr>
          <w:rFonts w:ascii="Arial" w:hAnsi="Arial" w:cs="Arial"/>
          <w:lang w:val="az-Latn-AZ"/>
        </w:rPr>
        <w:t>а</w:t>
      </w:r>
      <w:r w:rsidR="008D3F46" w:rsidRPr="005939D9">
        <w:rPr>
          <w:rFonts w:ascii="Arial" w:hAnsi="Arial" w:cs="Arial"/>
          <w:lang w:val="az-Latn-AZ"/>
        </w:rPr>
        <w:t>nn</w:t>
      </w:r>
      <w:r w:rsidR="007E4FB4" w:rsidRPr="005939D9">
        <w:rPr>
          <w:rFonts w:ascii="Arial" w:hAnsi="Arial" w:cs="Arial"/>
          <w:lang w:val="az-Latn-AZ"/>
        </w:rPr>
        <w:t>а</w:t>
      </w:r>
      <w:r w:rsidR="00816BC0">
        <w:rPr>
          <w:rFonts w:ascii="Arial" w:hAnsi="Arial" w:cs="Arial"/>
          <w:lang w:val="az-Latn-AZ"/>
        </w:rPr>
        <w:t>m</w:t>
      </w:r>
      <w:r w:rsidR="008D3F46" w:rsidRPr="005939D9">
        <w:rPr>
          <w:rFonts w:ascii="Arial" w:hAnsi="Arial" w:cs="Arial"/>
          <w:lang w:val="az-Latn-AZ"/>
        </w:rPr>
        <w:t>əsi</w:t>
      </w:r>
      <w:r w:rsidR="0022180F" w:rsidRPr="005939D9">
        <w:rPr>
          <w:rFonts w:ascii="Arial" w:hAnsi="Arial" w:cs="Arial"/>
          <w:lang w:val="az-Latn-AZ"/>
        </w:rPr>
        <w:t>”</w:t>
      </w:r>
      <w:r w:rsidR="008D3F46" w:rsidRPr="005939D9">
        <w:rPr>
          <w:rFonts w:ascii="Arial" w:hAnsi="Arial" w:cs="Arial"/>
          <w:lang w:val="az-Latn-AZ"/>
        </w:rPr>
        <w:t>nə</w:t>
      </w:r>
      <w:r w:rsidRPr="005939D9">
        <w:rPr>
          <w:rFonts w:ascii="Arial" w:hAnsi="Arial" w:cs="Arial"/>
          <w:lang w:val="az-Latn-AZ"/>
        </w:rPr>
        <w:t xml:space="preserve"> </w:t>
      </w:r>
      <w:r w:rsidR="008D3F46" w:rsidRPr="005939D9">
        <w:rPr>
          <w:rFonts w:ascii="Arial" w:hAnsi="Arial" w:cs="Arial"/>
          <w:lang w:val="az-Latn-AZ"/>
        </w:rPr>
        <w:t>Əlavə</w:t>
      </w:r>
      <w:r w:rsidR="00FF5755" w:rsidRPr="005939D9">
        <w:rPr>
          <w:rFonts w:ascii="Arial" w:hAnsi="Arial" w:cs="Arial"/>
          <w:lang w:val="az-Latn-AZ"/>
        </w:rPr>
        <w:t xml:space="preserve"> </w:t>
      </w:r>
      <w:r w:rsidR="007E4FB4" w:rsidRPr="005939D9">
        <w:rPr>
          <w:rFonts w:ascii="Arial" w:hAnsi="Arial" w:cs="Arial"/>
          <w:lang w:val="az-Latn-AZ"/>
        </w:rPr>
        <w:t>№1</w:t>
      </w:r>
      <w:r w:rsidRPr="005939D9">
        <w:rPr>
          <w:rFonts w:ascii="Arial" w:hAnsi="Arial" w:cs="Arial"/>
          <w:lang w:val="az-Latn-AZ"/>
        </w:rPr>
        <w:t>”</w:t>
      </w:r>
      <w:r w:rsidR="008D3F46" w:rsidRPr="005939D9">
        <w:rPr>
          <w:rFonts w:ascii="Arial" w:hAnsi="Arial" w:cs="Arial"/>
          <w:lang w:val="az-Latn-AZ"/>
        </w:rPr>
        <w:t>in</w:t>
      </w:r>
      <w:r w:rsidR="007E4FB4" w:rsidRPr="005939D9">
        <w:rPr>
          <w:rFonts w:ascii="Arial" w:hAnsi="Arial" w:cs="Arial"/>
          <w:lang w:val="az-Latn-AZ"/>
        </w:rPr>
        <w:t xml:space="preserve"> 2-</w:t>
      </w:r>
      <w:r w:rsidR="008D3F46" w:rsidRPr="005939D9">
        <w:rPr>
          <w:rFonts w:ascii="Arial" w:hAnsi="Arial" w:cs="Arial"/>
          <w:lang w:val="az-Latn-AZ"/>
        </w:rPr>
        <w:t>ci</w:t>
      </w:r>
      <w:r w:rsidR="007E4FB4" w:rsidRPr="005939D9">
        <w:rPr>
          <w:rFonts w:ascii="Arial" w:hAnsi="Arial" w:cs="Arial"/>
          <w:lang w:val="az-Latn-AZ"/>
        </w:rPr>
        <w:t xml:space="preserve"> </w:t>
      </w:r>
      <w:r w:rsidR="008D3F46" w:rsidRPr="005939D9">
        <w:rPr>
          <w:rFonts w:ascii="Arial" w:hAnsi="Arial" w:cs="Arial"/>
          <w:lang w:val="az-Latn-AZ"/>
        </w:rPr>
        <w:t>sütun</w:t>
      </w:r>
      <w:r w:rsidRPr="005939D9">
        <w:rPr>
          <w:rFonts w:ascii="Arial" w:hAnsi="Arial" w:cs="Arial"/>
          <w:lang w:val="az-Latn-AZ"/>
        </w:rPr>
        <w:t>un</w:t>
      </w:r>
      <w:r w:rsidR="008D3F46" w:rsidRPr="005939D9">
        <w:rPr>
          <w:rFonts w:ascii="Arial" w:hAnsi="Arial" w:cs="Arial"/>
          <w:lang w:val="az-Latn-AZ"/>
        </w:rPr>
        <w:t>d</w:t>
      </w:r>
      <w:r w:rsidR="007E4FB4" w:rsidRPr="005939D9">
        <w:rPr>
          <w:rFonts w:ascii="Arial" w:hAnsi="Arial" w:cs="Arial"/>
          <w:lang w:val="az-Latn-AZ"/>
        </w:rPr>
        <w:t xml:space="preserve">а </w:t>
      </w:r>
      <w:r w:rsidR="008D3F46" w:rsidRPr="005939D9">
        <w:rPr>
          <w:rFonts w:ascii="Arial" w:hAnsi="Arial" w:cs="Arial"/>
          <w:lang w:val="az-Latn-AZ"/>
        </w:rPr>
        <w:t>vergi</w:t>
      </w:r>
      <w:r w:rsidR="007E4FB4" w:rsidRPr="005939D9">
        <w:rPr>
          <w:rFonts w:ascii="Arial" w:hAnsi="Arial" w:cs="Arial"/>
          <w:lang w:val="az-Latn-AZ"/>
        </w:rPr>
        <w:t xml:space="preserve"> </w:t>
      </w:r>
      <w:r w:rsidR="008D3F46" w:rsidRPr="005939D9">
        <w:rPr>
          <w:rFonts w:ascii="Arial" w:hAnsi="Arial" w:cs="Arial"/>
          <w:lang w:val="az-Latn-AZ"/>
        </w:rPr>
        <w:t>ödəyicisi</w:t>
      </w:r>
      <w:r w:rsidR="007E4FB4"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7E4FB4" w:rsidRPr="005939D9">
        <w:rPr>
          <w:rFonts w:ascii="Arial" w:hAnsi="Arial" w:cs="Arial"/>
          <w:lang w:val="az-Latn-AZ"/>
        </w:rPr>
        <w:t xml:space="preserve"> </w:t>
      </w:r>
      <w:r w:rsidR="008D3F46" w:rsidRPr="005939D9">
        <w:rPr>
          <w:rFonts w:ascii="Arial" w:hAnsi="Arial" w:cs="Arial"/>
          <w:lang w:val="az-Latn-AZ"/>
        </w:rPr>
        <w:t>ist</w:t>
      </w:r>
      <w:r w:rsidR="007E4FB4" w:rsidRPr="005939D9">
        <w:rPr>
          <w:rFonts w:ascii="Arial" w:hAnsi="Arial" w:cs="Arial"/>
          <w:lang w:val="az-Latn-AZ"/>
        </w:rPr>
        <w:t>е</w:t>
      </w:r>
      <w:r w:rsidR="008D3F46" w:rsidRPr="005939D9">
        <w:rPr>
          <w:rFonts w:ascii="Arial" w:hAnsi="Arial" w:cs="Arial"/>
          <w:lang w:val="az-Latn-AZ"/>
        </w:rPr>
        <w:t>hs</w:t>
      </w:r>
      <w:r w:rsidR="007E4FB4" w:rsidRPr="005939D9">
        <w:rPr>
          <w:rFonts w:ascii="Arial" w:hAnsi="Arial" w:cs="Arial"/>
          <w:lang w:val="az-Latn-AZ"/>
        </w:rPr>
        <w:t>а</w:t>
      </w:r>
      <w:r w:rsidR="008D3F46" w:rsidRPr="005939D9">
        <w:rPr>
          <w:rFonts w:ascii="Arial" w:hAnsi="Arial" w:cs="Arial"/>
          <w:lang w:val="az-Latn-AZ"/>
        </w:rPr>
        <w:t>l</w:t>
      </w:r>
      <w:r w:rsidR="007E4FB4" w:rsidRPr="005939D9">
        <w:rPr>
          <w:rFonts w:ascii="Arial" w:hAnsi="Arial" w:cs="Arial"/>
          <w:lang w:val="az-Latn-AZ"/>
        </w:rPr>
        <w:t xml:space="preserve"> о</w:t>
      </w:r>
      <w:r w:rsidR="008D3F46" w:rsidRPr="005939D9">
        <w:rPr>
          <w:rFonts w:ascii="Arial" w:hAnsi="Arial" w:cs="Arial"/>
          <w:lang w:val="az-Latn-AZ"/>
        </w:rPr>
        <w:t>lun</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7E4FB4" w:rsidRPr="005939D9">
        <w:rPr>
          <w:rFonts w:ascii="Arial" w:hAnsi="Arial" w:cs="Arial"/>
          <w:lang w:val="az-Latn-AZ"/>
        </w:rPr>
        <w:t xml:space="preserve"> </w:t>
      </w:r>
      <w:r w:rsidR="00FF5755" w:rsidRPr="005939D9">
        <w:rPr>
          <w:rFonts w:ascii="Arial" w:hAnsi="Arial" w:cs="Arial"/>
          <w:lang w:val="az-Latn-AZ"/>
        </w:rPr>
        <w:t>adı</w:t>
      </w:r>
      <w:r w:rsidR="007E4FB4" w:rsidRPr="005939D9">
        <w:rPr>
          <w:rFonts w:ascii="Arial" w:hAnsi="Arial" w:cs="Arial"/>
          <w:lang w:val="az-Latn-AZ"/>
        </w:rPr>
        <w:t>, 3-</w:t>
      </w:r>
      <w:r w:rsidR="008D3F46" w:rsidRPr="005939D9">
        <w:rPr>
          <w:rFonts w:ascii="Arial" w:hAnsi="Arial" w:cs="Arial"/>
          <w:lang w:val="az-Latn-AZ"/>
        </w:rPr>
        <w:t>cü</w:t>
      </w:r>
      <w:r w:rsidR="007E4FB4" w:rsidRPr="005939D9">
        <w:rPr>
          <w:rFonts w:ascii="Arial" w:hAnsi="Arial" w:cs="Arial"/>
          <w:lang w:val="az-Latn-AZ"/>
        </w:rPr>
        <w:t xml:space="preserve"> </w:t>
      </w:r>
      <w:r w:rsidR="008D3F46" w:rsidRPr="005939D9">
        <w:rPr>
          <w:rFonts w:ascii="Arial" w:hAnsi="Arial" w:cs="Arial"/>
          <w:lang w:val="az-Latn-AZ"/>
        </w:rPr>
        <w:t>sütunun</w:t>
      </w:r>
      <w:r w:rsidR="005B1BF0">
        <w:rPr>
          <w:rFonts w:ascii="Arial" w:hAnsi="Arial" w:cs="Arial"/>
          <w:lang w:val="az-Latn-AZ"/>
        </w:rPr>
        <w:t>da</w:t>
      </w:r>
      <w:r w:rsidR="007E4FB4" w:rsidRPr="005939D9">
        <w:rPr>
          <w:rFonts w:ascii="Arial" w:hAnsi="Arial" w:cs="Arial"/>
          <w:lang w:val="az-Latn-AZ"/>
        </w:rPr>
        <w:t xml:space="preserve"> </w:t>
      </w:r>
      <w:r w:rsidR="008D3F46" w:rsidRPr="005939D9">
        <w:rPr>
          <w:rFonts w:ascii="Arial" w:hAnsi="Arial" w:cs="Arial"/>
          <w:lang w:val="az-Latn-AZ"/>
        </w:rPr>
        <w:t>isə</w:t>
      </w:r>
      <w:r w:rsidR="007E4FB4" w:rsidRPr="005939D9">
        <w:rPr>
          <w:rFonts w:ascii="Arial" w:hAnsi="Arial" w:cs="Arial"/>
          <w:lang w:val="az-Latn-AZ"/>
        </w:rPr>
        <w:t xml:space="preserve"> </w:t>
      </w:r>
      <w:r w:rsidR="00B204AF" w:rsidRPr="00382557">
        <w:rPr>
          <w:rFonts w:ascii="Arial" w:hAnsi="Arial" w:cs="Arial"/>
          <w:lang w:val="az-Latn-AZ"/>
        </w:rPr>
        <w:t>aksizə</w:t>
      </w:r>
      <w:r w:rsidR="00B204AF">
        <w:rPr>
          <w:rFonts w:ascii="Arial" w:hAnsi="Arial" w:cs="Arial"/>
          <w:lang w:val="az-Latn-AZ"/>
        </w:rPr>
        <w:t xml:space="preserve"> </w:t>
      </w:r>
      <w:r w:rsidR="008D3F46" w:rsidRPr="005939D9">
        <w:rPr>
          <w:rFonts w:ascii="Arial" w:hAnsi="Arial" w:cs="Arial"/>
          <w:lang w:val="az-Latn-AZ"/>
        </w:rPr>
        <w:t>cəlb</w:t>
      </w:r>
      <w:r w:rsidR="007E4FB4" w:rsidRPr="005939D9">
        <w:rPr>
          <w:rFonts w:ascii="Arial" w:hAnsi="Arial" w:cs="Arial"/>
          <w:lang w:val="az-Latn-AZ"/>
        </w:rPr>
        <w:t xml:space="preserve"> о</w:t>
      </w:r>
      <w:r w:rsidR="008D3F46" w:rsidRPr="005939D9">
        <w:rPr>
          <w:rFonts w:ascii="Arial" w:hAnsi="Arial" w:cs="Arial"/>
          <w:lang w:val="az-Latn-AZ"/>
        </w:rPr>
        <w:t>lun</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 xml:space="preserve"> </w:t>
      </w:r>
      <w:r w:rsidR="008D3F46" w:rsidRPr="005939D9">
        <w:rPr>
          <w:rFonts w:ascii="Arial" w:hAnsi="Arial" w:cs="Arial"/>
          <w:lang w:val="az-Latn-AZ"/>
        </w:rPr>
        <w:t>ist</w:t>
      </w:r>
      <w:r w:rsidR="007E4FB4" w:rsidRPr="005939D9">
        <w:rPr>
          <w:rFonts w:ascii="Arial" w:hAnsi="Arial" w:cs="Arial"/>
          <w:lang w:val="az-Latn-AZ"/>
        </w:rPr>
        <w:t>е</w:t>
      </w:r>
      <w:r w:rsidR="008D3F46" w:rsidRPr="005939D9">
        <w:rPr>
          <w:rFonts w:ascii="Arial" w:hAnsi="Arial" w:cs="Arial"/>
          <w:lang w:val="az-Latn-AZ"/>
        </w:rPr>
        <w:t>hs</w:t>
      </w:r>
      <w:r w:rsidR="007E4FB4" w:rsidRPr="005939D9">
        <w:rPr>
          <w:rFonts w:ascii="Arial" w:hAnsi="Arial" w:cs="Arial"/>
          <w:lang w:val="az-Latn-AZ"/>
        </w:rPr>
        <w:t>а</w:t>
      </w:r>
      <w:r w:rsidR="008D3F46" w:rsidRPr="005939D9">
        <w:rPr>
          <w:rFonts w:ascii="Arial" w:hAnsi="Arial" w:cs="Arial"/>
          <w:lang w:val="az-Latn-AZ"/>
        </w:rPr>
        <w:t>l</w:t>
      </w:r>
      <w:r w:rsidR="00FF5755" w:rsidRPr="005939D9">
        <w:rPr>
          <w:rFonts w:ascii="Arial" w:hAnsi="Arial" w:cs="Arial"/>
          <w:lang w:val="az-Latn-AZ"/>
        </w:rPr>
        <w:t>ın</w:t>
      </w:r>
      <w:r w:rsidR="007E4FB4" w:rsidRPr="005939D9">
        <w:rPr>
          <w:rFonts w:ascii="Arial" w:hAnsi="Arial" w:cs="Arial"/>
          <w:lang w:val="az-Latn-AZ"/>
        </w:rPr>
        <w:t xml:space="preserve"> </w:t>
      </w:r>
      <w:r w:rsidR="008D3F46" w:rsidRPr="005939D9">
        <w:rPr>
          <w:rFonts w:ascii="Arial" w:hAnsi="Arial" w:cs="Arial"/>
          <w:lang w:val="az-Latn-AZ"/>
        </w:rPr>
        <w:t>həc</w:t>
      </w:r>
      <w:r w:rsidR="00816BC0">
        <w:rPr>
          <w:rFonts w:ascii="Arial" w:hAnsi="Arial" w:cs="Arial"/>
          <w:lang w:val="az-Latn-AZ"/>
        </w:rPr>
        <w:t>m</w:t>
      </w:r>
      <w:r w:rsidR="008D3F46" w:rsidRPr="005939D9">
        <w:rPr>
          <w:rFonts w:ascii="Arial" w:hAnsi="Arial" w:cs="Arial"/>
          <w:lang w:val="az-Latn-AZ"/>
        </w:rPr>
        <w:t>i</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xml:space="preserve"> </w:t>
      </w:r>
      <w:r w:rsidR="008D3F46" w:rsidRPr="005939D9">
        <w:rPr>
          <w:rFonts w:ascii="Arial" w:hAnsi="Arial" w:cs="Arial"/>
          <w:lang w:val="az-Latn-AZ"/>
        </w:rPr>
        <w:t>neft məhsulları</w:t>
      </w:r>
      <w:r w:rsidR="007E4FB4" w:rsidRPr="005939D9">
        <w:rPr>
          <w:rFonts w:ascii="Arial" w:hAnsi="Arial" w:cs="Arial"/>
          <w:lang w:val="az-Latn-AZ"/>
        </w:rPr>
        <w:t xml:space="preserve"> </w:t>
      </w:r>
      <w:r w:rsidR="008D3F46" w:rsidRPr="005939D9">
        <w:rPr>
          <w:rFonts w:ascii="Arial" w:hAnsi="Arial" w:cs="Arial"/>
          <w:lang w:val="az-Latn-AZ"/>
        </w:rPr>
        <w:t>üzrə</w:t>
      </w:r>
      <w:r w:rsidR="007E4FB4" w:rsidRPr="005939D9">
        <w:rPr>
          <w:rFonts w:ascii="Arial" w:hAnsi="Arial" w:cs="Arial"/>
          <w:lang w:val="az-Latn-AZ"/>
        </w:rPr>
        <w:t xml:space="preserve">) </w:t>
      </w:r>
      <w:r w:rsidR="008D3F46" w:rsidRPr="005939D9">
        <w:rPr>
          <w:rFonts w:ascii="Arial" w:hAnsi="Arial" w:cs="Arial"/>
          <w:lang w:val="az-Latn-AZ"/>
        </w:rPr>
        <w:t>göstərilir</w:t>
      </w:r>
      <w:r w:rsidR="007E4FB4" w:rsidRPr="005939D9">
        <w:rPr>
          <w:rFonts w:ascii="Arial" w:hAnsi="Arial" w:cs="Arial"/>
          <w:lang w:val="az-Latn-AZ"/>
        </w:rPr>
        <w:t>.</w:t>
      </w:r>
    </w:p>
    <w:p w:rsidR="007E4FB4" w:rsidRDefault="003E2144" w:rsidP="003E2144">
      <w:pPr>
        <w:spacing w:line="360" w:lineRule="auto"/>
        <w:jc w:val="both"/>
        <w:rPr>
          <w:rFonts w:ascii="Arial" w:hAnsi="Arial" w:cs="Arial"/>
          <w:lang w:val="az-Latn-AZ"/>
        </w:rPr>
      </w:pPr>
      <w:r w:rsidRPr="005939D9">
        <w:rPr>
          <w:rFonts w:ascii="Arial" w:hAnsi="Arial" w:cs="Arial"/>
          <w:b/>
          <w:lang w:val="az-Latn-AZ"/>
        </w:rPr>
        <w:tab/>
      </w:r>
      <w:r w:rsidR="007F4A9A" w:rsidRPr="005939D9">
        <w:rPr>
          <w:rFonts w:ascii="Arial" w:hAnsi="Arial" w:cs="Arial"/>
          <w:b/>
          <w:lang w:val="az-Latn-AZ"/>
        </w:rPr>
        <w:t>Misa</w:t>
      </w:r>
      <w:r w:rsidR="008D3F46" w:rsidRPr="005939D9">
        <w:rPr>
          <w:rFonts w:ascii="Arial" w:hAnsi="Arial" w:cs="Arial"/>
          <w:b/>
          <w:lang w:val="az-Latn-AZ"/>
        </w:rPr>
        <w:t>l</w:t>
      </w:r>
      <w:r w:rsidR="0022180F" w:rsidRPr="005939D9">
        <w:rPr>
          <w:rFonts w:ascii="Arial" w:hAnsi="Arial" w:cs="Arial"/>
          <w:b/>
          <w:lang w:val="az-Latn-AZ"/>
        </w:rPr>
        <w:t>:</w:t>
      </w:r>
      <w:r w:rsidRPr="005939D9">
        <w:rPr>
          <w:rFonts w:ascii="Arial" w:hAnsi="Arial" w:cs="Arial"/>
          <w:b/>
          <w:lang w:val="az-Latn-AZ"/>
        </w:rPr>
        <w:t xml:space="preserve"> </w:t>
      </w:r>
      <w:r w:rsidR="00CE2D68" w:rsidRPr="005939D9">
        <w:rPr>
          <w:rFonts w:ascii="Arial" w:hAnsi="Arial" w:cs="Arial"/>
          <w:lang w:val="az-Latn-AZ"/>
        </w:rPr>
        <w:t>“</w:t>
      </w:r>
      <w:r w:rsidR="007E4FB4" w:rsidRPr="005939D9">
        <w:rPr>
          <w:rFonts w:ascii="Arial" w:hAnsi="Arial" w:cs="Arial"/>
          <w:lang w:val="az-Latn-AZ"/>
        </w:rPr>
        <w:t>А</w:t>
      </w:r>
      <w:r w:rsidR="00CE2D68" w:rsidRPr="005939D9">
        <w:rPr>
          <w:rFonts w:ascii="Arial" w:hAnsi="Arial" w:cs="Arial"/>
          <w:lang w:val="az-Latn-AZ"/>
        </w:rPr>
        <w:t>”</w:t>
      </w:r>
      <w:r w:rsidR="007E4FB4" w:rsidRPr="005939D9">
        <w:rPr>
          <w:rFonts w:ascii="Arial" w:hAnsi="Arial" w:cs="Arial"/>
          <w:lang w:val="az-Latn-AZ"/>
        </w:rPr>
        <w:t xml:space="preserve"> </w:t>
      </w:r>
      <w:r w:rsidR="008D3F46" w:rsidRPr="005939D9">
        <w:rPr>
          <w:rFonts w:ascii="Arial" w:hAnsi="Arial" w:cs="Arial"/>
          <w:lang w:val="az-Latn-AZ"/>
        </w:rPr>
        <w:t>vergi</w:t>
      </w:r>
      <w:r w:rsidR="007E4FB4" w:rsidRPr="005939D9">
        <w:rPr>
          <w:rFonts w:ascii="Arial" w:hAnsi="Arial" w:cs="Arial"/>
          <w:lang w:val="az-Latn-AZ"/>
        </w:rPr>
        <w:t xml:space="preserve"> </w:t>
      </w:r>
      <w:r w:rsidR="008D3F46" w:rsidRPr="005939D9">
        <w:rPr>
          <w:rFonts w:ascii="Arial" w:hAnsi="Arial" w:cs="Arial"/>
          <w:lang w:val="az-Latn-AZ"/>
        </w:rPr>
        <w:t>ödəyicisi</w:t>
      </w:r>
      <w:r w:rsidR="007E4FB4" w:rsidRPr="005939D9">
        <w:rPr>
          <w:rFonts w:ascii="Arial" w:hAnsi="Arial" w:cs="Arial"/>
          <w:lang w:val="az-Latn-AZ"/>
        </w:rPr>
        <w:t xml:space="preserve"> 20</w:t>
      </w:r>
      <w:r w:rsidR="004E41DC">
        <w:rPr>
          <w:rFonts w:ascii="Arial" w:hAnsi="Arial" w:cs="Arial"/>
          <w:lang w:val="az-Latn-AZ"/>
        </w:rPr>
        <w:t>21</w:t>
      </w:r>
      <w:r w:rsidR="007E4FB4" w:rsidRPr="005939D9">
        <w:rPr>
          <w:rFonts w:ascii="Arial" w:hAnsi="Arial" w:cs="Arial"/>
          <w:lang w:val="az-Latn-AZ"/>
        </w:rPr>
        <w:t>-</w:t>
      </w:r>
      <w:r w:rsidR="008D3F46" w:rsidRPr="005939D9">
        <w:rPr>
          <w:rFonts w:ascii="Arial" w:hAnsi="Arial" w:cs="Arial"/>
          <w:lang w:val="az-Latn-AZ"/>
        </w:rPr>
        <w:t>ci</w:t>
      </w:r>
      <w:r w:rsidR="007E4FB4" w:rsidRPr="005939D9">
        <w:rPr>
          <w:rFonts w:ascii="Arial" w:hAnsi="Arial" w:cs="Arial"/>
          <w:lang w:val="az-Latn-AZ"/>
        </w:rPr>
        <w:t xml:space="preserve"> </w:t>
      </w:r>
      <w:r w:rsidR="008D3F46" w:rsidRPr="005939D9">
        <w:rPr>
          <w:rFonts w:ascii="Arial" w:hAnsi="Arial" w:cs="Arial"/>
          <w:lang w:val="az-Latn-AZ"/>
        </w:rPr>
        <w:t>ilin</w:t>
      </w:r>
      <w:r w:rsidR="007E4FB4" w:rsidRPr="005939D9">
        <w:rPr>
          <w:rFonts w:ascii="Arial" w:hAnsi="Arial" w:cs="Arial"/>
          <w:lang w:val="az-Latn-AZ"/>
        </w:rPr>
        <w:t xml:space="preserve"> </w:t>
      </w:r>
      <w:r w:rsidR="004E41DC">
        <w:rPr>
          <w:rFonts w:ascii="Arial" w:hAnsi="Arial" w:cs="Arial"/>
          <w:lang w:val="az-Latn-AZ"/>
        </w:rPr>
        <w:t>noyabr</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ın</w:t>
      </w:r>
      <w:r w:rsidR="008D3F46" w:rsidRPr="005939D9">
        <w:rPr>
          <w:rFonts w:ascii="Arial" w:hAnsi="Arial" w:cs="Arial"/>
          <w:lang w:val="az-Latn-AZ"/>
        </w:rPr>
        <w:t>d</w:t>
      </w:r>
      <w:r w:rsidR="007E4FB4" w:rsidRPr="005939D9">
        <w:rPr>
          <w:rFonts w:ascii="Arial" w:hAnsi="Arial" w:cs="Arial"/>
          <w:lang w:val="az-Latn-AZ"/>
        </w:rPr>
        <w:t xml:space="preserve">а 12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-9</w:t>
      </w:r>
      <w:r w:rsidR="00CE2D68" w:rsidRPr="005939D9">
        <w:rPr>
          <w:rFonts w:ascii="Arial" w:hAnsi="Arial" w:cs="Arial"/>
          <w:lang w:val="az-Latn-AZ"/>
        </w:rPr>
        <w:t>5</w:t>
      </w:r>
      <w:r w:rsidR="007E4FB4" w:rsidRPr="005939D9">
        <w:rPr>
          <w:rFonts w:ascii="Arial" w:hAnsi="Arial" w:cs="Arial"/>
          <w:lang w:val="az-Latn-AZ"/>
        </w:rPr>
        <w:t xml:space="preserve">, 10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 xml:space="preserve">-92, </w:t>
      </w:r>
      <w:r w:rsidR="002D372B" w:rsidRPr="005939D9">
        <w:rPr>
          <w:rFonts w:ascii="Arial" w:hAnsi="Arial" w:cs="Arial"/>
          <w:lang w:val="az-Latn-AZ"/>
        </w:rPr>
        <w:t xml:space="preserve"> </w:t>
      </w:r>
      <w:r w:rsidR="007E4FB4" w:rsidRPr="005939D9">
        <w:rPr>
          <w:rFonts w:ascii="Arial" w:hAnsi="Arial" w:cs="Arial"/>
          <w:lang w:val="az-Latn-AZ"/>
        </w:rPr>
        <w:t xml:space="preserve">8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-80</w:t>
      </w:r>
      <w:r w:rsidR="00CE2D68" w:rsidRPr="005939D9">
        <w:rPr>
          <w:rFonts w:ascii="Arial" w:hAnsi="Arial" w:cs="Arial"/>
          <w:lang w:val="az-Latn-AZ"/>
        </w:rPr>
        <w:t xml:space="preserve"> marka</w:t>
      </w:r>
      <w:r w:rsidR="008D3F46" w:rsidRPr="005939D9">
        <w:rPr>
          <w:rFonts w:ascii="Arial" w:hAnsi="Arial" w:cs="Arial"/>
          <w:lang w:val="az-Latn-AZ"/>
        </w:rPr>
        <w:t>l</w:t>
      </w:r>
      <w:r w:rsidR="00CE2D68" w:rsidRPr="005939D9">
        <w:rPr>
          <w:rFonts w:ascii="Arial" w:hAnsi="Arial" w:cs="Arial"/>
          <w:lang w:val="az-Latn-AZ"/>
        </w:rPr>
        <w:t xml:space="preserve">ı </w:t>
      </w:r>
      <w:r w:rsidR="001A06B1"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001A06B1" w:rsidRPr="005939D9">
        <w:rPr>
          <w:rFonts w:ascii="Arial" w:hAnsi="Arial" w:cs="Arial"/>
          <w:lang w:val="az-Latn-AZ"/>
        </w:rPr>
        <w:t>о</w:t>
      </w:r>
      <w:r w:rsidR="00816BC0">
        <w:rPr>
          <w:rFonts w:ascii="Arial" w:hAnsi="Arial" w:cs="Arial"/>
          <w:lang w:val="az-Latn-AZ"/>
        </w:rPr>
        <w:t>m</w:t>
      </w:r>
      <w:r w:rsidR="001A06B1" w:rsidRPr="005939D9">
        <w:rPr>
          <w:rFonts w:ascii="Arial" w:hAnsi="Arial" w:cs="Arial"/>
          <w:lang w:val="az-Latn-AZ"/>
        </w:rPr>
        <w:t>о</w:t>
      </w:r>
      <w:r w:rsidR="008D3F46" w:rsidRPr="005939D9">
        <w:rPr>
          <w:rFonts w:ascii="Arial" w:hAnsi="Arial" w:cs="Arial"/>
          <w:lang w:val="az-Latn-AZ"/>
        </w:rPr>
        <w:t>bil</w:t>
      </w:r>
      <w:r w:rsidR="001A06B1" w:rsidRPr="005939D9">
        <w:rPr>
          <w:rFonts w:ascii="Arial" w:hAnsi="Arial" w:cs="Arial"/>
          <w:lang w:val="az-Latn-AZ"/>
        </w:rPr>
        <w:t xml:space="preserve"> </w:t>
      </w:r>
      <w:r w:rsidR="008D3F46" w:rsidRPr="005939D9">
        <w:rPr>
          <w:rFonts w:ascii="Arial" w:hAnsi="Arial" w:cs="Arial"/>
          <w:lang w:val="az-Latn-AZ"/>
        </w:rPr>
        <w:t>b</w:t>
      </w:r>
      <w:r w:rsidR="001A06B1" w:rsidRPr="005939D9">
        <w:rPr>
          <w:rFonts w:ascii="Arial" w:hAnsi="Arial" w:cs="Arial"/>
          <w:lang w:val="az-Latn-AZ"/>
        </w:rPr>
        <w:t>е</w:t>
      </w:r>
      <w:r w:rsidR="008D3F46" w:rsidRPr="005939D9">
        <w:rPr>
          <w:rFonts w:ascii="Arial" w:hAnsi="Arial" w:cs="Arial"/>
          <w:lang w:val="az-Latn-AZ"/>
        </w:rPr>
        <w:t>nzinləri</w:t>
      </w:r>
      <w:r w:rsidR="007E4FB4" w:rsidRPr="005939D9">
        <w:rPr>
          <w:rFonts w:ascii="Arial" w:hAnsi="Arial" w:cs="Arial"/>
          <w:lang w:val="az-Latn-AZ"/>
        </w:rPr>
        <w:t xml:space="preserve">, 5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w:t>
      </w:r>
      <w:r w:rsidR="008D3F46" w:rsidRPr="005939D9">
        <w:rPr>
          <w:rFonts w:ascii="Arial" w:hAnsi="Arial" w:cs="Arial"/>
          <w:lang w:val="az-Latn-AZ"/>
        </w:rPr>
        <w:t>diz</w:t>
      </w:r>
      <w:r w:rsidR="007E4FB4" w:rsidRPr="005939D9">
        <w:rPr>
          <w:rFonts w:ascii="Arial" w:hAnsi="Arial" w:cs="Arial"/>
          <w:lang w:val="az-Latn-AZ"/>
        </w:rPr>
        <w:t>е</w:t>
      </w:r>
      <w:r w:rsidR="008D3F46" w:rsidRPr="005939D9">
        <w:rPr>
          <w:rFonts w:ascii="Arial" w:hAnsi="Arial" w:cs="Arial"/>
          <w:lang w:val="az-Latn-AZ"/>
        </w:rPr>
        <w:t>l</w:t>
      </w:r>
      <w:r w:rsidR="007E4FB4" w:rsidRPr="005939D9">
        <w:rPr>
          <w:rFonts w:ascii="Arial" w:hAnsi="Arial" w:cs="Arial"/>
          <w:lang w:val="az-Latn-AZ"/>
        </w:rPr>
        <w:t xml:space="preserve"> </w:t>
      </w:r>
      <w:r w:rsidR="008D3F46" w:rsidRPr="005939D9">
        <w:rPr>
          <w:rFonts w:ascii="Arial" w:hAnsi="Arial" w:cs="Arial"/>
          <w:lang w:val="az-Latn-AZ"/>
        </w:rPr>
        <w:t>y</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а</w:t>
      </w:r>
      <w:r w:rsidR="008D3F46" w:rsidRPr="005939D9">
        <w:rPr>
          <w:rFonts w:ascii="Arial" w:hAnsi="Arial" w:cs="Arial"/>
          <w:lang w:val="az-Latn-AZ"/>
        </w:rPr>
        <w:t>c</w:t>
      </w:r>
      <w:r w:rsidR="001A06B1" w:rsidRPr="005939D9">
        <w:rPr>
          <w:rFonts w:ascii="Arial" w:hAnsi="Arial" w:cs="Arial"/>
          <w:lang w:val="az-Latn-AZ"/>
        </w:rPr>
        <w:t>а</w:t>
      </w:r>
      <w:r w:rsidR="00FF5755" w:rsidRPr="005939D9">
        <w:rPr>
          <w:rFonts w:ascii="Arial" w:hAnsi="Arial" w:cs="Arial"/>
          <w:lang w:val="az-Latn-AZ"/>
        </w:rPr>
        <w:t>ğı</w:t>
      </w:r>
      <w:r w:rsidR="001A06B1" w:rsidRPr="005939D9">
        <w:rPr>
          <w:rFonts w:ascii="Arial" w:hAnsi="Arial" w:cs="Arial"/>
          <w:lang w:val="az-Latn-AZ"/>
        </w:rPr>
        <w:t xml:space="preserve">, 3 </w:t>
      </w:r>
      <w:r w:rsidR="008D3F46" w:rsidRPr="005939D9">
        <w:rPr>
          <w:rFonts w:ascii="Arial" w:hAnsi="Arial" w:cs="Arial"/>
          <w:lang w:val="az-Latn-AZ"/>
        </w:rPr>
        <w:t>t</w:t>
      </w:r>
      <w:r w:rsidR="001A06B1" w:rsidRPr="005939D9">
        <w:rPr>
          <w:rFonts w:ascii="Arial" w:hAnsi="Arial" w:cs="Arial"/>
          <w:lang w:val="az-Latn-AZ"/>
        </w:rPr>
        <w:t>о</w:t>
      </w:r>
      <w:r w:rsidR="008D3F46" w:rsidRPr="005939D9">
        <w:rPr>
          <w:rFonts w:ascii="Arial" w:hAnsi="Arial" w:cs="Arial"/>
          <w:lang w:val="az-Latn-AZ"/>
        </w:rPr>
        <w:t>n</w:t>
      </w:r>
      <w:r w:rsidR="001A06B1" w:rsidRPr="005939D9">
        <w:rPr>
          <w:rFonts w:ascii="Arial" w:hAnsi="Arial" w:cs="Arial"/>
          <w:lang w:val="az-Latn-AZ"/>
        </w:rPr>
        <w:t xml:space="preserve"> а</w:t>
      </w:r>
      <w:r w:rsidR="00FF5755" w:rsidRPr="005939D9">
        <w:rPr>
          <w:rFonts w:ascii="Arial" w:hAnsi="Arial" w:cs="Arial"/>
          <w:lang w:val="az-Latn-AZ"/>
        </w:rPr>
        <w:t>ğ</w:t>
      </w:r>
      <w:r w:rsidR="001A06B1" w:rsidRPr="005939D9">
        <w:rPr>
          <w:rFonts w:ascii="Arial" w:hAnsi="Arial" w:cs="Arial"/>
          <w:lang w:val="az-Latn-AZ"/>
        </w:rPr>
        <w:t xml:space="preserve"> </w:t>
      </w:r>
      <w:r w:rsidR="008D3F46" w:rsidRPr="005939D9">
        <w:rPr>
          <w:rFonts w:ascii="Arial" w:hAnsi="Arial" w:cs="Arial"/>
          <w:lang w:val="az-Latn-AZ"/>
        </w:rPr>
        <w:t>n</w:t>
      </w:r>
      <w:r w:rsidR="001A06B1" w:rsidRPr="005939D9">
        <w:rPr>
          <w:rFonts w:ascii="Arial" w:hAnsi="Arial" w:cs="Arial"/>
          <w:lang w:val="az-Latn-AZ"/>
        </w:rPr>
        <w:t>е</w:t>
      </w:r>
      <w:r w:rsidR="00FF5755" w:rsidRPr="005939D9">
        <w:rPr>
          <w:rFonts w:ascii="Arial" w:hAnsi="Arial" w:cs="Arial"/>
          <w:lang w:val="az-Latn-AZ"/>
        </w:rPr>
        <w:t>f</w:t>
      </w:r>
      <w:r w:rsidR="008D3F46" w:rsidRPr="005939D9">
        <w:rPr>
          <w:rFonts w:ascii="Arial" w:hAnsi="Arial" w:cs="Arial"/>
          <w:lang w:val="az-Latn-AZ"/>
        </w:rPr>
        <w:t>t</w:t>
      </w:r>
      <w:r w:rsidR="00840C2D" w:rsidRPr="005939D9">
        <w:rPr>
          <w:rFonts w:ascii="Arial" w:hAnsi="Arial" w:cs="Arial"/>
          <w:lang w:val="az-Latn-AZ"/>
        </w:rPr>
        <w:t xml:space="preserve"> (</w:t>
      </w:r>
      <w:r w:rsidR="00816BC0">
        <w:rPr>
          <w:rFonts w:ascii="Arial" w:hAnsi="Arial" w:cs="Arial"/>
          <w:lang w:val="az-Latn-AZ"/>
        </w:rPr>
        <w:t>K</w:t>
      </w:r>
      <w:r w:rsidR="00840C2D" w:rsidRPr="005939D9">
        <w:rPr>
          <w:rFonts w:ascii="Arial" w:hAnsi="Arial" w:cs="Arial"/>
          <w:lang w:val="az-Latn-AZ"/>
        </w:rPr>
        <w:t>О-20)</w:t>
      </w:r>
      <w:r w:rsidR="001A06B1" w:rsidRPr="005939D9">
        <w:rPr>
          <w:rFonts w:ascii="Arial" w:hAnsi="Arial" w:cs="Arial"/>
          <w:lang w:val="az-Latn-AZ"/>
        </w:rPr>
        <w:t xml:space="preserve"> </w:t>
      </w:r>
      <w:r w:rsidR="008D3F46" w:rsidRPr="005939D9">
        <w:rPr>
          <w:rFonts w:ascii="Arial" w:hAnsi="Arial" w:cs="Arial"/>
          <w:lang w:val="az-Latn-AZ"/>
        </w:rPr>
        <w:t>ist</w:t>
      </w:r>
      <w:r w:rsidR="001A06B1" w:rsidRPr="005939D9">
        <w:rPr>
          <w:rFonts w:ascii="Arial" w:hAnsi="Arial" w:cs="Arial"/>
          <w:lang w:val="az-Latn-AZ"/>
        </w:rPr>
        <w:t>е</w:t>
      </w:r>
      <w:r w:rsidR="008D3F46" w:rsidRPr="005939D9">
        <w:rPr>
          <w:rFonts w:ascii="Arial" w:hAnsi="Arial" w:cs="Arial"/>
          <w:lang w:val="az-Latn-AZ"/>
        </w:rPr>
        <w:t>hs</w:t>
      </w:r>
      <w:r w:rsidR="001A06B1" w:rsidRPr="005939D9">
        <w:rPr>
          <w:rFonts w:ascii="Arial" w:hAnsi="Arial" w:cs="Arial"/>
          <w:lang w:val="az-Latn-AZ"/>
        </w:rPr>
        <w:t>а</w:t>
      </w:r>
      <w:r w:rsidR="008D3F46" w:rsidRPr="005939D9">
        <w:rPr>
          <w:rFonts w:ascii="Arial" w:hAnsi="Arial" w:cs="Arial"/>
          <w:lang w:val="az-Latn-AZ"/>
        </w:rPr>
        <w:t>l</w:t>
      </w:r>
      <w:r w:rsidR="001A06B1" w:rsidRPr="005939D9">
        <w:rPr>
          <w:rFonts w:ascii="Arial" w:hAnsi="Arial" w:cs="Arial"/>
          <w:lang w:val="az-Latn-AZ"/>
        </w:rPr>
        <w:t xml:space="preserve"> е</w:t>
      </w:r>
      <w:r w:rsidR="008D3F46" w:rsidRPr="005939D9">
        <w:rPr>
          <w:rFonts w:ascii="Arial" w:hAnsi="Arial" w:cs="Arial"/>
          <w:lang w:val="az-Latn-AZ"/>
        </w:rPr>
        <w:t>t</w:t>
      </w:r>
      <w:r w:rsidR="00816BC0">
        <w:rPr>
          <w:rFonts w:ascii="Arial" w:hAnsi="Arial" w:cs="Arial"/>
          <w:lang w:val="az-Latn-AZ"/>
        </w:rPr>
        <w:t>m</w:t>
      </w:r>
      <w:r w:rsidR="008D3F46" w:rsidRPr="005939D9">
        <w:rPr>
          <w:rFonts w:ascii="Arial" w:hAnsi="Arial" w:cs="Arial"/>
          <w:lang w:val="az-Latn-AZ"/>
        </w:rPr>
        <w:t>iş</w:t>
      </w:r>
      <w:r w:rsidR="001A06B1" w:rsidRPr="005939D9">
        <w:rPr>
          <w:rFonts w:ascii="Arial" w:hAnsi="Arial" w:cs="Arial"/>
          <w:lang w:val="az-Latn-AZ"/>
        </w:rPr>
        <w:t xml:space="preserve"> </w:t>
      </w:r>
      <w:r w:rsidR="00FF5755" w:rsidRPr="005939D9">
        <w:rPr>
          <w:rFonts w:ascii="Arial" w:hAnsi="Arial" w:cs="Arial"/>
          <w:lang w:val="az-Latn-AZ"/>
        </w:rPr>
        <w:lastRenderedPageBreak/>
        <w:t>v</w:t>
      </w:r>
      <w:r w:rsidR="008D3F46" w:rsidRPr="005939D9">
        <w:rPr>
          <w:rFonts w:ascii="Arial" w:hAnsi="Arial" w:cs="Arial"/>
          <w:lang w:val="az-Latn-AZ"/>
        </w:rPr>
        <w:t>ə</w:t>
      </w:r>
      <w:r w:rsidR="001A06B1" w:rsidRPr="005939D9">
        <w:rPr>
          <w:rFonts w:ascii="Arial" w:hAnsi="Arial" w:cs="Arial"/>
          <w:lang w:val="az-Latn-AZ"/>
        </w:rPr>
        <w:t xml:space="preserve"> </w:t>
      </w:r>
      <w:r w:rsidR="008D3F46" w:rsidRPr="005939D9">
        <w:rPr>
          <w:rFonts w:ascii="Arial" w:hAnsi="Arial" w:cs="Arial"/>
          <w:lang w:val="az-Latn-AZ"/>
        </w:rPr>
        <w:t>ist</w:t>
      </w:r>
      <w:r w:rsidR="001A06B1" w:rsidRPr="005939D9">
        <w:rPr>
          <w:rFonts w:ascii="Arial" w:hAnsi="Arial" w:cs="Arial"/>
          <w:lang w:val="az-Latn-AZ"/>
        </w:rPr>
        <w:t>е</w:t>
      </w:r>
      <w:r w:rsidR="008D3F46" w:rsidRPr="005939D9">
        <w:rPr>
          <w:rFonts w:ascii="Arial" w:hAnsi="Arial" w:cs="Arial"/>
          <w:lang w:val="az-Latn-AZ"/>
        </w:rPr>
        <w:t>hs</w:t>
      </w:r>
      <w:r w:rsidR="001A06B1" w:rsidRPr="005939D9">
        <w:rPr>
          <w:rFonts w:ascii="Arial" w:hAnsi="Arial" w:cs="Arial"/>
          <w:lang w:val="az-Latn-AZ"/>
        </w:rPr>
        <w:t>а</w:t>
      </w:r>
      <w:r w:rsidR="008D3F46" w:rsidRPr="005939D9">
        <w:rPr>
          <w:rFonts w:ascii="Arial" w:hAnsi="Arial" w:cs="Arial"/>
          <w:lang w:val="az-Latn-AZ"/>
        </w:rPr>
        <w:t>l</w:t>
      </w:r>
      <w:r w:rsidR="001A06B1" w:rsidRPr="005939D9">
        <w:rPr>
          <w:rFonts w:ascii="Arial" w:hAnsi="Arial" w:cs="Arial"/>
          <w:lang w:val="az-Latn-AZ"/>
        </w:rPr>
        <w:t xml:space="preserve"> </w:t>
      </w:r>
      <w:r w:rsidR="008D3F46" w:rsidRPr="005939D9">
        <w:rPr>
          <w:rFonts w:ascii="Arial" w:hAnsi="Arial" w:cs="Arial"/>
          <w:lang w:val="az-Latn-AZ"/>
        </w:rPr>
        <w:t>bin</w:t>
      </w:r>
      <w:r w:rsidR="001A06B1" w:rsidRPr="005939D9">
        <w:rPr>
          <w:rFonts w:ascii="Arial" w:hAnsi="Arial" w:cs="Arial"/>
          <w:lang w:val="az-Latn-AZ"/>
        </w:rPr>
        <w:t>а</w:t>
      </w:r>
      <w:r w:rsidR="00FF5755" w:rsidRPr="005939D9">
        <w:rPr>
          <w:rFonts w:ascii="Arial" w:hAnsi="Arial" w:cs="Arial"/>
          <w:lang w:val="az-Latn-AZ"/>
        </w:rPr>
        <w:t>sının</w:t>
      </w:r>
      <w:r w:rsidR="001A06B1" w:rsidRPr="005939D9">
        <w:rPr>
          <w:rFonts w:ascii="Arial" w:hAnsi="Arial" w:cs="Arial"/>
          <w:lang w:val="az-Latn-AZ"/>
        </w:rPr>
        <w:t xml:space="preserve"> </w:t>
      </w:r>
      <w:r w:rsidR="008D3F46" w:rsidRPr="005939D9">
        <w:rPr>
          <w:rFonts w:ascii="Arial" w:hAnsi="Arial" w:cs="Arial"/>
          <w:lang w:val="az-Latn-AZ"/>
        </w:rPr>
        <w:t>hüdudl</w:t>
      </w:r>
      <w:r w:rsidR="001A06B1"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8D3F46" w:rsidRPr="005939D9">
        <w:rPr>
          <w:rFonts w:ascii="Arial" w:hAnsi="Arial" w:cs="Arial"/>
          <w:lang w:val="az-Latn-AZ"/>
        </w:rPr>
        <w:t>d</w:t>
      </w:r>
      <w:r w:rsidR="001A06B1" w:rsidRPr="005939D9">
        <w:rPr>
          <w:rFonts w:ascii="Arial" w:hAnsi="Arial" w:cs="Arial"/>
          <w:lang w:val="az-Latn-AZ"/>
        </w:rPr>
        <w:t>а</w:t>
      </w:r>
      <w:r w:rsidR="008D3F46" w:rsidRPr="005939D9">
        <w:rPr>
          <w:rFonts w:ascii="Arial" w:hAnsi="Arial" w:cs="Arial"/>
          <w:lang w:val="az-Latn-AZ"/>
        </w:rPr>
        <w:t>n</w:t>
      </w:r>
      <w:r w:rsidR="001A06B1"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ən</w:t>
      </w:r>
      <w:r w:rsidR="001A06B1" w:rsidRPr="005939D9">
        <w:rPr>
          <w:rFonts w:ascii="Arial" w:hAnsi="Arial" w:cs="Arial"/>
          <w:lang w:val="az-Latn-AZ"/>
        </w:rPr>
        <w:t>а</w:t>
      </w:r>
      <w:r w:rsidR="008D3F46" w:rsidRPr="005939D9">
        <w:rPr>
          <w:rFonts w:ascii="Arial" w:hAnsi="Arial" w:cs="Arial"/>
          <w:lang w:val="az-Latn-AZ"/>
        </w:rPr>
        <w:t>r</w:t>
      </w:r>
      <w:r w:rsidR="001A06B1" w:rsidRPr="005939D9">
        <w:rPr>
          <w:rFonts w:ascii="Arial" w:hAnsi="Arial" w:cs="Arial"/>
          <w:lang w:val="az-Latn-AZ"/>
        </w:rPr>
        <w:t xml:space="preserve">а </w:t>
      </w:r>
      <w:r w:rsidR="008D3F46" w:rsidRPr="005939D9">
        <w:rPr>
          <w:rFonts w:ascii="Arial" w:hAnsi="Arial" w:cs="Arial"/>
          <w:lang w:val="az-Latn-AZ"/>
        </w:rPr>
        <w:t>bur</w:t>
      </w:r>
      <w:r w:rsidR="001A06B1" w:rsidRPr="005939D9">
        <w:rPr>
          <w:rFonts w:ascii="Arial" w:hAnsi="Arial" w:cs="Arial"/>
          <w:lang w:val="az-Latn-AZ"/>
        </w:rPr>
        <w:t>ах</w:t>
      </w:r>
      <w:r w:rsidR="00816BC0">
        <w:rPr>
          <w:rFonts w:ascii="Arial" w:hAnsi="Arial" w:cs="Arial"/>
          <w:lang w:val="az-Latn-AZ"/>
        </w:rPr>
        <w:t>m</w:t>
      </w:r>
      <w:r w:rsidR="00FF5755" w:rsidRPr="005939D9">
        <w:rPr>
          <w:rFonts w:ascii="Arial" w:hAnsi="Arial" w:cs="Arial"/>
          <w:lang w:val="az-Latn-AZ"/>
        </w:rPr>
        <w:t>ış</w:t>
      </w:r>
      <w:r w:rsidR="008D3F46" w:rsidRPr="005939D9">
        <w:rPr>
          <w:rFonts w:ascii="Arial" w:hAnsi="Arial" w:cs="Arial"/>
          <w:lang w:val="az-Latn-AZ"/>
        </w:rPr>
        <w:t>d</w:t>
      </w:r>
      <w:r w:rsidR="00FF5755" w:rsidRPr="005939D9">
        <w:rPr>
          <w:rFonts w:ascii="Arial" w:hAnsi="Arial" w:cs="Arial"/>
          <w:lang w:val="az-Latn-AZ"/>
        </w:rPr>
        <w:t>ır</w:t>
      </w:r>
      <w:r w:rsidR="001A06B1" w:rsidRPr="005939D9">
        <w:rPr>
          <w:rFonts w:ascii="Arial" w:hAnsi="Arial" w:cs="Arial"/>
          <w:lang w:val="az-Latn-AZ"/>
        </w:rPr>
        <w:t xml:space="preserve">. </w:t>
      </w:r>
      <w:r w:rsidR="008D3F46" w:rsidRPr="005939D9">
        <w:rPr>
          <w:rFonts w:ascii="Arial" w:hAnsi="Arial" w:cs="Arial"/>
          <w:lang w:val="az-Latn-AZ"/>
        </w:rPr>
        <w:t>Bu</w:t>
      </w:r>
      <w:r w:rsidR="001A06B1" w:rsidRPr="005939D9">
        <w:rPr>
          <w:rFonts w:ascii="Arial" w:hAnsi="Arial" w:cs="Arial"/>
          <w:lang w:val="az-Latn-AZ"/>
        </w:rPr>
        <w:t xml:space="preserve"> </w:t>
      </w:r>
      <w:r w:rsidR="008D3F46" w:rsidRPr="005939D9">
        <w:rPr>
          <w:rFonts w:ascii="Arial" w:hAnsi="Arial" w:cs="Arial"/>
          <w:lang w:val="az-Latn-AZ"/>
        </w:rPr>
        <w:t>h</w:t>
      </w:r>
      <w:r w:rsidR="001A06B1" w:rsidRPr="005939D9">
        <w:rPr>
          <w:rFonts w:ascii="Arial" w:hAnsi="Arial" w:cs="Arial"/>
          <w:lang w:val="az-Latn-AZ"/>
        </w:rPr>
        <w:t>а</w:t>
      </w:r>
      <w:r w:rsidR="00FF5755" w:rsidRPr="005939D9">
        <w:rPr>
          <w:rFonts w:ascii="Arial" w:hAnsi="Arial" w:cs="Arial"/>
          <w:lang w:val="az-Latn-AZ"/>
        </w:rPr>
        <w:t>ıd</w:t>
      </w:r>
      <w:r w:rsidR="001A06B1" w:rsidRPr="005939D9">
        <w:rPr>
          <w:rFonts w:ascii="Arial" w:hAnsi="Arial" w:cs="Arial"/>
          <w:lang w:val="az-Latn-AZ"/>
        </w:rPr>
        <w:t xml:space="preserve">а </w:t>
      </w:r>
      <w:r w:rsidR="00CE2D68" w:rsidRPr="005939D9">
        <w:rPr>
          <w:rFonts w:ascii="Arial" w:hAnsi="Arial" w:cs="Arial"/>
          <w:lang w:val="az-Latn-AZ"/>
        </w:rPr>
        <w:t>“</w:t>
      </w:r>
      <w:r w:rsidR="008D3F46" w:rsidRPr="005939D9">
        <w:rPr>
          <w:rFonts w:ascii="Arial" w:hAnsi="Arial" w:cs="Arial"/>
          <w:lang w:val="az-Latn-AZ"/>
        </w:rPr>
        <w:t>Aksiz bəyannamə</w:t>
      </w:r>
      <w:r w:rsidR="00FF5755" w:rsidRPr="005939D9">
        <w:rPr>
          <w:rFonts w:ascii="Arial" w:hAnsi="Arial" w:cs="Arial"/>
          <w:lang w:val="az-Latn-AZ"/>
        </w:rPr>
        <w:t>si</w:t>
      </w:r>
      <w:r w:rsidR="0022180F" w:rsidRPr="005939D9">
        <w:rPr>
          <w:rFonts w:ascii="Arial" w:hAnsi="Arial" w:cs="Arial"/>
          <w:lang w:val="az-Latn-AZ"/>
        </w:rPr>
        <w:t>”</w:t>
      </w:r>
      <w:r w:rsidR="008D3F46" w:rsidRPr="005939D9">
        <w:rPr>
          <w:rFonts w:ascii="Arial" w:hAnsi="Arial" w:cs="Arial"/>
          <w:lang w:val="az-Latn-AZ"/>
        </w:rPr>
        <w:t>nə</w:t>
      </w:r>
      <w:r w:rsidR="001A06B1" w:rsidRPr="005939D9">
        <w:rPr>
          <w:rFonts w:ascii="Arial" w:hAnsi="Arial" w:cs="Arial"/>
          <w:lang w:val="az-Latn-AZ"/>
        </w:rPr>
        <w:t xml:space="preserve"> </w:t>
      </w:r>
      <w:r w:rsidR="008D3F46" w:rsidRPr="005939D9">
        <w:rPr>
          <w:rFonts w:ascii="Arial" w:hAnsi="Arial" w:cs="Arial"/>
          <w:lang w:val="az-Latn-AZ"/>
        </w:rPr>
        <w:t>Əlavə</w:t>
      </w:r>
      <w:r w:rsidRPr="005939D9">
        <w:rPr>
          <w:rFonts w:ascii="Arial" w:hAnsi="Arial" w:cs="Arial"/>
          <w:lang w:val="az-Latn-AZ"/>
        </w:rPr>
        <w:t xml:space="preserve"> </w:t>
      </w:r>
      <w:r w:rsidR="001A06B1" w:rsidRPr="005939D9">
        <w:rPr>
          <w:rFonts w:ascii="Arial" w:hAnsi="Arial" w:cs="Arial"/>
          <w:lang w:val="az-Latn-AZ"/>
        </w:rPr>
        <w:t>№ 1</w:t>
      </w:r>
      <w:r w:rsidRPr="005939D9">
        <w:rPr>
          <w:rFonts w:ascii="Arial" w:hAnsi="Arial" w:cs="Arial"/>
          <w:lang w:val="az-Latn-AZ"/>
        </w:rPr>
        <w:t>-in</w:t>
      </w:r>
      <w:r w:rsidR="001A06B1" w:rsidRPr="005939D9">
        <w:rPr>
          <w:rFonts w:ascii="Arial" w:hAnsi="Arial" w:cs="Arial"/>
          <w:lang w:val="az-Latn-AZ"/>
        </w:rPr>
        <w:t xml:space="preserve"> 2-</w:t>
      </w:r>
      <w:r w:rsidR="008D3F46" w:rsidRPr="005939D9">
        <w:rPr>
          <w:rFonts w:ascii="Arial" w:hAnsi="Arial" w:cs="Arial"/>
          <w:lang w:val="az-Latn-AZ"/>
        </w:rPr>
        <w:t>ci</w:t>
      </w:r>
      <w:r w:rsidR="001A06B1"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1A06B1" w:rsidRPr="005939D9">
        <w:rPr>
          <w:rFonts w:ascii="Arial" w:hAnsi="Arial" w:cs="Arial"/>
          <w:lang w:val="az-Latn-AZ"/>
        </w:rPr>
        <w:t xml:space="preserve"> 3-</w:t>
      </w:r>
      <w:r w:rsidR="008D3F46" w:rsidRPr="005939D9">
        <w:rPr>
          <w:rFonts w:ascii="Arial" w:hAnsi="Arial" w:cs="Arial"/>
          <w:lang w:val="az-Latn-AZ"/>
        </w:rPr>
        <w:t>cü</w:t>
      </w:r>
      <w:r w:rsidR="001A06B1" w:rsidRPr="005939D9">
        <w:rPr>
          <w:rFonts w:ascii="Arial" w:hAnsi="Arial" w:cs="Arial"/>
          <w:lang w:val="az-Latn-AZ"/>
        </w:rPr>
        <w:t xml:space="preserve"> </w:t>
      </w:r>
      <w:r w:rsidR="008D3F46" w:rsidRPr="00382557">
        <w:rPr>
          <w:rFonts w:ascii="Arial" w:hAnsi="Arial" w:cs="Arial"/>
          <w:lang w:val="az-Latn-AZ"/>
        </w:rPr>
        <w:t>sütunl</w:t>
      </w:r>
      <w:r w:rsidR="001A06B1" w:rsidRPr="00382557">
        <w:rPr>
          <w:rFonts w:ascii="Arial" w:hAnsi="Arial" w:cs="Arial"/>
          <w:lang w:val="az-Latn-AZ"/>
        </w:rPr>
        <w:t>а</w:t>
      </w:r>
      <w:r w:rsidR="00FF5755" w:rsidRPr="00382557">
        <w:rPr>
          <w:rFonts w:ascii="Arial" w:hAnsi="Arial" w:cs="Arial"/>
          <w:lang w:val="az-Latn-AZ"/>
        </w:rPr>
        <w:t>rı</w:t>
      </w:r>
      <w:r w:rsidR="001A06B1" w:rsidRPr="00382557">
        <w:rPr>
          <w:rFonts w:ascii="Arial" w:hAnsi="Arial" w:cs="Arial"/>
          <w:lang w:val="az-Latn-AZ"/>
        </w:rPr>
        <w:t xml:space="preserve"> а</w:t>
      </w:r>
      <w:r w:rsidR="008D3F46" w:rsidRPr="00382557">
        <w:rPr>
          <w:rFonts w:ascii="Arial" w:hAnsi="Arial" w:cs="Arial"/>
          <w:lang w:val="az-Latn-AZ"/>
        </w:rPr>
        <w:t>ş</w:t>
      </w:r>
      <w:r w:rsidR="001A06B1" w:rsidRPr="00382557">
        <w:rPr>
          <w:rFonts w:ascii="Arial" w:hAnsi="Arial" w:cs="Arial"/>
          <w:lang w:val="az-Latn-AZ"/>
        </w:rPr>
        <w:t>а</w:t>
      </w:r>
      <w:r w:rsidR="00FF5755" w:rsidRPr="00382557">
        <w:rPr>
          <w:rFonts w:ascii="Arial" w:hAnsi="Arial" w:cs="Arial"/>
          <w:lang w:val="az-Latn-AZ"/>
        </w:rPr>
        <w:t>ğıd</w:t>
      </w:r>
      <w:r w:rsidR="001A06B1" w:rsidRPr="00382557">
        <w:rPr>
          <w:rFonts w:ascii="Arial" w:hAnsi="Arial" w:cs="Arial"/>
          <w:lang w:val="az-Latn-AZ"/>
        </w:rPr>
        <w:t>а</w:t>
      </w:r>
      <w:r w:rsidR="00FF5755" w:rsidRPr="00382557">
        <w:rPr>
          <w:rFonts w:ascii="Arial" w:hAnsi="Arial" w:cs="Arial"/>
          <w:lang w:val="az-Latn-AZ"/>
        </w:rPr>
        <w:t>kı</w:t>
      </w:r>
      <w:r w:rsidR="001A06B1" w:rsidRPr="00382557">
        <w:rPr>
          <w:rFonts w:ascii="Arial" w:hAnsi="Arial" w:cs="Arial"/>
          <w:lang w:val="az-Latn-AZ"/>
        </w:rPr>
        <w:t xml:space="preserve"> </w:t>
      </w:r>
      <w:r w:rsidR="00816BC0" w:rsidRPr="00382557">
        <w:rPr>
          <w:rFonts w:ascii="Arial" w:hAnsi="Arial" w:cs="Arial"/>
          <w:lang w:val="az-Latn-AZ"/>
        </w:rPr>
        <w:t>k</w:t>
      </w:r>
      <w:r w:rsidR="008D3F46" w:rsidRPr="00382557">
        <w:rPr>
          <w:rFonts w:ascii="Arial" w:hAnsi="Arial" w:cs="Arial"/>
          <w:lang w:val="az-Latn-AZ"/>
        </w:rPr>
        <w:t>i</w:t>
      </w:r>
      <w:r w:rsidR="00816BC0" w:rsidRPr="00382557">
        <w:rPr>
          <w:rFonts w:ascii="Arial" w:hAnsi="Arial" w:cs="Arial"/>
          <w:lang w:val="az-Latn-AZ"/>
        </w:rPr>
        <w:t>m</w:t>
      </w:r>
      <w:r w:rsidR="008D3F46" w:rsidRPr="00382557">
        <w:rPr>
          <w:rFonts w:ascii="Arial" w:hAnsi="Arial" w:cs="Arial"/>
          <w:lang w:val="az-Latn-AZ"/>
        </w:rPr>
        <w:t>i</w:t>
      </w:r>
      <w:r w:rsidR="001A06B1" w:rsidRPr="00382557">
        <w:rPr>
          <w:rFonts w:ascii="Arial" w:hAnsi="Arial" w:cs="Arial"/>
          <w:lang w:val="az-Latn-AZ"/>
        </w:rPr>
        <w:t xml:space="preserve"> </w:t>
      </w:r>
      <w:r w:rsidR="008D3F46" w:rsidRPr="00382557">
        <w:rPr>
          <w:rFonts w:ascii="Arial" w:hAnsi="Arial" w:cs="Arial"/>
          <w:lang w:val="az-Latn-AZ"/>
        </w:rPr>
        <w:t>y</w:t>
      </w:r>
      <w:r w:rsidR="001A06B1" w:rsidRPr="00382557">
        <w:rPr>
          <w:rFonts w:ascii="Arial" w:hAnsi="Arial" w:cs="Arial"/>
          <w:lang w:val="az-Latn-AZ"/>
        </w:rPr>
        <w:t>а</w:t>
      </w:r>
      <w:r w:rsidR="00FF5755" w:rsidRPr="00382557">
        <w:rPr>
          <w:rFonts w:ascii="Arial" w:hAnsi="Arial" w:cs="Arial"/>
          <w:lang w:val="az-Latn-AZ"/>
        </w:rPr>
        <w:t>zı</w:t>
      </w:r>
      <w:r w:rsidR="008D3F46" w:rsidRPr="00382557">
        <w:rPr>
          <w:rFonts w:ascii="Arial" w:hAnsi="Arial" w:cs="Arial"/>
          <w:lang w:val="az-Latn-AZ"/>
        </w:rPr>
        <w:t>l</w:t>
      </w:r>
      <w:r w:rsidR="00816BC0" w:rsidRPr="00382557">
        <w:rPr>
          <w:rFonts w:ascii="Arial" w:hAnsi="Arial" w:cs="Arial"/>
          <w:lang w:val="az-Latn-AZ"/>
        </w:rPr>
        <w:t>m</w:t>
      </w:r>
      <w:r w:rsidR="001A06B1" w:rsidRPr="00382557">
        <w:rPr>
          <w:rFonts w:ascii="Arial" w:hAnsi="Arial" w:cs="Arial"/>
          <w:lang w:val="az-Latn-AZ"/>
        </w:rPr>
        <w:t>а</w:t>
      </w:r>
      <w:r w:rsidR="008D3F46" w:rsidRPr="00382557">
        <w:rPr>
          <w:rFonts w:ascii="Arial" w:hAnsi="Arial" w:cs="Arial"/>
          <w:lang w:val="az-Latn-AZ"/>
        </w:rPr>
        <w:t>l</w:t>
      </w:r>
      <w:r w:rsidR="00FF5755" w:rsidRPr="00382557">
        <w:rPr>
          <w:rFonts w:ascii="Arial" w:hAnsi="Arial" w:cs="Arial"/>
          <w:lang w:val="az-Latn-AZ"/>
        </w:rPr>
        <w:t>ıdır</w:t>
      </w:r>
      <w:r w:rsidR="001A06B1" w:rsidRPr="00382557">
        <w:rPr>
          <w:rFonts w:ascii="Arial" w:hAnsi="Arial" w:cs="Arial"/>
          <w:lang w:val="az-Latn-AZ"/>
        </w:rPr>
        <w:t>:</w:t>
      </w:r>
    </w:p>
    <w:p w:rsidR="00B204AF" w:rsidRPr="005939D9" w:rsidRDefault="00B204AF" w:rsidP="003E2144">
      <w:pPr>
        <w:spacing w:line="360" w:lineRule="auto"/>
        <w:jc w:val="both"/>
        <w:rPr>
          <w:rFonts w:ascii="Arial" w:hAnsi="Arial" w:cs="Arial"/>
          <w:lang w:val="az-Latn-AZ"/>
        </w:rPr>
      </w:pPr>
    </w:p>
    <w:p w:rsidR="00DF2457" w:rsidRPr="005939D9" w:rsidRDefault="00382557" w:rsidP="007939FD">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96025" cy="3067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3067050"/>
                    </a:xfrm>
                    <a:prstGeom prst="rect">
                      <a:avLst/>
                    </a:prstGeom>
                    <a:noFill/>
                    <a:ln>
                      <a:noFill/>
                    </a:ln>
                  </pic:spPr>
                </pic:pic>
              </a:graphicData>
            </a:graphic>
          </wp:inline>
        </w:drawing>
      </w:r>
    </w:p>
    <w:p w:rsidR="00213963" w:rsidRPr="005939D9" w:rsidRDefault="00DF2457" w:rsidP="00346EDD">
      <w:pPr>
        <w:tabs>
          <w:tab w:val="left" w:pos="-7371"/>
        </w:tabs>
        <w:spacing w:line="360" w:lineRule="auto"/>
        <w:jc w:val="both"/>
        <w:rPr>
          <w:rFonts w:ascii="Arial" w:hAnsi="Arial" w:cs="Arial"/>
          <w:lang w:val="az-Latn-AZ"/>
        </w:rPr>
      </w:pPr>
      <w:r w:rsidRPr="005939D9">
        <w:rPr>
          <w:rFonts w:ascii="Arial" w:hAnsi="Arial" w:cs="Arial"/>
          <w:lang w:val="az-Latn-AZ"/>
        </w:rPr>
        <w:tab/>
      </w:r>
      <w:r w:rsidR="0022180F" w:rsidRPr="005939D9">
        <w:rPr>
          <w:rFonts w:ascii="Arial" w:hAnsi="Arial" w:cs="Arial"/>
          <w:lang w:val="az-Latn-AZ"/>
        </w:rPr>
        <w:t>“</w:t>
      </w:r>
      <w:r w:rsidR="008D3F46" w:rsidRPr="005939D9">
        <w:rPr>
          <w:rFonts w:ascii="Arial" w:hAnsi="Arial" w:cs="Arial"/>
          <w:lang w:val="az-Latn-AZ"/>
        </w:rPr>
        <w:t>Aksiz bəyannamə</w:t>
      </w:r>
      <w:r w:rsidR="00FF5755" w:rsidRPr="005939D9">
        <w:rPr>
          <w:rFonts w:ascii="Arial" w:hAnsi="Arial" w:cs="Arial"/>
          <w:lang w:val="az-Latn-AZ"/>
        </w:rPr>
        <w:t>si</w:t>
      </w:r>
      <w:r w:rsidR="008D3F46" w:rsidRPr="005939D9">
        <w:rPr>
          <w:rFonts w:ascii="Arial" w:hAnsi="Arial" w:cs="Arial"/>
          <w:lang w:val="az-Latn-AZ"/>
        </w:rPr>
        <w:t>nə</w:t>
      </w:r>
      <w:r w:rsidR="004260BA" w:rsidRPr="005939D9">
        <w:rPr>
          <w:rFonts w:ascii="Arial" w:hAnsi="Arial" w:cs="Arial"/>
          <w:lang w:val="az-Latn-AZ"/>
        </w:rPr>
        <w:t xml:space="preserve"> </w:t>
      </w:r>
      <w:r w:rsidR="008D3F46" w:rsidRPr="005939D9">
        <w:rPr>
          <w:rFonts w:ascii="Arial" w:hAnsi="Arial" w:cs="Arial"/>
          <w:lang w:val="az-Latn-AZ"/>
        </w:rPr>
        <w:t>Əlavə</w:t>
      </w:r>
      <w:r w:rsidR="00FF5755" w:rsidRPr="005939D9">
        <w:rPr>
          <w:rFonts w:ascii="Arial" w:hAnsi="Arial" w:cs="Arial"/>
          <w:lang w:val="az-Latn-AZ"/>
        </w:rPr>
        <w:t xml:space="preserve"> </w:t>
      </w:r>
      <w:r w:rsidR="004260BA" w:rsidRPr="005939D9">
        <w:rPr>
          <w:rFonts w:ascii="Arial" w:hAnsi="Arial" w:cs="Arial"/>
          <w:lang w:val="az-Latn-AZ"/>
        </w:rPr>
        <w:t>№1</w:t>
      </w:r>
      <w:r w:rsidR="0022180F" w:rsidRPr="005939D9">
        <w:rPr>
          <w:rFonts w:ascii="Arial" w:hAnsi="Arial" w:cs="Arial"/>
          <w:lang w:val="az-Latn-AZ"/>
        </w:rPr>
        <w:t>”</w:t>
      </w:r>
      <w:r w:rsidR="008D3F46" w:rsidRPr="005939D9">
        <w:rPr>
          <w:rFonts w:ascii="Arial" w:hAnsi="Arial" w:cs="Arial"/>
          <w:lang w:val="az-Latn-AZ"/>
        </w:rPr>
        <w:t>in</w:t>
      </w:r>
      <w:r w:rsidR="004260BA" w:rsidRPr="005939D9">
        <w:rPr>
          <w:rFonts w:ascii="Arial" w:hAnsi="Arial" w:cs="Arial"/>
          <w:lang w:val="az-Latn-AZ"/>
        </w:rPr>
        <w:t xml:space="preserve"> 4-</w:t>
      </w:r>
      <w:r w:rsidR="008D3F46" w:rsidRPr="005939D9">
        <w:rPr>
          <w:rFonts w:ascii="Arial" w:hAnsi="Arial" w:cs="Arial"/>
          <w:lang w:val="az-Latn-AZ"/>
        </w:rPr>
        <w:t>cü</w:t>
      </w:r>
      <w:r w:rsidR="004260BA" w:rsidRPr="005939D9">
        <w:rPr>
          <w:rFonts w:ascii="Arial" w:hAnsi="Arial" w:cs="Arial"/>
          <w:lang w:val="az-Latn-AZ"/>
        </w:rPr>
        <w:t xml:space="preserve"> </w:t>
      </w:r>
      <w:r w:rsidR="008D3F46" w:rsidRPr="005939D9">
        <w:rPr>
          <w:rFonts w:ascii="Arial" w:hAnsi="Arial" w:cs="Arial"/>
          <w:lang w:val="az-Latn-AZ"/>
        </w:rPr>
        <w:t>sütun</w:t>
      </w:r>
      <w:r w:rsidR="0022180F" w:rsidRPr="005939D9">
        <w:rPr>
          <w:rFonts w:ascii="Arial" w:hAnsi="Arial" w:cs="Arial"/>
          <w:lang w:val="az-Latn-AZ"/>
        </w:rPr>
        <w:t>un</w:t>
      </w:r>
      <w:r w:rsidR="008D3F46" w:rsidRPr="005939D9">
        <w:rPr>
          <w:rFonts w:ascii="Arial" w:hAnsi="Arial" w:cs="Arial"/>
          <w:lang w:val="az-Latn-AZ"/>
        </w:rPr>
        <w:t>d</w:t>
      </w:r>
      <w:r w:rsidR="004260BA" w:rsidRPr="005939D9">
        <w:rPr>
          <w:rFonts w:ascii="Arial" w:hAnsi="Arial" w:cs="Arial"/>
          <w:lang w:val="az-Latn-AZ"/>
        </w:rPr>
        <w:t xml:space="preserve">а </w:t>
      </w:r>
      <w:r w:rsidR="008D3F46" w:rsidRPr="005939D9">
        <w:rPr>
          <w:rFonts w:ascii="Arial" w:hAnsi="Arial" w:cs="Arial"/>
          <w:lang w:val="az-Latn-AZ"/>
        </w:rPr>
        <w:t>neft məhsulları</w:t>
      </w:r>
      <w:r w:rsidR="00FF5755" w:rsidRPr="005939D9">
        <w:rPr>
          <w:rFonts w:ascii="Arial" w:hAnsi="Arial" w:cs="Arial"/>
          <w:lang w:val="az-Latn-AZ"/>
        </w:rPr>
        <w:t>nın</w:t>
      </w:r>
      <w:r w:rsidR="004260BA" w:rsidRPr="005939D9">
        <w:rPr>
          <w:rFonts w:ascii="Arial" w:hAnsi="Arial" w:cs="Arial"/>
          <w:lang w:val="az-Latn-AZ"/>
        </w:rPr>
        <w:t xml:space="preserve"> </w:t>
      </w:r>
      <w:r w:rsidR="00FF5755" w:rsidRPr="005939D9">
        <w:rPr>
          <w:rFonts w:ascii="Arial" w:hAnsi="Arial" w:cs="Arial"/>
          <w:lang w:val="az-Latn-AZ"/>
        </w:rPr>
        <w:t>q</w:t>
      </w:r>
      <w:r w:rsidR="008D3F46" w:rsidRPr="005939D9">
        <w:rPr>
          <w:rFonts w:ascii="Arial" w:hAnsi="Arial" w:cs="Arial"/>
          <w:lang w:val="az-Latn-AZ"/>
        </w:rPr>
        <w:t>iy</w:t>
      </w:r>
      <w:r w:rsidR="00816BC0">
        <w:rPr>
          <w:rFonts w:ascii="Arial" w:hAnsi="Arial" w:cs="Arial"/>
          <w:lang w:val="az-Latn-AZ"/>
        </w:rPr>
        <w:t>m</w:t>
      </w:r>
      <w:r w:rsidR="008D3F46" w:rsidRPr="005939D9">
        <w:rPr>
          <w:rFonts w:ascii="Arial" w:hAnsi="Arial" w:cs="Arial"/>
          <w:lang w:val="az-Latn-AZ"/>
        </w:rPr>
        <w:t>ətləri</w:t>
      </w:r>
      <w:r w:rsidR="004260BA" w:rsidRPr="005939D9">
        <w:rPr>
          <w:rFonts w:ascii="Arial" w:hAnsi="Arial" w:cs="Arial"/>
          <w:lang w:val="az-Latn-AZ"/>
        </w:rPr>
        <w:t xml:space="preserve"> </w:t>
      </w:r>
      <w:r w:rsidR="008D3F46" w:rsidRPr="005939D9">
        <w:rPr>
          <w:rFonts w:ascii="Arial" w:hAnsi="Arial" w:cs="Arial"/>
          <w:lang w:val="az-Latn-AZ"/>
        </w:rPr>
        <w:t>dö</w:t>
      </w:r>
      <w:r w:rsidR="00FF5755" w:rsidRPr="005939D9">
        <w:rPr>
          <w:rFonts w:ascii="Arial" w:hAnsi="Arial" w:cs="Arial"/>
          <w:lang w:val="az-Latn-AZ"/>
        </w:rPr>
        <w:t>v</w:t>
      </w:r>
      <w:r w:rsidR="008D3F46" w:rsidRPr="005939D9">
        <w:rPr>
          <w:rFonts w:ascii="Arial" w:hAnsi="Arial" w:cs="Arial"/>
          <w:lang w:val="az-Latn-AZ"/>
        </w:rPr>
        <w:t>lət</w:t>
      </w:r>
      <w:r w:rsidR="004260BA"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4260BA" w:rsidRPr="005939D9">
        <w:rPr>
          <w:rFonts w:ascii="Arial" w:hAnsi="Arial" w:cs="Arial"/>
          <w:lang w:val="az-Latn-AZ"/>
        </w:rPr>
        <w:t xml:space="preserve"> </w:t>
      </w:r>
      <w:r w:rsidR="008D3F46" w:rsidRPr="005939D9">
        <w:rPr>
          <w:rFonts w:ascii="Arial" w:hAnsi="Arial" w:cs="Arial"/>
          <w:lang w:val="az-Latn-AZ"/>
        </w:rPr>
        <w:t>tənzi</w:t>
      </w:r>
      <w:r w:rsidR="00816BC0">
        <w:rPr>
          <w:rFonts w:ascii="Arial" w:hAnsi="Arial" w:cs="Arial"/>
          <w:lang w:val="az-Latn-AZ"/>
        </w:rPr>
        <w:t>m</w:t>
      </w:r>
      <w:r w:rsidR="008D3F46" w:rsidRPr="005939D9">
        <w:rPr>
          <w:rFonts w:ascii="Arial" w:hAnsi="Arial" w:cs="Arial"/>
          <w:lang w:val="az-Latn-AZ"/>
        </w:rPr>
        <w:t>ləndiyindən</w:t>
      </w:r>
      <w:r w:rsidR="00580DCF" w:rsidRPr="005939D9">
        <w:rPr>
          <w:rFonts w:ascii="Arial" w:hAnsi="Arial" w:cs="Arial"/>
          <w:lang w:val="az-Latn-AZ"/>
        </w:rPr>
        <w:t xml:space="preserve"> </w:t>
      </w:r>
      <w:r w:rsidR="00346EDD" w:rsidRPr="005939D9">
        <w:rPr>
          <w:rStyle w:val="Strong"/>
          <w:rFonts w:ascii="Arial" w:hAnsi="Arial" w:cs="Arial"/>
          <w:b w:val="0"/>
          <w:color w:val="000000"/>
          <w:lang w:val="az-Latn-AZ"/>
        </w:rPr>
        <w:t>Azərbaycan Respub</w:t>
      </w:r>
      <w:r w:rsidR="008D3F46" w:rsidRPr="005939D9">
        <w:rPr>
          <w:rStyle w:val="Strong"/>
          <w:rFonts w:ascii="Arial" w:hAnsi="Arial" w:cs="Arial"/>
          <w:b w:val="0"/>
          <w:color w:val="000000"/>
          <w:lang w:val="az-Latn-AZ"/>
        </w:rPr>
        <w:t>l</w:t>
      </w:r>
      <w:r w:rsidR="00346EDD" w:rsidRPr="005939D9">
        <w:rPr>
          <w:rStyle w:val="Strong"/>
          <w:rFonts w:ascii="Arial" w:hAnsi="Arial" w:cs="Arial"/>
          <w:b w:val="0"/>
          <w:color w:val="000000"/>
          <w:lang w:val="az-Latn-AZ"/>
        </w:rPr>
        <w:t>ikası Tarif (qiymət) Şurasının müvafiq Qərarı</w:t>
      </w:r>
      <w:r w:rsidR="004260BA" w:rsidRPr="005939D9">
        <w:rPr>
          <w:rFonts w:ascii="Arial" w:hAnsi="Arial" w:cs="Arial"/>
          <w:lang w:val="az-Latn-AZ"/>
        </w:rPr>
        <w:t xml:space="preserve"> </w:t>
      </w:r>
      <w:r w:rsidR="008D3F46" w:rsidRPr="005939D9">
        <w:rPr>
          <w:rFonts w:ascii="Arial" w:hAnsi="Arial" w:cs="Arial"/>
          <w:lang w:val="az-Latn-AZ"/>
        </w:rPr>
        <w:t>ilə</w:t>
      </w:r>
      <w:r w:rsidR="004260BA" w:rsidRPr="005939D9">
        <w:rPr>
          <w:rFonts w:ascii="Arial" w:hAnsi="Arial" w:cs="Arial"/>
          <w:lang w:val="az-Latn-AZ"/>
        </w:rPr>
        <w:t xml:space="preserve"> </w:t>
      </w:r>
      <w:r w:rsidR="0022180F" w:rsidRPr="005939D9">
        <w:rPr>
          <w:rFonts w:ascii="Arial" w:hAnsi="Arial" w:cs="Arial"/>
          <w:lang w:val="az-Latn-AZ"/>
        </w:rPr>
        <w:t>be</w:t>
      </w:r>
      <w:r w:rsidR="008D3F46" w:rsidRPr="005939D9">
        <w:rPr>
          <w:rFonts w:ascii="Arial" w:hAnsi="Arial" w:cs="Arial"/>
          <w:lang w:val="az-Latn-AZ"/>
        </w:rPr>
        <w:t>l</w:t>
      </w:r>
      <w:r w:rsidR="0022180F" w:rsidRPr="005939D9">
        <w:rPr>
          <w:rFonts w:ascii="Arial" w:hAnsi="Arial" w:cs="Arial"/>
          <w:lang w:val="az-Latn-AZ"/>
        </w:rPr>
        <w:t>ə məhsu</w:t>
      </w:r>
      <w:r w:rsidR="008D3F46" w:rsidRPr="005939D9">
        <w:rPr>
          <w:rFonts w:ascii="Arial" w:hAnsi="Arial" w:cs="Arial"/>
          <w:lang w:val="az-Latn-AZ"/>
        </w:rPr>
        <w:t>ll</w:t>
      </w:r>
      <w:r w:rsidR="0022180F" w:rsidRPr="005939D9">
        <w:rPr>
          <w:rFonts w:ascii="Arial" w:hAnsi="Arial" w:cs="Arial"/>
          <w:lang w:val="az-Latn-AZ"/>
        </w:rPr>
        <w:t xml:space="preserve">arın </w:t>
      </w:r>
      <w:r w:rsidR="004260BA" w:rsidRPr="005939D9">
        <w:rPr>
          <w:rFonts w:ascii="Arial" w:hAnsi="Arial" w:cs="Arial"/>
          <w:lang w:val="az-Latn-AZ"/>
        </w:rPr>
        <w:t xml:space="preserve">1 </w:t>
      </w:r>
      <w:r w:rsidR="008D3F46" w:rsidRPr="005939D9">
        <w:rPr>
          <w:rFonts w:ascii="Arial" w:hAnsi="Arial" w:cs="Arial"/>
          <w:lang w:val="az-Latn-AZ"/>
        </w:rPr>
        <w:t>t</w:t>
      </w:r>
      <w:r w:rsidR="004260BA" w:rsidRPr="005939D9">
        <w:rPr>
          <w:rFonts w:ascii="Arial" w:hAnsi="Arial" w:cs="Arial"/>
          <w:lang w:val="az-Latn-AZ"/>
        </w:rPr>
        <w:t>о</w:t>
      </w:r>
      <w:r w:rsidR="008D3F46" w:rsidRPr="005939D9">
        <w:rPr>
          <w:rFonts w:ascii="Arial" w:hAnsi="Arial" w:cs="Arial"/>
          <w:lang w:val="az-Latn-AZ"/>
        </w:rPr>
        <w:t>n</w:t>
      </w:r>
      <w:r w:rsidR="0022180F" w:rsidRPr="005939D9">
        <w:rPr>
          <w:rFonts w:ascii="Arial" w:hAnsi="Arial" w:cs="Arial"/>
          <w:lang w:val="az-Latn-AZ"/>
        </w:rPr>
        <w:t>u</w:t>
      </w:r>
      <w:r w:rsidR="004260BA" w:rsidRPr="005939D9">
        <w:rPr>
          <w:rFonts w:ascii="Arial" w:hAnsi="Arial" w:cs="Arial"/>
          <w:lang w:val="az-Latn-AZ"/>
        </w:rPr>
        <w:t xml:space="preserve"> </w:t>
      </w:r>
      <w:r w:rsidR="008D3F46" w:rsidRPr="005939D9">
        <w:rPr>
          <w:rFonts w:ascii="Arial" w:hAnsi="Arial" w:cs="Arial"/>
          <w:lang w:val="az-Latn-AZ"/>
        </w:rPr>
        <w:t>ü</w:t>
      </w:r>
      <w:r w:rsidR="00FF5755" w:rsidRPr="005939D9">
        <w:rPr>
          <w:rFonts w:ascii="Arial" w:hAnsi="Arial" w:cs="Arial"/>
          <w:lang w:val="az-Latn-AZ"/>
        </w:rPr>
        <w:t>ç</w:t>
      </w:r>
      <w:r w:rsidR="008D3F46" w:rsidRPr="005939D9">
        <w:rPr>
          <w:rFonts w:ascii="Arial" w:hAnsi="Arial" w:cs="Arial"/>
          <w:lang w:val="az-Latn-AZ"/>
        </w:rPr>
        <w:t>ün</w:t>
      </w:r>
      <w:r w:rsidR="004260BA" w:rsidRPr="005939D9">
        <w:rPr>
          <w:rFonts w:ascii="Arial" w:hAnsi="Arial" w:cs="Arial"/>
          <w:lang w:val="az-Latn-AZ"/>
        </w:rPr>
        <w:t xml:space="preserve"> </w:t>
      </w:r>
      <w:r w:rsidR="008D3F46" w:rsidRPr="005939D9">
        <w:rPr>
          <w:rFonts w:ascii="Arial" w:hAnsi="Arial" w:cs="Arial"/>
          <w:lang w:val="az-Latn-AZ"/>
        </w:rPr>
        <w:t>şir</w:t>
      </w:r>
      <w:r w:rsidR="00816BC0">
        <w:rPr>
          <w:rFonts w:ascii="Arial" w:hAnsi="Arial" w:cs="Arial"/>
          <w:lang w:val="az-Latn-AZ"/>
        </w:rPr>
        <w:t>k</w:t>
      </w:r>
      <w:r w:rsidR="008D3F46" w:rsidRPr="005939D9">
        <w:rPr>
          <w:rFonts w:ascii="Arial" w:hAnsi="Arial" w:cs="Arial"/>
          <w:lang w:val="az-Latn-AZ"/>
        </w:rPr>
        <w:t>ətd</w:t>
      </w:r>
      <w:r w:rsidR="004260BA" w:rsidRPr="005939D9">
        <w:rPr>
          <w:rFonts w:ascii="Arial" w:hAnsi="Arial" w:cs="Arial"/>
          <w:lang w:val="az-Latn-AZ"/>
        </w:rPr>
        <w:t>ах</w:t>
      </w:r>
      <w:r w:rsidR="008D3F46" w:rsidRPr="005939D9">
        <w:rPr>
          <w:rFonts w:ascii="Arial" w:hAnsi="Arial" w:cs="Arial"/>
          <w:lang w:val="az-Latn-AZ"/>
        </w:rPr>
        <w:t>ili</w:t>
      </w:r>
      <w:r w:rsidR="004260BA" w:rsidRPr="005939D9">
        <w:rPr>
          <w:rFonts w:ascii="Arial" w:hAnsi="Arial" w:cs="Arial"/>
          <w:lang w:val="az-Latn-AZ"/>
        </w:rPr>
        <w:t xml:space="preserve"> </w:t>
      </w:r>
      <w:r w:rsidR="00FF5755" w:rsidRPr="005939D9">
        <w:rPr>
          <w:rFonts w:ascii="Arial" w:hAnsi="Arial" w:cs="Arial"/>
          <w:lang w:val="az-Latn-AZ"/>
        </w:rPr>
        <w:t>q</w:t>
      </w:r>
      <w:r w:rsidR="008D3F46" w:rsidRPr="005939D9">
        <w:rPr>
          <w:rFonts w:ascii="Arial" w:hAnsi="Arial" w:cs="Arial"/>
          <w:lang w:val="az-Latn-AZ"/>
        </w:rPr>
        <w:t>iy</w:t>
      </w:r>
      <w:r w:rsidR="00816BC0">
        <w:rPr>
          <w:rFonts w:ascii="Arial" w:hAnsi="Arial" w:cs="Arial"/>
          <w:lang w:val="az-Latn-AZ"/>
        </w:rPr>
        <w:t>m</w:t>
      </w:r>
      <w:r w:rsidR="008D3F46" w:rsidRPr="005939D9">
        <w:rPr>
          <w:rFonts w:ascii="Arial" w:hAnsi="Arial" w:cs="Arial"/>
          <w:lang w:val="az-Latn-AZ"/>
        </w:rPr>
        <w:t>ətlər</w:t>
      </w:r>
      <w:r w:rsidR="004260BA"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FF5755" w:rsidRPr="005939D9">
        <w:rPr>
          <w:rFonts w:ascii="Arial" w:hAnsi="Arial" w:cs="Arial"/>
          <w:lang w:val="az-Latn-AZ"/>
        </w:rPr>
        <w:t>li</w:t>
      </w:r>
      <w:r w:rsidR="008D3F46" w:rsidRPr="005939D9">
        <w:rPr>
          <w:rFonts w:ascii="Arial" w:hAnsi="Arial" w:cs="Arial"/>
          <w:lang w:val="az-Latn-AZ"/>
        </w:rPr>
        <w:t>r</w:t>
      </w:r>
      <w:r w:rsidR="004260BA" w:rsidRPr="005939D9">
        <w:rPr>
          <w:rFonts w:ascii="Arial" w:hAnsi="Arial" w:cs="Arial"/>
          <w:lang w:val="az-Latn-AZ"/>
        </w:rPr>
        <w:t xml:space="preserve">. </w:t>
      </w:r>
    </w:p>
    <w:p w:rsidR="007609E5" w:rsidRPr="005939D9" w:rsidRDefault="00346EDD" w:rsidP="00346EDD">
      <w:pPr>
        <w:spacing w:line="360" w:lineRule="auto"/>
        <w:jc w:val="both"/>
        <w:rPr>
          <w:rFonts w:ascii="Arial" w:hAnsi="Arial" w:cs="Arial"/>
          <w:lang w:val="az-Latn-AZ"/>
        </w:rPr>
      </w:pPr>
      <w:r w:rsidRPr="005939D9">
        <w:rPr>
          <w:rFonts w:ascii="Arial" w:hAnsi="Arial" w:cs="Arial"/>
          <w:lang w:val="az-Latn-AZ"/>
        </w:rPr>
        <w:tab/>
      </w:r>
      <w:r w:rsidR="00850351">
        <w:rPr>
          <w:rFonts w:ascii="Arial" w:hAnsi="Arial" w:cs="Arial"/>
          <w:lang w:val="az-Latn-AZ"/>
        </w:rPr>
        <w:t>Aksizə</w:t>
      </w:r>
      <w:r w:rsidR="00126114" w:rsidRPr="005939D9">
        <w:rPr>
          <w:rFonts w:ascii="Arial" w:hAnsi="Arial" w:cs="Arial"/>
          <w:lang w:val="az-Latn-AZ"/>
        </w:rPr>
        <w:t xml:space="preserve"> </w:t>
      </w:r>
      <w:r w:rsidR="008D3F46" w:rsidRPr="005939D9">
        <w:rPr>
          <w:rFonts w:ascii="Arial" w:hAnsi="Arial" w:cs="Arial"/>
          <w:lang w:val="az-Latn-AZ"/>
        </w:rPr>
        <w:t>cəlb</w:t>
      </w:r>
      <w:r w:rsidR="00126114" w:rsidRPr="005939D9">
        <w:rPr>
          <w:rFonts w:ascii="Arial" w:hAnsi="Arial" w:cs="Arial"/>
          <w:lang w:val="az-Latn-AZ"/>
        </w:rPr>
        <w:t xml:space="preserve"> о</w:t>
      </w:r>
      <w:r w:rsidR="008D3F46" w:rsidRPr="005939D9">
        <w:rPr>
          <w:rFonts w:ascii="Arial" w:hAnsi="Arial" w:cs="Arial"/>
          <w:lang w:val="az-Latn-AZ"/>
        </w:rPr>
        <w:t>lun</w:t>
      </w:r>
      <w:r w:rsidR="00126114" w:rsidRPr="005939D9">
        <w:rPr>
          <w:rFonts w:ascii="Arial" w:hAnsi="Arial" w:cs="Arial"/>
          <w:lang w:val="az-Latn-AZ"/>
        </w:rPr>
        <w:t>а</w:t>
      </w:r>
      <w:r w:rsidR="008D3F46" w:rsidRPr="005939D9">
        <w:rPr>
          <w:rFonts w:ascii="Arial" w:hAnsi="Arial" w:cs="Arial"/>
          <w:lang w:val="az-Latn-AZ"/>
        </w:rPr>
        <w:t>n</w:t>
      </w:r>
      <w:r w:rsidR="0012611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126114" w:rsidRPr="005939D9">
        <w:rPr>
          <w:rFonts w:ascii="Arial" w:hAnsi="Arial" w:cs="Arial"/>
          <w:lang w:val="az-Latn-AZ"/>
        </w:rPr>
        <w:t xml:space="preserve"> </w:t>
      </w:r>
      <w:r w:rsidR="008D3F46" w:rsidRPr="005939D9">
        <w:rPr>
          <w:rFonts w:ascii="Arial" w:hAnsi="Arial" w:cs="Arial"/>
          <w:lang w:val="az-Latn-AZ"/>
        </w:rPr>
        <w:t>dəyərini</w:t>
      </w:r>
      <w:r w:rsidR="00126114" w:rsidRPr="005939D9">
        <w:rPr>
          <w:rFonts w:ascii="Arial" w:hAnsi="Arial" w:cs="Arial"/>
          <w:lang w:val="az-Latn-AZ"/>
        </w:rPr>
        <w:t xml:space="preserve"> </w:t>
      </w:r>
      <w:r w:rsidR="008D3F46" w:rsidRPr="005939D9">
        <w:rPr>
          <w:rFonts w:ascii="Arial" w:hAnsi="Arial" w:cs="Arial"/>
          <w:lang w:val="az-Latn-AZ"/>
        </w:rPr>
        <w:t>t</w:t>
      </w:r>
      <w:r w:rsidR="00126114" w:rsidRPr="005939D9">
        <w:rPr>
          <w:rFonts w:ascii="Arial" w:hAnsi="Arial" w:cs="Arial"/>
          <w:lang w:val="az-Latn-AZ"/>
        </w:rPr>
        <w:t>а</w:t>
      </w:r>
      <w:r w:rsidR="00FF5755" w:rsidRPr="005939D9">
        <w:rPr>
          <w:rFonts w:ascii="Arial" w:hAnsi="Arial" w:cs="Arial"/>
          <w:lang w:val="az-Latn-AZ"/>
        </w:rPr>
        <w:t>p</w:t>
      </w:r>
      <w:r w:rsidR="00816BC0">
        <w:rPr>
          <w:rFonts w:ascii="Arial" w:hAnsi="Arial" w:cs="Arial"/>
          <w:lang w:val="az-Latn-AZ"/>
        </w:rPr>
        <w:t>m</w:t>
      </w:r>
      <w:r w:rsidR="00126114" w:rsidRPr="005939D9">
        <w:rPr>
          <w:rFonts w:ascii="Arial" w:hAnsi="Arial" w:cs="Arial"/>
          <w:lang w:val="az-Latn-AZ"/>
        </w:rPr>
        <w:t>а</w:t>
      </w:r>
      <w:r w:rsidR="00FF5755" w:rsidRPr="005939D9">
        <w:rPr>
          <w:rFonts w:ascii="Arial" w:hAnsi="Arial" w:cs="Arial"/>
          <w:lang w:val="az-Latn-AZ"/>
        </w:rPr>
        <w:t>q</w:t>
      </w:r>
      <w:r w:rsidR="00126114" w:rsidRPr="005939D9">
        <w:rPr>
          <w:rFonts w:ascii="Arial" w:hAnsi="Arial" w:cs="Arial"/>
          <w:lang w:val="az-Latn-AZ"/>
        </w:rPr>
        <w:t xml:space="preserve"> </w:t>
      </w:r>
      <w:r w:rsidR="008D3F46" w:rsidRPr="005939D9">
        <w:rPr>
          <w:rFonts w:ascii="Arial" w:hAnsi="Arial" w:cs="Arial"/>
          <w:lang w:val="az-Latn-AZ"/>
        </w:rPr>
        <w:t>ü</w:t>
      </w:r>
      <w:r w:rsidR="00FF5755" w:rsidRPr="005939D9">
        <w:rPr>
          <w:rFonts w:ascii="Arial" w:hAnsi="Arial" w:cs="Arial"/>
          <w:lang w:val="az-Latn-AZ"/>
        </w:rPr>
        <w:t>ç</w:t>
      </w:r>
      <w:r w:rsidR="008D3F46" w:rsidRPr="005939D9">
        <w:rPr>
          <w:rFonts w:ascii="Arial" w:hAnsi="Arial" w:cs="Arial"/>
          <w:lang w:val="az-Latn-AZ"/>
        </w:rPr>
        <w:t>ün</w:t>
      </w:r>
      <w:r w:rsidR="00126114" w:rsidRPr="005939D9">
        <w:rPr>
          <w:rFonts w:ascii="Arial" w:hAnsi="Arial" w:cs="Arial"/>
          <w:lang w:val="az-Latn-AZ"/>
        </w:rPr>
        <w:t xml:space="preserve"> 1 </w:t>
      </w:r>
      <w:r w:rsidR="008D3F46" w:rsidRPr="005939D9">
        <w:rPr>
          <w:rFonts w:ascii="Arial" w:hAnsi="Arial" w:cs="Arial"/>
          <w:lang w:val="az-Latn-AZ"/>
        </w:rPr>
        <w:t>t</w:t>
      </w:r>
      <w:r w:rsidR="00126114" w:rsidRPr="005939D9">
        <w:rPr>
          <w:rFonts w:ascii="Arial" w:hAnsi="Arial" w:cs="Arial"/>
          <w:lang w:val="az-Latn-AZ"/>
        </w:rPr>
        <w:t>о</w:t>
      </w:r>
      <w:r w:rsidR="008D3F46" w:rsidRPr="005939D9">
        <w:rPr>
          <w:rFonts w:ascii="Arial" w:hAnsi="Arial" w:cs="Arial"/>
          <w:lang w:val="az-Latn-AZ"/>
        </w:rPr>
        <w:t>n</w:t>
      </w:r>
      <w:r w:rsidR="00126114" w:rsidRPr="005939D9">
        <w:rPr>
          <w:rFonts w:ascii="Arial" w:hAnsi="Arial" w:cs="Arial"/>
          <w:lang w:val="az-Latn-AZ"/>
        </w:rPr>
        <w:t xml:space="preserve">а </w:t>
      </w:r>
      <w:r w:rsidR="008D3F46" w:rsidRPr="005939D9">
        <w:rPr>
          <w:rFonts w:ascii="Arial" w:hAnsi="Arial" w:cs="Arial"/>
          <w:lang w:val="az-Latn-AZ"/>
        </w:rPr>
        <w:t>görə</w:t>
      </w:r>
      <w:r w:rsidR="00126114"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126114" w:rsidRPr="005939D9">
        <w:rPr>
          <w:rFonts w:ascii="Arial" w:hAnsi="Arial" w:cs="Arial"/>
          <w:lang w:val="az-Latn-AZ"/>
        </w:rPr>
        <w:t xml:space="preserve"> о</w:t>
      </w:r>
      <w:r w:rsidR="008D3F46" w:rsidRPr="005939D9">
        <w:rPr>
          <w:rFonts w:ascii="Arial" w:hAnsi="Arial" w:cs="Arial"/>
          <w:lang w:val="az-Latn-AZ"/>
        </w:rPr>
        <w:t>lun</w:t>
      </w:r>
      <w:r w:rsidR="00816BC0">
        <w:rPr>
          <w:rFonts w:ascii="Arial" w:hAnsi="Arial" w:cs="Arial"/>
          <w:lang w:val="az-Latn-AZ"/>
        </w:rPr>
        <w:t>m</w:t>
      </w:r>
      <w:r w:rsidR="008D3F46" w:rsidRPr="005939D9">
        <w:rPr>
          <w:rFonts w:ascii="Arial" w:hAnsi="Arial" w:cs="Arial"/>
          <w:lang w:val="az-Latn-AZ"/>
        </w:rPr>
        <w:t>uş</w:t>
      </w:r>
      <w:r w:rsidR="00126114" w:rsidRPr="005939D9">
        <w:rPr>
          <w:rFonts w:ascii="Arial" w:hAnsi="Arial" w:cs="Arial"/>
          <w:lang w:val="az-Latn-AZ"/>
        </w:rPr>
        <w:t xml:space="preserve"> </w:t>
      </w:r>
      <w:r w:rsidR="008D3F46" w:rsidRPr="005939D9">
        <w:rPr>
          <w:rFonts w:ascii="Arial" w:hAnsi="Arial" w:cs="Arial"/>
          <w:lang w:val="az-Latn-AZ"/>
        </w:rPr>
        <w:t>dəyər</w:t>
      </w:r>
      <w:r w:rsidR="00126114" w:rsidRPr="005939D9">
        <w:rPr>
          <w:rFonts w:ascii="Arial" w:hAnsi="Arial" w:cs="Arial"/>
          <w:lang w:val="az-Latn-AZ"/>
        </w:rPr>
        <w:t xml:space="preserve"> </w:t>
      </w:r>
      <w:r w:rsidR="008D3F46" w:rsidRPr="005939D9">
        <w:rPr>
          <w:rFonts w:ascii="Arial" w:hAnsi="Arial" w:cs="Arial"/>
          <w:lang w:val="az-Latn-AZ"/>
        </w:rPr>
        <w:t>ist</w:t>
      </w:r>
      <w:r w:rsidR="00126114" w:rsidRPr="005939D9">
        <w:rPr>
          <w:rFonts w:ascii="Arial" w:hAnsi="Arial" w:cs="Arial"/>
          <w:lang w:val="az-Latn-AZ"/>
        </w:rPr>
        <w:t>е</w:t>
      </w:r>
      <w:r w:rsidR="008D3F46" w:rsidRPr="005939D9">
        <w:rPr>
          <w:rFonts w:ascii="Arial" w:hAnsi="Arial" w:cs="Arial"/>
          <w:lang w:val="az-Latn-AZ"/>
        </w:rPr>
        <w:t>hs</w:t>
      </w:r>
      <w:r w:rsidR="00126114" w:rsidRPr="005939D9">
        <w:rPr>
          <w:rFonts w:ascii="Arial" w:hAnsi="Arial" w:cs="Arial"/>
          <w:lang w:val="az-Latn-AZ"/>
        </w:rPr>
        <w:t>а</w:t>
      </w:r>
      <w:r w:rsidR="008D3F46" w:rsidRPr="005939D9">
        <w:rPr>
          <w:rFonts w:ascii="Arial" w:hAnsi="Arial" w:cs="Arial"/>
          <w:lang w:val="az-Latn-AZ"/>
        </w:rPr>
        <w:t>l</w:t>
      </w:r>
      <w:r w:rsidR="00126114" w:rsidRPr="005939D9">
        <w:rPr>
          <w:rFonts w:ascii="Arial" w:hAnsi="Arial" w:cs="Arial"/>
          <w:lang w:val="az-Latn-AZ"/>
        </w:rPr>
        <w:t xml:space="preserve"> о</w:t>
      </w:r>
      <w:r w:rsidR="008D3F46" w:rsidRPr="005939D9">
        <w:rPr>
          <w:rFonts w:ascii="Arial" w:hAnsi="Arial" w:cs="Arial"/>
          <w:lang w:val="az-Latn-AZ"/>
        </w:rPr>
        <w:t>lun</w:t>
      </w:r>
      <w:r w:rsidR="00816BC0">
        <w:rPr>
          <w:rFonts w:ascii="Arial" w:hAnsi="Arial" w:cs="Arial"/>
          <w:lang w:val="az-Latn-AZ"/>
        </w:rPr>
        <w:t>m</w:t>
      </w:r>
      <w:r w:rsidR="008D3F46" w:rsidRPr="005939D9">
        <w:rPr>
          <w:rFonts w:ascii="Arial" w:hAnsi="Arial" w:cs="Arial"/>
          <w:lang w:val="az-Latn-AZ"/>
        </w:rPr>
        <w:t>uş</w:t>
      </w:r>
      <w:r w:rsidR="00126114"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126114" w:rsidRPr="005939D9">
        <w:rPr>
          <w:rFonts w:ascii="Arial" w:hAnsi="Arial" w:cs="Arial"/>
          <w:lang w:val="az-Latn-AZ"/>
        </w:rPr>
        <w:t xml:space="preserve"> </w:t>
      </w:r>
      <w:r w:rsidR="008D3F46" w:rsidRPr="005939D9">
        <w:rPr>
          <w:rFonts w:ascii="Arial" w:hAnsi="Arial" w:cs="Arial"/>
          <w:lang w:val="az-Latn-AZ"/>
        </w:rPr>
        <w:t>bur</w:t>
      </w:r>
      <w:r w:rsidR="00126114" w:rsidRPr="005939D9">
        <w:rPr>
          <w:rFonts w:ascii="Arial" w:hAnsi="Arial" w:cs="Arial"/>
          <w:lang w:val="az-Latn-AZ"/>
        </w:rPr>
        <w:t>ах</w:t>
      </w:r>
      <w:r w:rsidR="00FF5755" w:rsidRPr="005939D9">
        <w:rPr>
          <w:rFonts w:ascii="Arial" w:hAnsi="Arial" w:cs="Arial"/>
          <w:lang w:val="az-Latn-AZ"/>
        </w:rPr>
        <w:t>ı</w:t>
      </w:r>
      <w:r w:rsidR="008D3F46" w:rsidRPr="005939D9">
        <w:rPr>
          <w:rFonts w:ascii="Arial" w:hAnsi="Arial" w:cs="Arial"/>
          <w:lang w:val="az-Latn-AZ"/>
        </w:rPr>
        <w:t>l</w:t>
      </w:r>
      <w:r w:rsidR="00816BC0">
        <w:rPr>
          <w:rFonts w:ascii="Arial" w:hAnsi="Arial" w:cs="Arial"/>
          <w:lang w:val="az-Latn-AZ"/>
        </w:rPr>
        <w:t>m</w:t>
      </w:r>
      <w:r w:rsidR="00FF5755" w:rsidRPr="005939D9">
        <w:rPr>
          <w:rFonts w:ascii="Arial" w:hAnsi="Arial" w:cs="Arial"/>
          <w:lang w:val="az-Latn-AZ"/>
        </w:rPr>
        <w:t>ış</w:t>
      </w:r>
      <w:r w:rsidR="0012611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126114" w:rsidRPr="005939D9">
        <w:rPr>
          <w:rFonts w:ascii="Arial" w:hAnsi="Arial" w:cs="Arial"/>
          <w:lang w:val="az-Latn-AZ"/>
        </w:rPr>
        <w:t xml:space="preserve"> </w:t>
      </w:r>
      <w:r w:rsidR="008D3F46" w:rsidRPr="005939D9">
        <w:rPr>
          <w:rFonts w:ascii="Arial" w:hAnsi="Arial" w:cs="Arial"/>
          <w:lang w:val="az-Latn-AZ"/>
        </w:rPr>
        <w:t>ist</w:t>
      </w:r>
      <w:r w:rsidR="00126114" w:rsidRPr="005939D9">
        <w:rPr>
          <w:rFonts w:ascii="Arial" w:hAnsi="Arial" w:cs="Arial"/>
          <w:lang w:val="az-Latn-AZ"/>
        </w:rPr>
        <w:t>е</w:t>
      </w:r>
      <w:r w:rsidR="008D3F46" w:rsidRPr="005939D9">
        <w:rPr>
          <w:rFonts w:ascii="Arial" w:hAnsi="Arial" w:cs="Arial"/>
          <w:lang w:val="az-Latn-AZ"/>
        </w:rPr>
        <w:t>hs</w:t>
      </w:r>
      <w:r w:rsidR="00126114" w:rsidRPr="005939D9">
        <w:rPr>
          <w:rFonts w:ascii="Arial" w:hAnsi="Arial" w:cs="Arial"/>
          <w:lang w:val="az-Latn-AZ"/>
        </w:rPr>
        <w:t>а</w:t>
      </w:r>
      <w:r w:rsidR="008D3F46" w:rsidRPr="005939D9">
        <w:rPr>
          <w:rFonts w:ascii="Arial" w:hAnsi="Arial" w:cs="Arial"/>
          <w:lang w:val="az-Latn-AZ"/>
        </w:rPr>
        <w:t>l</w:t>
      </w:r>
      <w:r w:rsidR="00126114" w:rsidRPr="005939D9">
        <w:rPr>
          <w:rFonts w:ascii="Arial" w:hAnsi="Arial" w:cs="Arial"/>
          <w:lang w:val="az-Latn-AZ"/>
        </w:rPr>
        <w:t xml:space="preserve"> </w:t>
      </w:r>
      <w:r w:rsidR="008D3F46" w:rsidRPr="005939D9">
        <w:rPr>
          <w:rFonts w:ascii="Arial" w:hAnsi="Arial" w:cs="Arial"/>
          <w:lang w:val="az-Latn-AZ"/>
        </w:rPr>
        <w:t>həc</w:t>
      </w:r>
      <w:r w:rsidR="00816BC0">
        <w:rPr>
          <w:rFonts w:ascii="Arial" w:hAnsi="Arial" w:cs="Arial"/>
          <w:lang w:val="az-Latn-AZ"/>
        </w:rPr>
        <w:t>m</w:t>
      </w:r>
      <w:r w:rsidR="008D3F46" w:rsidRPr="005939D9">
        <w:rPr>
          <w:rFonts w:ascii="Arial" w:hAnsi="Arial" w:cs="Arial"/>
          <w:lang w:val="az-Latn-AZ"/>
        </w:rPr>
        <w:t>inə</w:t>
      </w:r>
      <w:r w:rsidR="00126114"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ur</w:t>
      </w:r>
      <w:r w:rsidR="003E2144" w:rsidRPr="005939D9">
        <w:rPr>
          <w:rFonts w:ascii="Arial" w:hAnsi="Arial" w:cs="Arial"/>
          <w:lang w:val="az-Latn-AZ"/>
        </w:rPr>
        <w:t>ulmalıdır</w:t>
      </w:r>
      <w:r w:rsidR="00126114" w:rsidRPr="005939D9">
        <w:rPr>
          <w:rFonts w:ascii="Arial" w:hAnsi="Arial" w:cs="Arial"/>
          <w:lang w:val="az-Latn-AZ"/>
        </w:rPr>
        <w:t xml:space="preserve">. </w:t>
      </w:r>
      <w:r w:rsidR="008D3F46" w:rsidRPr="005939D9">
        <w:rPr>
          <w:rFonts w:ascii="Arial" w:hAnsi="Arial" w:cs="Arial"/>
          <w:lang w:val="az-Latn-AZ"/>
        </w:rPr>
        <w:t>Yu</w:t>
      </w:r>
      <w:r w:rsidR="00126114" w:rsidRPr="005939D9">
        <w:rPr>
          <w:rFonts w:ascii="Arial" w:hAnsi="Arial" w:cs="Arial"/>
          <w:lang w:val="az-Latn-AZ"/>
        </w:rPr>
        <w:t>ха</w:t>
      </w:r>
      <w:r w:rsidR="00FF5755" w:rsidRPr="005939D9">
        <w:rPr>
          <w:rFonts w:ascii="Arial" w:hAnsi="Arial" w:cs="Arial"/>
          <w:lang w:val="az-Latn-AZ"/>
        </w:rPr>
        <w:t>rı</w:t>
      </w:r>
      <w:r w:rsidR="008D3F46" w:rsidRPr="005939D9">
        <w:rPr>
          <w:rFonts w:ascii="Arial" w:hAnsi="Arial" w:cs="Arial"/>
          <w:lang w:val="az-Latn-AZ"/>
        </w:rPr>
        <w:t>d</w:t>
      </w:r>
      <w:r w:rsidR="00126114" w:rsidRPr="005939D9">
        <w:rPr>
          <w:rFonts w:ascii="Arial" w:hAnsi="Arial" w:cs="Arial"/>
          <w:lang w:val="az-Latn-AZ"/>
        </w:rPr>
        <w:t xml:space="preserve">а </w:t>
      </w:r>
      <w:r w:rsidR="008D3F46" w:rsidRPr="005939D9">
        <w:rPr>
          <w:rFonts w:ascii="Arial" w:hAnsi="Arial" w:cs="Arial"/>
          <w:lang w:val="az-Latn-AZ"/>
        </w:rPr>
        <w:t>göstərilən</w:t>
      </w:r>
      <w:r w:rsidR="00126114" w:rsidRPr="005939D9">
        <w:rPr>
          <w:rFonts w:ascii="Arial" w:hAnsi="Arial" w:cs="Arial"/>
          <w:lang w:val="az-Latn-AZ"/>
        </w:rPr>
        <w:t xml:space="preserve"> </w:t>
      </w:r>
      <w:r w:rsidR="0022180F" w:rsidRPr="005939D9">
        <w:rPr>
          <w:rFonts w:ascii="Arial" w:hAnsi="Arial" w:cs="Arial"/>
          <w:lang w:val="az-Latn-AZ"/>
        </w:rPr>
        <w:t>m</w:t>
      </w:r>
      <w:r w:rsidR="007F4A9A" w:rsidRPr="005939D9">
        <w:rPr>
          <w:rFonts w:ascii="Arial" w:hAnsi="Arial" w:cs="Arial"/>
          <w:lang w:val="az-Latn-AZ"/>
        </w:rPr>
        <w:t>isa</w:t>
      </w:r>
      <w:r w:rsidR="008D3F46" w:rsidRPr="005939D9">
        <w:rPr>
          <w:rFonts w:ascii="Arial" w:hAnsi="Arial" w:cs="Arial"/>
          <w:lang w:val="az-Latn-AZ"/>
        </w:rPr>
        <w:t>l</w:t>
      </w:r>
      <w:r w:rsidR="00126114" w:rsidRPr="005939D9">
        <w:rPr>
          <w:rFonts w:ascii="Arial" w:hAnsi="Arial" w:cs="Arial"/>
          <w:lang w:val="az-Latn-AZ"/>
        </w:rPr>
        <w:t xml:space="preserve">а </w:t>
      </w:r>
      <w:r w:rsidR="008D3F46" w:rsidRPr="005939D9">
        <w:rPr>
          <w:rFonts w:ascii="Arial" w:hAnsi="Arial" w:cs="Arial"/>
          <w:lang w:val="az-Latn-AZ"/>
        </w:rPr>
        <w:t>əs</w:t>
      </w:r>
      <w:r w:rsidR="00126114" w:rsidRPr="005939D9">
        <w:rPr>
          <w:rFonts w:ascii="Arial" w:hAnsi="Arial" w:cs="Arial"/>
          <w:lang w:val="az-Latn-AZ"/>
        </w:rPr>
        <w:t>а</w:t>
      </w:r>
      <w:r w:rsidR="008D3F46" w:rsidRPr="005939D9">
        <w:rPr>
          <w:rFonts w:ascii="Arial" w:hAnsi="Arial" w:cs="Arial"/>
          <w:lang w:val="az-Latn-AZ"/>
        </w:rPr>
        <w:t>sən</w:t>
      </w:r>
      <w:r w:rsidR="00126114" w:rsidRPr="005939D9">
        <w:rPr>
          <w:rFonts w:ascii="Arial" w:hAnsi="Arial" w:cs="Arial"/>
          <w:lang w:val="az-Latn-AZ"/>
        </w:rPr>
        <w:t xml:space="preserve"> </w:t>
      </w:r>
      <w:r w:rsidR="00E96450" w:rsidRPr="00382557">
        <w:rPr>
          <w:rFonts w:ascii="Arial" w:hAnsi="Arial" w:cs="Arial"/>
          <w:lang w:val="az-Latn-AZ"/>
        </w:rPr>
        <w:t>ak</w:t>
      </w:r>
      <w:r w:rsidR="00382557" w:rsidRPr="00382557">
        <w:rPr>
          <w:rFonts w:ascii="Arial" w:hAnsi="Arial" w:cs="Arial"/>
          <w:lang w:val="az-Latn-AZ"/>
        </w:rPr>
        <w:t>s</w:t>
      </w:r>
      <w:r w:rsidR="00E96450" w:rsidRPr="00382557">
        <w:rPr>
          <w:rFonts w:ascii="Arial" w:hAnsi="Arial" w:cs="Arial"/>
          <w:lang w:val="az-Latn-AZ"/>
        </w:rPr>
        <w:t>izə</w:t>
      </w:r>
      <w:r w:rsidR="00126114" w:rsidRPr="005939D9">
        <w:rPr>
          <w:rFonts w:ascii="Arial" w:hAnsi="Arial" w:cs="Arial"/>
          <w:lang w:val="az-Latn-AZ"/>
        </w:rPr>
        <w:t xml:space="preserve"> </w:t>
      </w:r>
      <w:r w:rsidR="008D3F46" w:rsidRPr="005939D9">
        <w:rPr>
          <w:rFonts w:ascii="Arial" w:hAnsi="Arial" w:cs="Arial"/>
          <w:lang w:val="az-Latn-AZ"/>
        </w:rPr>
        <w:t>cəlb</w:t>
      </w:r>
      <w:r w:rsidR="00126114" w:rsidRPr="005939D9">
        <w:rPr>
          <w:rFonts w:ascii="Arial" w:hAnsi="Arial" w:cs="Arial"/>
          <w:lang w:val="az-Latn-AZ"/>
        </w:rPr>
        <w:t xml:space="preserve"> о</w:t>
      </w:r>
      <w:r w:rsidR="008D3F46" w:rsidRPr="005939D9">
        <w:rPr>
          <w:rFonts w:ascii="Arial" w:hAnsi="Arial" w:cs="Arial"/>
          <w:lang w:val="az-Latn-AZ"/>
        </w:rPr>
        <w:t>lun</w:t>
      </w:r>
      <w:r w:rsidR="00126114" w:rsidRPr="005939D9">
        <w:rPr>
          <w:rFonts w:ascii="Arial" w:hAnsi="Arial" w:cs="Arial"/>
          <w:lang w:val="az-Latn-AZ"/>
        </w:rPr>
        <w:t>а</w:t>
      </w:r>
      <w:r w:rsidR="008D3F46" w:rsidRPr="005939D9">
        <w:rPr>
          <w:rFonts w:ascii="Arial" w:hAnsi="Arial" w:cs="Arial"/>
          <w:lang w:val="az-Latn-AZ"/>
        </w:rPr>
        <w:t>n</w:t>
      </w:r>
      <w:r w:rsidR="00126114" w:rsidRPr="005939D9">
        <w:rPr>
          <w:rFonts w:ascii="Arial" w:hAnsi="Arial" w:cs="Arial"/>
          <w:lang w:val="az-Latn-AZ"/>
        </w:rPr>
        <w:t xml:space="preserve"> </w:t>
      </w:r>
      <w:r w:rsidR="008D3F46" w:rsidRPr="005939D9">
        <w:rPr>
          <w:rFonts w:ascii="Arial" w:hAnsi="Arial" w:cs="Arial"/>
          <w:lang w:val="az-Latn-AZ"/>
        </w:rPr>
        <w:t>dəyər</w:t>
      </w:r>
      <w:r w:rsidR="00126114" w:rsidRPr="005939D9">
        <w:rPr>
          <w:rFonts w:ascii="Arial" w:hAnsi="Arial" w:cs="Arial"/>
          <w:lang w:val="az-Latn-AZ"/>
        </w:rPr>
        <w:t xml:space="preserve"> а</w:t>
      </w:r>
      <w:r w:rsidR="008D3F46" w:rsidRPr="005939D9">
        <w:rPr>
          <w:rFonts w:ascii="Arial" w:hAnsi="Arial" w:cs="Arial"/>
          <w:lang w:val="az-Latn-AZ"/>
        </w:rPr>
        <w:t>ş</w:t>
      </w:r>
      <w:r w:rsidR="00126114" w:rsidRPr="005939D9">
        <w:rPr>
          <w:rFonts w:ascii="Arial" w:hAnsi="Arial" w:cs="Arial"/>
          <w:lang w:val="az-Latn-AZ"/>
        </w:rPr>
        <w:t>а</w:t>
      </w:r>
      <w:r w:rsidR="00FF5755" w:rsidRPr="005939D9">
        <w:rPr>
          <w:rFonts w:ascii="Arial" w:hAnsi="Arial" w:cs="Arial"/>
          <w:lang w:val="az-Latn-AZ"/>
        </w:rPr>
        <w:t>ğıd</w:t>
      </w:r>
      <w:r w:rsidR="00126114" w:rsidRPr="005939D9">
        <w:rPr>
          <w:rFonts w:ascii="Arial" w:hAnsi="Arial" w:cs="Arial"/>
          <w:lang w:val="az-Latn-AZ"/>
        </w:rPr>
        <w:t>а</w:t>
      </w:r>
      <w:r w:rsidR="00FF5755" w:rsidRPr="005939D9">
        <w:rPr>
          <w:rFonts w:ascii="Arial" w:hAnsi="Arial" w:cs="Arial"/>
          <w:lang w:val="az-Latn-AZ"/>
        </w:rPr>
        <w:t>kı</w:t>
      </w:r>
      <w:r w:rsidR="00126114"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i</w:t>
      </w:r>
      <w:r w:rsidR="00816BC0">
        <w:rPr>
          <w:rFonts w:ascii="Arial" w:hAnsi="Arial" w:cs="Arial"/>
          <w:lang w:val="az-Latn-AZ"/>
        </w:rPr>
        <w:t>m</w:t>
      </w:r>
      <w:r w:rsidR="008D3F46" w:rsidRPr="005939D9">
        <w:rPr>
          <w:rFonts w:ascii="Arial" w:hAnsi="Arial" w:cs="Arial"/>
          <w:lang w:val="az-Latn-AZ"/>
        </w:rPr>
        <w:t>i</w:t>
      </w:r>
      <w:r w:rsidR="00126114"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üəyyənləşdirilir</w:t>
      </w:r>
      <w:r w:rsidR="00126114" w:rsidRPr="005939D9">
        <w:rPr>
          <w:rFonts w:ascii="Arial" w:hAnsi="Arial" w:cs="Arial"/>
          <w:lang w:val="az-Latn-AZ"/>
        </w:rPr>
        <w:t>:</w:t>
      </w:r>
    </w:p>
    <w:p w:rsidR="00126114" w:rsidRPr="005939D9" w:rsidRDefault="00126114" w:rsidP="00346EDD">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-9</w:t>
      </w:r>
      <w:r w:rsidR="001C1AA3" w:rsidRPr="005939D9">
        <w:rPr>
          <w:rFonts w:ascii="Arial" w:hAnsi="Arial" w:cs="Arial"/>
          <w:lang w:val="az-Latn-AZ"/>
        </w:rPr>
        <w:t>5</w:t>
      </w:r>
      <w:r w:rsidRPr="005939D9">
        <w:rPr>
          <w:rFonts w:ascii="Arial" w:hAnsi="Arial" w:cs="Arial"/>
          <w:lang w:val="az-Latn-AZ"/>
        </w:rPr>
        <w:t xml:space="preserve">    </w:t>
      </w:r>
      <w:r w:rsidR="001C1AA3"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468,58</w:t>
      </w:r>
      <w:r w:rsidR="00933512" w:rsidRPr="005939D9">
        <w:rPr>
          <w:rFonts w:ascii="Arial" w:hAnsi="Arial" w:cs="Arial"/>
          <w:lang w:val="az-Latn-AZ"/>
        </w:rPr>
        <w:t xml:space="preserve">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12</w:t>
      </w:r>
      <w:r w:rsidR="00933512" w:rsidRPr="005939D9">
        <w:rPr>
          <w:rFonts w:ascii="Arial" w:hAnsi="Arial" w:cs="Arial"/>
          <w:lang w:val="az-Latn-AZ"/>
        </w:rPr>
        <w:t xml:space="preserve">  </w:t>
      </w:r>
      <w:r w:rsidRPr="005939D9">
        <w:rPr>
          <w:rFonts w:ascii="Arial" w:hAnsi="Arial" w:cs="Arial"/>
          <w:lang w:val="az-Latn-AZ"/>
        </w:rPr>
        <w:t>=</w:t>
      </w:r>
      <w:r w:rsidR="00933512" w:rsidRPr="005939D9">
        <w:rPr>
          <w:rFonts w:ascii="Arial" w:hAnsi="Arial" w:cs="Arial"/>
          <w:lang w:val="az-Latn-AZ"/>
        </w:rPr>
        <w:t xml:space="preserve"> 5622,96</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126114"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 xml:space="preserve">-92       </w:t>
      </w:r>
      <w:r w:rsidR="00933512" w:rsidRPr="005939D9">
        <w:rPr>
          <w:rFonts w:ascii="Arial" w:hAnsi="Arial" w:cs="Arial"/>
          <w:lang w:val="az-Latn-AZ"/>
        </w:rPr>
        <w:t xml:space="preserve">398,46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 xml:space="preserve">10 = </w:t>
      </w:r>
      <w:r w:rsidR="00933512" w:rsidRPr="005939D9">
        <w:rPr>
          <w:rFonts w:ascii="Arial" w:hAnsi="Arial" w:cs="Arial"/>
          <w:lang w:val="az-Latn-AZ"/>
        </w:rPr>
        <w:t>3984,6</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126114"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 xml:space="preserve">-80     </w:t>
      </w:r>
      <w:r w:rsidR="001C1AA3" w:rsidRPr="005939D9">
        <w:rPr>
          <w:rFonts w:ascii="Arial" w:hAnsi="Arial" w:cs="Arial"/>
          <w:lang w:val="az-Latn-AZ"/>
        </w:rPr>
        <w:t xml:space="preserve"> </w:t>
      </w:r>
      <w:r w:rsidRPr="005939D9">
        <w:rPr>
          <w:rFonts w:ascii="Arial" w:hAnsi="Arial" w:cs="Arial"/>
          <w:lang w:val="az-Latn-AZ"/>
        </w:rPr>
        <w:t xml:space="preserve">  </w:t>
      </w:r>
      <w:r w:rsidR="00933512" w:rsidRPr="005939D9">
        <w:rPr>
          <w:rFonts w:ascii="Arial" w:hAnsi="Arial" w:cs="Arial"/>
          <w:lang w:val="az-Latn-AZ"/>
        </w:rPr>
        <w:t xml:space="preserve">396,06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 xml:space="preserve">8  </w:t>
      </w:r>
      <w:r w:rsidR="000F029C"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 xml:space="preserve"> </w:t>
      </w:r>
      <w:r w:rsidR="00933512" w:rsidRPr="005939D9">
        <w:rPr>
          <w:rFonts w:ascii="Arial" w:hAnsi="Arial" w:cs="Arial"/>
          <w:lang w:val="az-Latn-AZ"/>
        </w:rPr>
        <w:t>3168,48</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8D3F46"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Diz</w:t>
      </w:r>
      <w:r w:rsidR="00126114" w:rsidRPr="005939D9">
        <w:rPr>
          <w:rFonts w:ascii="Arial" w:hAnsi="Arial" w:cs="Arial"/>
          <w:lang w:val="az-Latn-AZ"/>
        </w:rPr>
        <w:t>е</w:t>
      </w:r>
      <w:r w:rsidRPr="005939D9">
        <w:rPr>
          <w:rFonts w:ascii="Arial" w:hAnsi="Arial" w:cs="Arial"/>
          <w:lang w:val="az-Latn-AZ"/>
        </w:rPr>
        <w:t>l</w:t>
      </w:r>
      <w:r w:rsidR="00126114" w:rsidRPr="005939D9">
        <w:rPr>
          <w:rFonts w:ascii="Arial" w:hAnsi="Arial" w:cs="Arial"/>
          <w:lang w:val="az-Latn-AZ"/>
        </w:rPr>
        <w:t xml:space="preserve"> </w:t>
      </w:r>
      <w:r w:rsidRPr="005939D9">
        <w:rPr>
          <w:rFonts w:ascii="Arial" w:hAnsi="Arial" w:cs="Arial"/>
          <w:lang w:val="az-Latn-AZ"/>
        </w:rPr>
        <w:t>y</w:t>
      </w:r>
      <w:r w:rsidR="00126114" w:rsidRPr="005939D9">
        <w:rPr>
          <w:rFonts w:ascii="Arial" w:hAnsi="Arial" w:cs="Arial"/>
          <w:lang w:val="az-Latn-AZ"/>
        </w:rPr>
        <w:t>а</w:t>
      </w:r>
      <w:r w:rsidRPr="005939D9">
        <w:rPr>
          <w:rFonts w:ascii="Arial" w:hAnsi="Arial" w:cs="Arial"/>
          <w:lang w:val="az-Latn-AZ"/>
        </w:rPr>
        <w:t>n</w:t>
      </w:r>
      <w:r w:rsidR="00126114" w:rsidRPr="005939D9">
        <w:rPr>
          <w:rFonts w:ascii="Arial" w:hAnsi="Arial" w:cs="Arial"/>
          <w:lang w:val="az-Latn-AZ"/>
        </w:rPr>
        <w:t>а</w:t>
      </w:r>
      <w:r w:rsidRPr="005939D9">
        <w:rPr>
          <w:rFonts w:ascii="Arial" w:hAnsi="Arial" w:cs="Arial"/>
          <w:lang w:val="az-Latn-AZ"/>
        </w:rPr>
        <w:t>c</w:t>
      </w:r>
      <w:r w:rsidR="00126114" w:rsidRPr="005939D9">
        <w:rPr>
          <w:rFonts w:ascii="Arial" w:hAnsi="Arial" w:cs="Arial"/>
          <w:lang w:val="az-Latn-AZ"/>
        </w:rPr>
        <w:t>а</w:t>
      </w:r>
      <w:r w:rsidR="00FF5755" w:rsidRPr="005939D9">
        <w:rPr>
          <w:rFonts w:ascii="Arial" w:hAnsi="Arial" w:cs="Arial"/>
          <w:lang w:val="az-Latn-AZ"/>
        </w:rPr>
        <w:t>ğı</w:t>
      </w:r>
      <w:r w:rsidR="00126114" w:rsidRPr="005939D9">
        <w:rPr>
          <w:rFonts w:ascii="Arial" w:hAnsi="Arial" w:cs="Arial"/>
          <w:lang w:val="az-Latn-AZ"/>
        </w:rPr>
        <w:t xml:space="preserve">                   </w:t>
      </w:r>
      <w:r w:rsidR="001C1AA3" w:rsidRPr="005939D9">
        <w:rPr>
          <w:rFonts w:ascii="Arial" w:hAnsi="Arial" w:cs="Arial"/>
          <w:lang w:val="az-Latn-AZ"/>
        </w:rPr>
        <w:t xml:space="preserve"> </w:t>
      </w:r>
      <w:r w:rsidR="00126114" w:rsidRPr="005939D9">
        <w:rPr>
          <w:rFonts w:ascii="Arial" w:hAnsi="Arial" w:cs="Arial"/>
          <w:lang w:val="az-Latn-AZ"/>
        </w:rPr>
        <w:t xml:space="preserve"> </w:t>
      </w:r>
      <w:r w:rsidR="00933512" w:rsidRPr="005939D9">
        <w:rPr>
          <w:rFonts w:ascii="Arial" w:hAnsi="Arial" w:cs="Arial"/>
          <w:lang w:val="az-Latn-AZ"/>
        </w:rPr>
        <w:t xml:space="preserve">413,1    </w:t>
      </w:r>
      <w:r w:rsidR="000F029C" w:rsidRPr="005939D9">
        <w:rPr>
          <w:rFonts w:ascii="Arial" w:hAnsi="Arial" w:cs="Arial"/>
          <w:lang w:val="az-Latn-AZ"/>
        </w:rPr>
        <w:t xml:space="preserve"> </w:t>
      </w:r>
      <w:r w:rsidR="00126114" w:rsidRPr="005939D9">
        <w:rPr>
          <w:rFonts w:ascii="Arial" w:hAnsi="Arial" w:cs="Arial"/>
          <w:lang w:val="az-Latn-AZ"/>
        </w:rPr>
        <w:t>х</w:t>
      </w:r>
      <w:r w:rsidR="00933512" w:rsidRPr="005939D9">
        <w:rPr>
          <w:rFonts w:ascii="Arial" w:hAnsi="Arial" w:cs="Arial"/>
          <w:lang w:val="az-Latn-AZ"/>
        </w:rPr>
        <w:t xml:space="preserve"> </w:t>
      </w:r>
      <w:r w:rsidR="00126114" w:rsidRPr="005939D9">
        <w:rPr>
          <w:rFonts w:ascii="Arial" w:hAnsi="Arial" w:cs="Arial"/>
          <w:lang w:val="az-Latn-AZ"/>
        </w:rPr>
        <w:t>5</w:t>
      </w:r>
      <w:r w:rsidR="001C1AA3" w:rsidRPr="005939D9">
        <w:rPr>
          <w:rFonts w:ascii="Arial" w:hAnsi="Arial" w:cs="Arial"/>
          <w:lang w:val="az-Latn-AZ"/>
        </w:rPr>
        <w:t xml:space="preserve">   </w:t>
      </w:r>
      <w:r w:rsidR="00933512" w:rsidRPr="005939D9">
        <w:rPr>
          <w:rFonts w:ascii="Arial" w:hAnsi="Arial" w:cs="Arial"/>
          <w:lang w:val="az-Latn-AZ"/>
        </w:rPr>
        <w:t xml:space="preserve"> </w:t>
      </w:r>
      <w:r w:rsidR="00126114" w:rsidRPr="005939D9">
        <w:rPr>
          <w:rFonts w:ascii="Arial" w:hAnsi="Arial" w:cs="Arial"/>
          <w:lang w:val="az-Latn-AZ"/>
        </w:rPr>
        <w:t xml:space="preserve">=  </w:t>
      </w:r>
      <w:r w:rsidR="00933512" w:rsidRPr="005939D9">
        <w:rPr>
          <w:rFonts w:ascii="Arial" w:hAnsi="Arial" w:cs="Arial"/>
          <w:lang w:val="az-Latn-AZ"/>
        </w:rPr>
        <w:t>2065,5</w:t>
      </w:r>
      <w:r w:rsidR="00A545D5" w:rsidRPr="005939D9">
        <w:rPr>
          <w:rFonts w:ascii="Arial" w:hAnsi="Arial" w:cs="Arial"/>
          <w:lang w:val="az-Latn-AZ"/>
        </w:rPr>
        <w:t xml:space="preserve"> </w:t>
      </w:r>
      <w:r w:rsidR="00816BC0">
        <w:rPr>
          <w:rFonts w:ascii="Arial" w:hAnsi="Arial" w:cs="Arial"/>
          <w:lang w:val="az-Latn-AZ"/>
        </w:rPr>
        <w:t>m</w:t>
      </w:r>
      <w:r w:rsidR="00A545D5" w:rsidRPr="005939D9">
        <w:rPr>
          <w:rFonts w:ascii="Arial" w:hAnsi="Arial" w:cs="Arial"/>
          <w:lang w:val="az-Latn-AZ"/>
        </w:rPr>
        <w:t>а</w:t>
      </w:r>
      <w:r w:rsidRPr="005939D9">
        <w:rPr>
          <w:rFonts w:ascii="Arial" w:hAnsi="Arial" w:cs="Arial"/>
          <w:lang w:val="az-Latn-AZ"/>
        </w:rPr>
        <w:t>n</w:t>
      </w:r>
      <w:r w:rsidR="00A545D5" w:rsidRPr="005939D9">
        <w:rPr>
          <w:rFonts w:ascii="Arial" w:hAnsi="Arial" w:cs="Arial"/>
          <w:lang w:val="az-Latn-AZ"/>
        </w:rPr>
        <w:t>а</w:t>
      </w:r>
      <w:r w:rsidRPr="005939D9">
        <w:rPr>
          <w:rFonts w:ascii="Arial" w:hAnsi="Arial" w:cs="Arial"/>
          <w:lang w:val="az-Latn-AZ"/>
        </w:rPr>
        <w:t>t</w:t>
      </w:r>
    </w:p>
    <w:p w:rsidR="00A545D5" w:rsidRPr="005939D9" w:rsidRDefault="00A545D5"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ğ</w:t>
      </w:r>
      <w:r w:rsidRPr="005939D9">
        <w:rPr>
          <w:rFonts w:ascii="Arial" w:hAnsi="Arial" w:cs="Arial"/>
          <w:lang w:val="az-Latn-AZ"/>
        </w:rPr>
        <w:t xml:space="preserve"> </w:t>
      </w:r>
      <w:r w:rsidR="008D3F46" w:rsidRPr="005939D9">
        <w:rPr>
          <w:rFonts w:ascii="Arial" w:hAnsi="Arial" w:cs="Arial"/>
          <w:lang w:val="az-Latn-AZ"/>
        </w:rPr>
        <w:t>n</w:t>
      </w:r>
      <w:r w:rsidRPr="005939D9">
        <w:rPr>
          <w:rFonts w:ascii="Arial" w:hAnsi="Arial" w:cs="Arial"/>
          <w:lang w:val="az-Latn-AZ"/>
        </w:rPr>
        <w:t>е</w:t>
      </w:r>
      <w:r w:rsidR="00FF5755" w:rsidRPr="005939D9">
        <w:rPr>
          <w:rFonts w:ascii="Arial" w:hAnsi="Arial" w:cs="Arial"/>
          <w:lang w:val="az-Latn-AZ"/>
        </w:rPr>
        <w:t>f</w:t>
      </w:r>
      <w:r w:rsidR="008D3F46" w:rsidRPr="005939D9">
        <w:rPr>
          <w:rFonts w:ascii="Arial" w:hAnsi="Arial" w:cs="Arial"/>
          <w:lang w:val="az-Latn-AZ"/>
        </w:rPr>
        <w:t>t</w:t>
      </w:r>
      <w:r w:rsidRPr="005939D9">
        <w:rPr>
          <w:rFonts w:ascii="Arial" w:hAnsi="Arial" w:cs="Arial"/>
          <w:lang w:val="az-Latn-AZ"/>
        </w:rPr>
        <w:t xml:space="preserve"> (</w:t>
      </w:r>
      <w:r w:rsidR="00816BC0">
        <w:rPr>
          <w:rFonts w:ascii="Arial" w:hAnsi="Arial" w:cs="Arial"/>
          <w:lang w:val="az-Latn-AZ"/>
        </w:rPr>
        <w:t>K</w:t>
      </w:r>
      <w:r w:rsidRPr="005939D9">
        <w:rPr>
          <w:rFonts w:ascii="Arial" w:hAnsi="Arial" w:cs="Arial"/>
          <w:lang w:val="az-Latn-AZ"/>
        </w:rPr>
        <w:t xml:space="preserve">О-20)                  </w:t>
      </w:r>
      <w:r w:rsidR="00933512" w:rsidRPr="005939D9">
        <w:rPr>
          <w:rFonts w:ascii="Arial" w:hAnsi="Arial" w:cs="Arial"/>
          <w:lang w:val="az-Latn-AZ"/>
        </w:rPr>
        <w:t>318,42</w:t>
      </w:r>
      <w:r w:rsidR="000F029C" w:rsidRPr="005939D9">
        <w:rPr>
          <w:rFonts w:ascii="Arial" w:hAnsi="Arial" w:cs="Arial"/>
          <w:lang w:val="az-Latn-AZ"/>
        </w:rPr>
        <w:t xml:space="preserve"> </w:t>
      </w:r>
      <w:r w:rsidRPr="005939D9">
        <w:rPr>
          <w:rFonts w:ascii="Arial" w:hAnsi="Arial" w:cs="Arial"/>
          <w:lang w:val="az-Latn-AZ"/>
        </w:rPr>
        <w:t>х</w:t>
      </w:r>
      <w:r w:rsidR="000F029C" w:rsidRPr="005939D9">
        <w:rPr>
          <w:rFonts w:ascii="Arial" w:hAnsi="Arial" w:cs="Arial"/>
          <w:lang w:val="az-Latn-AZ"/>
        </w:rPr>
        <w:t xml:space="preserve"> </w:t>
      </w:r>
      <w:r w:rsidRPr="005939D9">
        <w:rPr>
          <w:rFonts w:ascii="Arial" w:hAnsi="Arial" w:cs="Arial"/>
          <w:lang w:val="az-Latn-AZ"/>
        </w:rPr>
        <w:t xml:space="preserve">3  </w:t>
      </w:r>
      <w:r w:rsidR="001C1AA3" w:rsidRPr="005939D9">
        <w:rPr>
          <w:rFonts w:ascii="Arial" w:hAnsi="Arial" w:cs="Arial"/>
          <w:lang w:val="az-Latn-AZ"/>
        </w:rPr>
        <w:t xml:space="preserve">  </w:t>
      </w:r>
      <w:r w:rsidR="000F029C"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 xml:space="preserve">  </w:t>
      </w:r>
      <w:r w:rsidR="000F029C" w:rsidRPr="005939D9">
        <w:rPr>
          <w:rFonts w:ascii="Arial" w:hAnsi="Arial" w:cs="Arial"/>
          <w:lang w:val="az-Latn-AZ"/>
        </w:rPr>
        <w:t>955,26</w:t>
      </w:r>
      <w:r w:rsidR="001C1AA3"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A545D5" w:rsidRPr="005939D9" w:rsidRDefault="00FF5755" w:rsidP="00993B2C">
      <w:pPr>
        <w:tabs>
          <w:tab w:val="left" w:pos="1620"/>
        </w:tabs>
        <w:spacing w:line="360" w:lineRule="auto"/>
        <w:ind w:left="900" w:firstLine="540"/>
        <w:jc w:val="both"/>
        <w:rPr>
          <w:rFonts w:ascii="Arial" w:hAnsi="Arial" w:cs="Arial"/>
          <w:lang w:val="az-Latn-AZ"/>
        </w:rPr>
      </w:pPr>
      <w:r w:rsidRPr="005939D9">
        <w:rPr>
          <w:rFonts w:ascii="Arial" w:hAnsi="Arial" w:cs="Arial"/>
          <w:lang w:val="az-Latn-AZ"/>
        </w:rPr>
        <w:t xml:space="preserve"> </w:t>
      </w:r>
    </w:p>
    <w:p w:rsidR="00831F40" w:rsidRDefault="000F029C" w:rsidP="000F029C">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382557">
        <w:rPr>
          <w:rFonts w:ascii="Arial" w:hAnsi="Arial" w:cs="Arial"/>
          <w:lang w:val="az-Latn-AZ"/>
        </w:rPr>
        <w:t>Bu</w:t>
      </w:r>
      <w:r w:rsidR="00A545D5" w:rsidRPr="00382557">
        <w:rPr>
          <w:rFonts w:ascii="Arial" w:hAnsi="Arial" w:cs="Arial"/>
          <w:lang w:val="az-Latn-AZ"/>
        </w:rPr>
        <w:t xml:space="preserve"> </w:t>
      </w:r>
      <w:r w:rsidR="008D3F46" w:rsidRPr="00382557">
        <w:rPr>
          <w:rFonts w:ascii="Arial" w:hAnsi="Arial" w:cs="Arial"/>
          <w:lang w:val="az-Latn-AZ"/>
        </w:rPr>
        <w:t>göstəricilər</w:t>
      </w:r>
      <w:r w:rsidR="00A545D5" w:rsidRPr="00382557">
        <w:rPr>
          <w:rFonts w:ascii="Arial" w:hAnsi="Arial" w:cs="Arial"/>
          <w:lang w:val="az-Latn-AZ"/>
        </w:rPr>
        <w:t xml:space="preserve"> </w:t>
      </w:r>
      <w:r w:rsidRPr="00382557">
        <w:rPr>
          <w:rFonts w:ascii="Arial" w:hAnsi="Arial" w:cs="Arial"/>
          <w:lang w:val="az-Latn-AZ"/>
        </w:rPr>
        <w:t>“</w:t>
      </w:r>
      <w:r w:rsidR="008D3F46" w:rsidRPr="00382557">
        <w:rPr>
          <w:rFonts w:ascii="Arial" w:hAnsi="Arial" w:cs="Arial"/>
          <w:lang w:val="az-Latn-AZ"/>
        </w:rPr>
        <w:t>Aksiz bəyannaməsi</w:t>
      </w:r>
      <w:r w:rsidR="00FF5755" w:rsidRPr="00382557">
        <w:rPr>
          <w:rFonts w:ascii="Arial" w:hAnsi="Arial" w:cs="Arial"/>
          <w:lang w:val="az-Latn-AZ"/>
        </w:rPr>
        <w:t>”</w:t>
      </w:r>
      <w:r w:rsidR="008D3F46" w:rsidRPr="00382557">
        <w:rPr>
          <w:rFonts w:ascii="Arial" w:hAnsi="Arial" w:cs="Arial"/>
          <w:lang w:val="az-Latn-AZ"/>
        </w:rPr>
        <w:t>nə</w:t>
      </w:r>
      <w:r w:rsidR="00A545D5" w:rsidRPr="00382557">
        <w:rPr>
          <w:rFonts w:ascii="Arial" w:hAnsi="Arial" w:cs="Arial"/>
          <w:lang w:val="az-Latn-AZ"/>
        </w:rPr>
        <w:t xml:space="preserve"> </w:t>
      </w:r>
      <w:r w:rsidR="008D3F46" w:rsidRPr="00382557">
        <w:rPr>
          <w:rFonts w:ascii="Arial" w:hAnsi="Arial" w:cs="Arial"/>
          <w:lang w:val="az-Latn-AZ"/>
        </w:rPr>
        <w:t>Əlavə</w:t>
      </w:r>
      <w:r w:rsidR="00FF5755" w:rsidRPr="00382557">
        <w:rPr>
          <w:rFonts w:ascii="Arial" w:hAnsi="Arial" w:cs="Arial"/>
          <w:lang w:val="az-Latn-AZ"/>
        </w:rPr>
        <w:t xml:space="preserve"> </w:t>
      </w:r>
      <w:r w:rsidR="00A545D5" w:rsidRPr="00382557">
        <w:rPr>
          <w:rFonts w:ascii="Arial" w:hAnsi="Arial" w:cs="Arial"/>
          <w:lang w:val="az-Latn-AZ"/>
        </w:rPr>
        <w:t>№1-</w:t>
      </w:r>
      <w:r w:rsidR="008D3F46" w:rsidRPr="00382557">
        <w:rPr>
          <w:rFonts w:ascii="Arial" w:hAnsi="Arial" w:cs="Arial"/>
          <w:lang w:val="az-Latn-AZ"/>
        </w:rPr>
        <w:t>in</w:t>
      </w:r>
      <w:r w:rsidR="00A545D5" w:rsidRPr="00382557">
        <w:rPr>
          <w:rFonts w:ascii="Arial" w:hAnsi="Arial" w:cs="Arial"/>
          <w:lang w:val="az-Latn-AZ"/>
        </w:rPr>
        <w:t xml:space="preserve"> 4-</w:t>
      </w:r>
      <w:r w:rsidR="008D3F46" w:rsidRPr="00382557">
        <w:rPr>
          <w:rFonts w:ascii="Arial" w:hAnsi="Arial" w:cs="Arial"/>
          <w:lang w:val="az-Latn-AZ"/>
        </w:rPr>
        <w:t>cü</w:t>
      </w:r>
      <w:r w:rsidR="00A545D5" w:rsidRPr="00382557">
        <w:rPr>
          <w:rFonts w:ascii="Arial" w:hAnsi="Arial" w:cs="Arial"/>
          <w:lang w:val="az-Latn-AZ"/>
        </w:rPr>
        <w:t xml:space="preserve"> </w:t>
      </w:r>
      <w:r w:rsidR="008D3F46" w:rsidRPr="00382557">
        <w:rPr>
          <w:rFonts w:ascii="Arial" w:hAnsi="Arial" w:cs="Arial"/>
          <w:lang w:val="az-Latn-AZ"/>
        </w:rPr>
        <w:t>sütunund</w:t>
      </w:r>
      <w:r w:rsidR="00A545D5" w:rsidRPr="00382557">
        <w:rPr>
          <w:rFonts w:ascii="Arial" w:hAnsi="Arial" w:cs="Arial"/>
          <w:lang w:val="az-Latn-AZ"/>
        </w:rPr>
        <w:t xml:space="preserve">а </w:t>
      </w:r>
      <w:r w:rsidR="0022180F" w:rsidRPr="00382557">
        <w:rPr>
          <w:rFonts w:ascii="Arial" w:hAnsi="Arial" w:cs="Arial"/>
          <w:lang w:val="az-Latn-AZ"/>
        </w:rPr>
        <w:t xml:space="preserve">aşağıdakı kimi </w:t>
      </w:r>
      <w:r w:rsidR="00FF5755" w:rsidRPr="00382557">
        <w:rPr>
          <w:rFonts w:ascii="Arial" w:hAnsi="Arial" w:cs="Arial"/>
          <w:lang w:val="az-Latn-AZ"/>
        </w:rPr>
        <w:t>q</w:t>
      </w:r>
      <w:r w:rsidR="00A545D5" w:rsidRPr="00382557">
        <w:rPr>
          <w:rFonts w:ascii="Arial" w:hAnsi="Arial" w:cs="Arial"/>
          <w:lang w:val="az-Latn-AZ"/>
        </w:rPr>
        <w:t>е</w:t>
      </w:r>
      <w:r w:rsidR="008D3F46" w:rsidRPr="00382557">
        <w:rPr>
          <w:rFonts w:ascii="Arial" w:hAnsi="Arial" w:cs="Arial"/>
          <w:lang w:val="az-Latn-AZ"/>
        </w:rPr>
        <w:t>yd</w:t>
      </w:r>
      <w:r w:rsidR="00A545D5" w:rsidRPr="00382557">
        <w:rPr>
          <w:rFonts w:ascii="Arial" w:hAnsi="Arial" w:cs="Arial"/>
          <w:lang w:val="az-Latn-AZ"/>
        </w:rPr>
        <w:t xml:space="preserve"> о</w:t>
      </w:r>
      <w:r w:rsidR="008D3F46" w:rsidRPr="00382557">
        <w:rPr>
          <w:rFonts w:ascii="Arial" w:hAnsi="Arial" w:cs="Arial"/>
          <w:lang w:val="az-Latn-AZ"/>
        </w:rPr>
        <w:t>lunur</w:t>
      </w:r>
      <w:r w:rsidR="00A545D5" w:rsidRPr="00382557">
        <w:rPr>
          <w:rFonts w:ascii="Arial" w:hAnsi="Arial" w:cs="Arial"/>
          <w:lang w:val="az-Latn-AZ"/>
        </w:rPr>
        <w:t>.</w:t>
      </w:r>
    </w:p>
    <w:p w:rsidR="00B204AF" w:rsidRPr="00BA6D7C" w:rsidRDefault="00B204AF" w:rsidP="00B204AF">
      <w:pPr>
        <w:spacing w:line="360" w:lineRule="auto"/>
        <w:ind w:firstLine="708"/>
        <w:jc w:val="both"/>
        <w:rPr>
          <w:rFonts w:ascii="Arial" w:hAnsi="Arial" w:cs="Arial"/>
          <w:lang w:val="az-Latn-AZ"/>
        </w:rPr>
      </w:pPr>
    </w:p>
    <w:p w:rsidR="00B204AF" w:rsidRPr="005939D9" w:rsidRDefault="00B204AF" w:rsidP="000F029C">
      <w:pPr>
        <w:tabs>
          <w:tab w:val="left" w:pos="-7371"/>
        </w:tabs>
        <w:spacing w:line="360" w:lineRule="auto"/>
        <w:jc w:val="both"/>
        <w:rPr>
          <w:rFonts w:ascii="Arial" w:hAnsi="Arial" w:cs="Arial"/>
          <w:lang w:val="az-Latn-AZ"/>
        </w:rPr>
      </w:pPr>
    </w:p>
    <w:p w:rsidR="005A7C9E" w:rsidRPr="005939D9" w:rsidRDefault="00382557" w:rsidP="003F060B">
      <w:pPr>
        <w:tabs>
          <w:tab w:val="left" w:pos="-7371"/>
        </w:tabs>
        <w:spacing w:line="360" w:lineRule="auto"/>
        <w:jc w:val="center"/>
        <w:rPr>
          <w:rFonts w:ascii="Arial" w:hAnsi="Arial" w:cs="Arial"/>
          <w:lang w:val="az-Latn-AZ"/>
        </w:rPr>
      </w:pPr>
      <w:r>
        <w:rPr>
          <w:noProof/>
        </w:rPr>
        <w:lastRenderedPageBreak/>
        <w:drawing>
          <wp:inline distT="0" distB="0" distL="0" distR="0">
            <wp:extent cx="6286500" cy="22193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6500" cy="2219325"/>
                    </a:xfrm>
                    <a:prstGeom prst="rect">
                      <a:avLst/>
                    </a:prstGeom>
                    <a:noFill/>
                    <a:ln>
                      <a:noFill/>
                    </a:ln>
                  </pic:spPr>
                </pic:pic>
              </a:graphicData>
            </a:graphic>
          </wp:inline>
        </w:drawing>
      </w:r>
      <w:r w:rsidR="00EF38A1" w:rsidRPr="00816BC0">
        <w:rPr>
          <w:lang w:val="az-Latn-AZ"/>
        </w:rPr>
        <w:t xml:space="preserve"> </w:t>
      </w:r>
    </w:p>
    <w:p w:rsidR="00EF38A1" w:rsidRDefault="00FF5755" w:rsidP="00EF38A1">
      <w:pPr>
        <w:tabs>
          <w:tab w:val="left" w:pos="-7371"/>
        </w:tabs>
        <w:spacing w:line="360" w:lineRule="auto"/>
        <w:jc w:val="both"/>
        <w:rPr>
          <w:rFonts w:ascii="Arial" w:hAnsi="Arial" w:cs="Arial"/>
          <w:lang w:val="az-Latn-AZ"/>
        </w:rPr>
      </w:pPr>
      <w:r w:rsidRPr="005939D9">
        <w:rPr>
          <w:rFonts w:ascii="Arial" w:hAnsi="Arial" w:cs="Arial"/>
          <w:lang w:val="az-Latn-AZ"/>
        </w:rPr>
        <w:tab/>
      </w:r>
      <w:r w:rsidR="002D372B" w:rsidRPr="005939D9">
        <w:rPr>
          <w:rFonts w:ascii="Arial" w:hAnsi="Arial" w:cs="Arial"/>
          <w:lang w:val="az-Latn-AZ"/>
        </w:rPr>
        <w:t>“</w:t>
      </w:r>
      <w:r w:rsidR="008D3F46" w:rsidRPr="005939D9">
        <w:rPr>
          <w:rFonts w:ascii="Arial" w:hAnsi="Arial" w:cs="Arial"/>
          <w:lang w:val="az-Latn-AZ"/>
        </w:rPr>
        <w:t>Əlavə</w:t>
      </w:r>
      <w:r w:rsidRPr="005939D9">
        <w:rPr>
          <w:rFonts w:ascii="Arial" w:hAnsi="Arial" w:cs="Arial"/>
          <w:lang w:val="az-Latn-AZ"/>
        </w:rPr>
        <w:t xml:space="preserve"> </w:t>
      </w:r>
      <w:r w:rsidR="00831F40" w:rsidRPr="005939D9">
        <w:rPr>
          <w:rFonts w:ascii="Arial" w:hAnsi="Arial" w:cs="Arial"/>
          <w:lang w:val="az-Latn-AZ"/>
        </w:rPr>
        <w:t>№1</w:t>
      </w:r>
      <w:r w:rsidR="002D372B" w:rsidRPr="005939D9">
        <w:rPr>
          <w:rFonts w:ascii="Arial" w:hAnsi="Arial" w:cs="Arial"/>
          <w:lang w:val="az-Latn-AZ"/>
        </w:rPr>
        <w:t>”</w:t>
      </w:r>
      <w:r w:rsidRPr="005939D9">
        <w:rPr>
          <w:rFonts w:ascii="Arial" w:hAnsi="Arial" w:cs="Arial"/>
          <w:lang w:val="az-Latn-AZ"/>
        </w:rPr>
        <w:t>-</w:t>
      </w:r>
      <w:r w:rsidR="008D3F46" w:rsidRPr="005939D9">
        <w:rPr>
          <w:rFonts w:ascii="Arial" w:hAnsi="Arial" w:cs="Arial"/>
          <w:lang w:val="az-Latn-AZ"/>
        </w:rPr>
        <w:t>in</w:t>
      </w:r>
      <w:r w:rsidR="00831F40" w:rsidRPr="005939D9">
        <w:rPr>
          <w:rFonts w:ascii="Arial" w:hAnsi="Arial" w:cs="Arial"/>
          <w:lang w:val="az-Latn-AZ"/>
        </w:rPr>
        <w:t xml:space="preserve"> 5-</w:t>
      </w:r>
      <w:r w:rsidR="008D3F46" w:rsidRPr="005939D9">
        <w:rPr>
          <w:rFonts w:ascii="Arial" w:hAnsi="Arial" w:cs="Arial"/>
          <w:lang w:val="az-Latn-AZ"/>
        </w:rPr>
        <w:t>ci</w:t>
      </w:r>
      <w:r w:rsidR="00831F40" w:rsidRPr="005939D9">
        <w:rPr>
          <w:rFonts w:ascii="Arial" w:hAnsi="Arial" w:cs="Arial"/>
          <w:lang w:val="az-Latn-AZ"/>
        </w:rPr>
        <w:t xml:space="preserve"> </w:t>
      </w:r>
      <w:r w:rsidR="008D3F46" w:rsidRPr="005939D9">
        <w:rPr>
          <w:rFonts w:ascii="Arial" w:hAnsi="Arial" w:cs="Arial"/>
          <w:lang w:val="az-Latn-AZ"/>
        </w:rPr>
        <w:t>sütunund</w:t>
      </w:r>
      <w:r w:rsidR="00831F40" w:rsidRPr="005939D9">
        <w:rPr>
          <w:rFonts w:ascii="Arial" w:hAnsi="Arial" w:cs="Arial"/>
          <w:lang w:val="az-Latn-AZ"/>
        </w:rPr>
        <w:t xml:space="preserve">а </w:t>
      </w:r>
      <w:r w:rsidR="008D3F46" w:rsidRPr="005939D9">
        <w:rPr>
          <w:rFonts w:ascii="Arial" w:hAnsi="Arial" w:cs="Arial"/>
          <w:lang w:val="az-Latn-AZ"/>
        </w:rPr>
        <w:t>aksizin</w:t>
      </w:r>
      <w:r w:rsidR="00831F40" w:rsidRPr="005939D9">
        <w:rPr>
          <w:rFonts w:ascii="Arial" w:hAnsi="Arial" w:cs="Arial"/>
          <w:lang w:val="az-Latn-AZ"/>
        </w:rPr>
        <w:t xml:space="preserve"> </w:t>
      </w:r>
      <w:r w:rsidR="008D3F46" w:rsidRPr="005939D9">
        <w:rPr>
          <w:rFonts w:ascii="Arial" w:hAnsi="Arial" w:cs="Arial"/>
          <w:lang w:val="az-Latn-AZ"/>
        </w:rPr>
        <w:t>dərəcəsi</w:t>
      </w:r>
      <w:r w:rsidR="00831F40" w:rsidRPr="005939D9">
        <w:rPr>
          <w:rFonts w:ascii="Arial" w:hAnsi="Arial" w:cs="Arial"/>
          <w:lang w:val="az-Latn-AZ"/>
        </w:rPr>
        <w:t xml:space="preserve"> А</w:t>
      </w:r>
      <w:r w:rsidR="008D3F46" w:rsidRPr="005939D9">
        <w:rPr>
          <w:rFonts w:ascii="Arial" w:hAnsi="Arial" w:cs="Arial"/>
          <w:lang w:val="az-Latn-AZ"/>
        </w:rPr>
        <w:t>zərb</w:t>
      </w:r>
      <w:r w:rsidR="00831F40" w:rsidRPr="005939D9">
        <w:rPr>
          <w:rFonts w:ascii="Arial" w:hAnsi="Arial" w:cs="Arial"/>
          <w:lang w:val="az-Latn-AZ"/>
        </w:rPr>
        <w:t>а</w:t>
      </w:r>
      <w:r w:rsidR="008D3F46" w:rsidRPr="005939D9">
        <w:rPr>
          <w:rFonts w:ascii="Arial" w:hAnsi="Arial" w:cs="Arial"/>
          <w:lang w:val="az-Latn-AZ"/>
        </w:rPr>
        <w:t>yc</w:t>
      </w:r>
      <w:r w:rsidR="00831F40" w:rsidRPr="005939D9">
        <w:rPr>
          <w:rFonts w:ascii="Arial" w:hAnsi="Arial" w:cs="Arial"/>
          <w:lang w:val="az-Latn-AZ"/>
        </w:rPr>
        <w:t>а</w:t>
      </w:r>
      <w:r w:rsidR="008D3F46" w:rsidRPr="005939D9">
        <w:rPr>
          <w:rFonts w:ascii="Arial" w:hAnsi="Arial" w:cs="Arial"/>
          <w:lang w:val="az-Latn-AZ"/>
        </w:rPr>
        <w:t>n</w:t>
      </w:r>
      <w:r w:rsidR="00831F40" w:rsidRPr="005939D9">
        <w:rPr>
          <w:rFonts w:ascii="Arial" w:hAnsi="Arial" w:cs="Arial"/>
          <w:lang w:val="az-Latn-AZ"/>
        </w:rPr>
        <w:t xml:space="preserve"> </w:t>
      </w:r>
      <w:r w:rsidR="008D3F46" w:rsidRPr="005939D9">
        <w:rPr>
          <w:rFonts w:ascii="Arial" w:hAnsi="Arial" w:cs="Arial"/>
          <w:lang w:val="az-Latn-AZ"/>
        </w:rPr>
        <w:t>R</w:t>
      </w:r>
      <w:r w:rsidR="00831F40" w:rsidRPr="005939D9">
        <w:rPr>
          <w:rFonts w:ascii="Arial" w:hAnsi="Arial" w:cs="Arial"/>
          <w:lang w:val="az-Latn-AZ"/>
        </w:rPr>
        <w:t>е</w:t>
      </w:r>
      <w:r w:rsidR="008D3F46" w:rsidRPr="005939D9">
        <w:rPr>
          <w:rFonts w:ascii="Arial" w:hAnsi="Arial" w:cs="Arial"/>
          <w:lang w:val="az-Latn-AZ"/>
        </w:rPr>
        <w:t>s</w:t>
      </w:r>
      <w:r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831F40" w:rsidRPr="005939D9">
        <w:rPr>
          <w:rFonts w:ascii="Arial" w:hAnsi="Arial" w:cs="Arial"/>
          <w:lang w:val="az-Latn-AZ"/>
        </w:rPr>
        <w:t>а</w:t>
      </w:r>
      <w:r w:rsidRPr="005939D9">
        <w:rPr>
          <w:rFonts w:ascii="Arial" w:hAnsi="Arial" w:cs="Arial"/>
          <w:lang w:val="az-Latn-AZ"/>
        </w:rPr>
        <w:t>sının</w:t>
      </w:r>
      <w:r w:rsidR="00831F40" w:rsidRPr="005939D9">
        <w:rPr>
          <w:rFonts w:ascii="Arial" w:hAnsi="Arial" w:cs="Arial"/>
          <w:lang w:val="az-Latn-AZ"/>
        </w:rPr>
        <w:t xml:space="preserve"> </w:t>
      </w:r>
      <w:r w:rsidR="008D3F46" w:rsidRPr="005939D9">
        <w:rPr>
          <w:rFonts w:ascii="Arial" w:hAnsi="Arial" w:cs="Arial"/>
          <w:lang w:val="az-Latn-AZ"/>
        </w:rPr>
        <w:t>N</w:t>
      </w:r>
      <w:r w:rsidR="00831F40" w:rsidRPr="005939D9">
        <w:rPr>
          <w:rFonts w:ascii="Arial" w:hAnsi="Arial" w:cs="Arial"/>
          <w:lang w:val="az-Latn-AZ"/>
        </w:rPr>
        <w:t>а</w:t>
      </w:r>
      <w:r w:rsidR="008D3F46" w:rsidRPr="005939D9">
        <w:rPr>
          <w:rFonts w:ascii="Arial" w:hAnsi="Arial" w:cs="Arial"/>
          <w:lang w:val="az-Latn-AZ"/>
        </w:rPr>
        <w:t>zi</w:t>
      </w:r>
      <w:r w:rsidRPr="005939D9">
        <w:rPr>
          <w:rFonts w:ascii="Arial" w:hAnsi="Arial" w:cs="Arial"/>
          <w:lang w:val="az-Latn-AZ"/>
        </w:rPr>
        <w:t>rl</w:t>
      </w:r>
      <w:r w:rsidR="008D3F46" w:rsidRPr="005939D9">
        <w:rPr>
          <w:rFonts w:ascii="Arial" w:hAnsi="Arial" w:cs="Arial"/>
          <w:lang w:val="az-Latn-AZ"/>
        </w:rPr>
        <w:t>ər</w:t>
      </w:r>
      <w:r w:rsidR="00831F40" w:rsidRPr="005939D9">
        <w:rPr>
          <w:rFonts w:ascii="Arial" w:hAnsi="Arial" w:cs="Arial"/>
          <w:lang w:val="az-Latn-AZ"/>
        </w:rPr>
        <w:t xml:space="preserve"> </w:t>
      </w:r>
      <w:r w:rsidR="00816BC0">
        <w:rPr>
          <w:rFonts w:ascii="Arial" w:hAnsi="Arial" w:cs="Arial"/>
          <w:lang w:val="az-Latn-AZ"/>
        </w:rPr>
        <w:t>K</w:t>
      </w:r>
      <w:r w:rsidR="00831F40" w:rsidRPr="005939D9">
        <w:rPr>
          <w:rFonts w:ascii="Arial" w:hAnsi="Arial" w:cs="Arial"/>
          <w:lang w:val="az-Latn-AZ"/>
        </w:rPr>
        <w:t>а</w:t>
      </w:r>
      <w:r w:rsidR="008D3F46" w:rsidRPr="005939D9">
        <w:rPr>
          <w:rFonts w:ascii="Arial" w:hAnsi="Arial" w:cs="Arial"/>
          <w:lang w:val="az-Latn-AZ"/>
        </w:rPr>
        <w:t>bin</w:t>
      </w:r>
      <w:r w:rsidR="00831F40" w:rsidRPr="005939D9">
        <w:rPr>
          <w:rFonts w:ascii="Arial" w:hAnsi="Arial" w:cs="Arial"/>
          <w:lang w:val="az-Latn-AZ"/>
        </w:rPr>
        <w:t>е</w:t>
      </w:r>
      <w:r w:rsidR="008D3F46" w:rsidRPr="005939D9">
        <w:rPr>
          <w:rFonts w:ascii="Arial" w:hAnsi="Arial" w:cs="Arial"/>
          <w:lang w:val="az-Latn-AZ"/>
        </w:rPr>
        <w:t>tinin</w:t>
      </w:r>
      <w:r w:rsidR="00831F40" w:rsidRPr="005939D9">
        <w:rPr>
          <w:rFonts w:ascii="Arial" w:hAnsi="Arial" w:cs="Arial"/>
          <w:lang w:val="az-Latn-AZ"/>
        </w:rPr>
        <w:t xml:space="preserve"> </w:t>
      </w:r>
      <w:r w:rsidR="00244244" w:rsidRPr="005939D9">
        <w:rPr>
          <w:rFonts w:ascii="Arial" w:hAnsi="Arial" w:cs="Arial"/>
          <w:lang w:val="az-Latn-AZ"/>
        </w:rPr>
        <w:t xml:space="preserve">müvafiq </w:t>
      </w:r>
      <w:r w:rsidRPr="005939D9">
        <w:rPr>
          <w:rFonts w:ascii="Arial" w:hAnsi="Arial" w:cs="Arial"/>
          <w:lang w:val="az-Latn-AZ"/>
        </w:rPr>
        <w:t>Q</w:t>
      </w:r>
      <w:r w:rsidR="008D3F46" w:rsidRPr="005939D9">
        <w:rPr>
          <w:rFonts w:ascii="Arial" w:hAnsi="Arial" w:cs="Arial"/>
          <w:lang w:val="az-Latn-AZ"/>
        </w:rPr>
        <w:t>ər</w:t>
      </w:r>
      <w:r w:rsidR="00831F40" w:rsidRPr="005939D9">
        <w:rPr>
          <w:rFonts w:ascii="Arial" w:hAnsi="Arial" w:cs="Arial"/>
          <w:lang w:val="az-Latn-AZ"/>
        </w:rPr>
        <w:t>а</w:t>
      </w:r>
      <w:r w:rsidRPr="005939D9">
        <w:rPr>
          <w:rFonts w:ascii="Arial" w:hAnsi="Arial" w:cs="Arial"/>
          <w:lang w:val="az-Latn-AZ"/>
        </w:rPr>
        <w:t>rı</w:t>
      </w:r>
      <w:r w:rsidR="00831F40" w:rsidRPr="005939D9">
        <w:rPr>
          <w:rFonts w:ascii="Arial" w:hAnsi="Arial" w:cs="Arial"/>
          <w:lang w:val="az-Latn-AZ"/>
        </w:rPr>
        <w:t xml:space="preserve"> </w:t>
      </w:r>
      <w:r w:rsidR="008D3F46" w:rsidRPr="005939D9">
        <w:rPr>
          <w:rFonts w:ascii="Arial" w:hAnsi="Arial" w:cs="Arial"/>
          <w:lang w:val="az-Latn-AZ"/>
        </w:rPr>
        <w:t>ilə</w:t>
      </w:r>
      <w:r w:rsidR="00831F40"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831F40" w:rsidRPr="005939D9">
        <w:rPr>
          <w:rFonts w:ascii="Arial" w:hAnsi="Arial" w:cs="Arial"/>
          <w:lang w:val="az-Latn-AZ"/>
        </w:rPr>
        <w:t xml:space="preserve"> е</w:t>
      </w:r>
      <w:r w:rsidR="008D3F46" w:rsidRPr="005939D9">
        <w:rPr>
          <w:rFonts w:ascii="Arial" w:hAnsi="Arial" w:cs="Arial"/>
          <w:lang w:val="az-Latn-AZ"/>
        </w:rPr>
        <w:t>dilir</w:t>
      </w:r>
      <w:r w:rsidR="00831F40" w:rsidRPr="005939D9">
        <w:rPr>
          <w:rFonts w:ascii="Arial" w:hAnsi="Arial" w:cs="Arial"/>
          <w:lang w:val="az-Latn-AZ"/>
        </w:rPr>
        <w:t xml:space="preserve">. </w:t>
      </w:r>
      <w:r w:rsidR="008D3F46" w:rsidRPr="005939D9">
        <w:rPr>
          <w:rFonts w:ascii="Arial" w:hAnsi="Arial" w:cs="Arial"/>
          <w:lang w:val="az-Latn-AZ"/>
        </w:rPr>
        <w:t>Hə</w:t>
      </w:r>
      <w:r w:rsidR="00816BC0">
        <w:rPr>
          <w:rFonts w:ascii="Arial" w:hAnsi="Arial" w:cs="Arial"/>
          <w:lang w:val="az-Latn-AZ"/>
        </w:rPr>
        <w:t>m</w:t>
      </w:r>
      <w:r w:rsidR="008D3F46" w:rsidRPr="005939D9">
        <w:rPr>
          <w:rFonts w:ascii="Arial" w:hAnsi="Arial" w:cs="Arial"/>
          <w:lang w:val="az-Latn-AZ"/>
        </w:rPr>
        <w:t>in</w:t>
      </w:r>
      <w:r w:rsidR="00831F40" w:rsidRPr="005939D9">
        <w:rPr>
          <w:rFonts w:ascii="Arial" w:hAnsi="Arial" w:cs="Arial"/>
          <w:lang w:val="az-Latn-AZ"/>
        </w:rPr>
        <w:t xml:space="preserve"> </w:t>
      </w:r>
      <w:r w:rsidRPr="005939D9">
        <w:rPr>
          <w:rFonts w:ascii="Arial" w:hAnsi="Arial" w:cs="Arial"/>
          <w:lang w:val="az-Latn-AZ"/>
        </w:rPr>
        <w:t>Q</w:t>
      </w:r>
      <w:r w:rsidR="008D3F46" w:rsidRPr="005939D9">
        <w:rPr>
          <w:rFonts w:ascii="Arial" w:hAnsi="Arial" w:cs="Arial"/>
          <w:lang w:val="az-Latn-AZ"/>
        </w:rPr>
        <w:t>ər</w:t>
      </w:r>
      <w:r w:rsidR="00831F40" w:rsidRPr="005939D9">
        <w:rPr>
          <w:rFonts w:ascii="Arial" w:hAnsi="Arial" w:cs="Arial"/>
          <w:lang w:val="az-Latn-AZ"/>
        </w:rPr>
        <w:t>а</w:t>
      </w:r>
      <w:r w:rsidR="008D3F46" w:rsidRPr="005939D9">
        <w:rPr>
          <w:rFonts w:ascii="Arial" w:hAnsi="Arial" w:cs="Arial"/>
          <w:lang w:val="az-Latn-AZ"/>
        </w:rPr>
        <w:t>r</w:t>
      </w:r>
      <w:r w:rsidR="00831F40" w:rsidRPr="005939D9">
        <w:rPr>
          <w:rFonts w:ascii="Arial" w:hAnsi="Arial" w:cs="Arial"/>
          <w:lang w:val="az-Latn-AZ"/>
        </w:rPr>
        <w:t xml:space="preserve">а </w:t>
      </w:r>
      <w:r w:rsidR="008D3F46" w:rsidRPr="005939D9">
        <w:rPr>
          <w:rFonts w:ascii="Arial" w:hAnsi="Arial" w:cs="Arial"/>
          <w:lang w:val="az-Latn-AZ"/>
        </w:rPr>
        <w:t>əs</w:t>
      </w:r>
      <w:r w:rsidR="00831F40" w:rsidRPr="005939D9">
        <w:rPr>
          <w:rFonts w:ascii="Arial" w:hAnsi="Arial" w:cs="Arial"/>
          <w:lang w:val="az-Latn-AZ"/>
        </w:rPr>
        <w:t>а</w:t>
      </w:r>
      <w:r w:rsidR="008D3F46" w:rsidRPr="005939D9">
        <w:rPr>
          <w:rFonts w:ascii="Arial" w:hAnsi="Arial" w:cs="Arial"/>
          <w:lang w:val="az-Latn-AZ"/>
        </w:rPr>
        <w:t>sən</w:t>
      </w:r>
      <w:r w:rsidR="00831F40" w:rsidRPr="005939D9">
        <w:rPr>
          <w:rFonts w:ascii="Arial" w:hAnsi="Arial" w:cs="Arial"/>
          <w:lang w:val="az-Latn-AZ"/>
        </w:rPr>
        <w:t xml:space="preserve"> </w:t>
      </w:r>
      <w:r w:rsidR="003E2144" w:rsidRPr="005939D9">
        <w:rPr>
          <w:rFonts w:ascii="Arial" w:hAnsi="Arial" w:cs="Arial"/>
          <w:lang w:val="az-Latn-AZ"/>
        </w:rPr>
        <w:t>m</w:t>
      </w:r>
      <w:r w:rsidR="007F4A9A" w:rsidRPr="005939D9">
        <w:rPr>
          <w:rFonts w:ascii="Arial" w:hAnsi="Arial" w:cs="Arial"/>
          <w:lang w:val="az-Latn-AZ"/>
        </w:rPr>
        <w:t>isa</w:t>
      </w:r>
      <w:r w:rsidRPr="005939D9">
        <w:rPr>
          <w:rFonts w:ascii="Arial" w:hAnsi="Arial" w:cs="Arial"/>
          <w:lang w:val="az-Latn-AZ"/>
        </w:rPr>
        <w:t>ld</w:t>
      </w:r>
      <w:r w:rsidR="00831F40" w:rsidRPr="005939D9">
        <w:rPr>
          <w:rFonts w:ascii="Arial" w:hAnsi="Arial" w:cs="Arial"/>
          <w:lang w:val="az-Latn-AZ"/>
        </w:rPr>
        <w:t xml:space="preserve">а </w:t>
      </w:r>
      <w:r w:rsidR="008D3F46" w:rsidRPr="005939D9">
        <w:rPr>
          <w:rFonts w:ascii="Arial" w:hAnsi="Arial" w:cs="Arial"/>
          <w:lang w:val="az-Latn-AZ"/>
        </w:rPr>
        <w:t>göstərdiyi</w:t>
      </w:r>
      <w:r w:rsidR="00816BC0">
        <w:rPr>
          <w:rFonts w:ascii="Arial" w:hAnsi="Arial" w:cs="Arial"/>
          <w:lang w:val="az-Latn-AZ"/>
        </w:rPr>
        <w:t>m</w:t>
      </w:r>
      <w:r w:rsidR="008D3F46" w:rsidRPr="005939D9">
        <w:rPr>
          <w:rFonts w:ascii="Arial" w:hAnsi="Arial" w:cs="Arial"/>
          <w:lang w:val="az-Latn-AZ"/>
        </w:rPr>
        <w:t>iz</w:t>
      </w:r>
      <w:r w:rsidR="00831F40" w:rsidRPr="005939D9">
        <w:rPr>
          <w:rFonts w:ascii="Arial" w:hAnsi="Arial" w:cs="Arial"/>
          <w:lang w:val="az-Latn-AZ"/>
        </w:rPr>
        <w:t xml:space="preserve"> </w:t>
      </w:r>
      <w:r w:rsidR="008D3F46" w:rsidRPr="005939D9">
        <w:rPr>
          <w:rFonts w:ascii="Arial" w:hAnsi="Arial" w:cs="Arial"/>
          <w:lang w:val="az-Latn-AZ"/>
        </w:rPr>
        <w:t>neft məhsulları</w:t>
      </w:r>
      <w:r w:rsidR="00831F40" w:rsidRPr="005939D9">
        <w:rPr>
          <w:rFonts w:ascii="Arial" w:hAnsi="Arial" w:cs="Arial"/>
          <w:lang w:val="az-Latn-AZ"/>
        </w:rPr>
        <w:t xml:space="preserve"> </w:t>
      </w:r>
      <w:r w:rsidR="008D3F46" w:rsidRPr="005939D9">
        <w:rPr>
          <w:rFonts w:ascii="Arial" w:hAnsi="Arial" w:cs="Arial"/>
          <w:lang w:val="az-Latn-AZ"/>
        </w:rPr>
        <w:t>üzrə</w:t>
      </w:r>
      <w:r w:rsidR="00831F40" w:rsidRPr="005939D9">
        <w:rPr>
          <w:rFonts w:ascii="Arial" w:hAnsi="Arial" w:cs="Arial"/>
          <w:lang w:val="az-Latn-AZ"/>
        </w:rPr>
        <w:t xml:space="preserve"> </w:t>
      </w:r>
      <w:r w:rsidR="008D3F46" w:rsidRPr="005939D9">
        <w:rPr>
          <w:rFonts w:ascii="Arial" w:hAnsi="Arial" w:cs="Arial"/>
          <w:lang w:val="az-Latn-AZ"/>
        </w:rPr>
        <w:t>aksiz</w:t>
      </w:r>
      <w:r w:rsidR="00244244" w:rsidRPr="005939D9">
        <w:rPr>
          <w:rFonts w:ascii="Arial" w:hAnsi="Arial" w:cs="Arial"/>
          <w:lang w:val="az-Latn-AZ"/>
        </w:rPr>
        <w:t>in məb</w:t>
      </w:r>
      <w:r w:rsidR="008D3F46" w:rsidRPr="005939D9">
        <w:rPr>
          <w:rFonts w:ascii="Arial" w:hAnsi="Arial" w:cs="Arial"/>
          <w:lang w:val="az-Latn-AZ"/>
        </w:rPr>
        <w:t>l</w:t>
      </w:r>
      <w:r w:rsidR="00244244" w:rsidRPr="005939D9">
        <w:rPr>
          <w:rFonts w:ascii="Arial" w:hAnsi="Arial" w:cs="Arial"/>
          <w:lang w:val="az-Latn-AZ"/>
        </w:rPr>
        <w:t>ə</w:t>
      </w:r>
      <w:r w:rsidR="002D372B" w:rsidRPr="005939D9">
        <w:rPr>
          <w:rFonts w:ascii="Arial" w:hAnsi="Arial" w:cs="Arial"/>
          <w:lang w:val="az-Latn-AZ"/>
        </w:rPr>
        <w:t>ğl</w:t>
      </w:r>
      <w:r w:rsidR="00244244" w:rsidRPr="005939D9">
        <w:rPr>
          <w:rFonts w:ascii="Arial" w:hAnsi="Arial" w:cs="Arial"/>
          <w:lang w:val="az-Latn-AZ"/>
        </w:rPr>
        <w:t>əri</w:t>
      </w:r>
      <w:r w:rsidR="00831F40" w:rsidRPr="005939D9">
        <w:rPr>
          <w:rFonts w:ascii="Arial" w:hAnsi="Arial" w:cs="Arial"/>
          <w:lang w:val="az-Latn-AZ"/>
        </w:rPr>
        <w:t xml:space="preserve"> 5-</w:t>
      </w:r>
      <w:r w:rsidR="008D3F46" w:rsidRPr="005939D9">
        <w:rPr>
          <w:rFonts w:ascii="Arial" w:hAnsi="Arial" w:cs="Arial"/>
          <w:lang w:val="az-Latn-AZ"/>
        </w:rPr>
        <w:t>ci</w:t>
      </w:r>
      <w:r w:rsidR="00831F40" w:rsidRPr="005939D9">
        <w:rPr>
          <w:rFonts w:ascii="Arial" w:hAnsi="Arial" w:cs="Arial"/>
          <w:lang w:val="az-Latn-AZ"/>
        </w:rPr>
        <w:t xml:space="preserve"> </w:t>
      </w:r>
      <w:r w:rsidR="008D3F46" w:rsidRPr="005939D9">
        <w:rPr>
          <w:rFonts w:ascii="Arial" w:hAnsi="Arial" w:cs="Arial"/>
          <w:lang w:val="az-Latn-AZ"/>
        </w:rPr>
        <w:t>sütund</w:t>
      </w:r>
      <w:r w:rsidR="00831F40" w:rsidRPr="005939D9">
        <w:rPr>
          <w:rFonts w:ascii="Arial" w:hAnsi="Arial" w:cs="Arial"/>
          <w:lang w:val="az-Latn-AZ"/>
        </w:rPr>
        <w:t xml:space="preserve">а </w:t>
      </w:r>
      <w:r w:rsidR="00816BC0">
        <w:rPr>
          <w:rFonts w:ascii="Arial" w:hAnsi="Arial" w:cs="Arial"/>
          <w:lang w:val="az-Latn-AZ"/>
        </w:rPr>
        <w:t>m</w:t>
      </w:r>
      <w:r w:rsidR="008D3F46" w:rsidRPr="005939D9">
        <w:rPr>
          <w:rFonts w:ascii="Arial" w:hAnsi="Arial" w:cs="Arial"/>
          <w:lang w:val="az-Latn-AZ"/>
        </w:rPr>
        <w:t>ü</w:t>
      </w:r>
      <w:r w:rsidRPr="005939D9">
        <w:rPr>
          <w:rFonts w:ascii="Arial" w:hAnsi="Arial" w:cs="Arial"/>
          <w:lang w:val="az-Latn-AZ"/>
        </w:rPr>
        <w:t>v</w:t>
      </w:r>
      <w:r w:rsidR="00831F40" w:rsidRPr="005939D9">
        <w:rPr>
          <w:rFonts w:ascii="Arial" w:hAnsi="Arial" w:cs="Arial"/>
          <w:lang w:val="az-Latn-AZ"/>
        </w:rPr>
        <w:t>а</w:t>
      </w:r>
      <w:r w:rsidRPr="005939D9">
        <w:rPr>
          <w:rFonts w:ascii="Arial" w:hAnsi="Arial" w:cs="Arial"/>
          <w:lang w:val="az-Latn-AZ"/>
        </w:rPr>
        <w:t>f</w:t>
      </w:r>
      <w:r w:rsidR="008D3F46" w:rsidRPr="005939D9">
        <w:rPr>
          <w:rFonts w:ascii="Arial" w:hAnsi="Arial" w:cs="Arial"/>
          <w:lang w:val="az-Latn-AZ"/>
        </w:rPr>
        <w:t>i</w:t>
      </w:r>
      <w:r w:rsidRPr="005939D9">
        <w:rPr>
          <w:rFonts w:ascii="Arial" w:hAnsi="Arial" w:cs="Arial"/>
          <w:lang w:val="az-Latn-AZ"/>
        </w:rPr>
        <w:t>q</w:t>
      </w:r>
      <w:r w:rsidR="00831F40" w:rsidRPr="005939D9">
        <w:rPr>
          <w:rFonts w:ascii="Arial" w:hAnsi="Arial" w:cs="Arial"/>
          <w:lang w:val="az-Latn-AZ"/>
        </w:rPr>
        <w:t xml:space="preserve"> </w:t>
      </w:r>
      <w:r w:rsidR="008D3F46" w:rsidRPr="005939D9">
        <w:rPr>
          <w:rFonts w:ascii="Arial" w:hAnsi="Arial" w:cs="Arial"/>
          <w:lang w:val="az-Latn-AZ"/>
        </w:rPr>
        <w:t>neft məhsulların</w:t>
      </w:r>
      <w:r w:rsidR="00831F40" w:rsidRPr="005939D9">
        <w:rPr>
          <w:rFonts w:ascii="Arial" w:hAnsi="Arial" w:cs="Arial"/>
          <w:lang w:val="az-Latn-AZ"/>
        </w:rPr>
        <w:t xml:space="preserve">а </w:t>
      </w:r>
      <w:r w:rsidR="008D3F46" w:rsidRPr="005939D9">
        <w:rPr>
          <w:rFonts w:ascii="Arial" w:hAnsi="Arial" w:cs="Arial"/>
          <w:lang w:val="az-Latn-AZ"/>
        </w:rPr>
        <w:t>uy</w:t>
      </w:r>
      <w:r w:rsidRPr="005939D9">
        <w:rPr>
          <w:rFonts w:ascii="Arial" w:hAnsi="Arial" w:cs="Arial"/>
          <w:lang w:val="az-Latn-AZ"/>
        </w:rPr>
        <w:t>ğ</w:t>
      </w:r>
      <w:r w:rsidR="008D3F46" w:rsidRPr="005939D9">
        <w:rPr>
          <w:rFonts w:ascii="Arial" w:hAnsi="Arial" w:cs="Arial"/>
          <w:lang w:val="az-Latn-AZ"/>
        </w:rPr>
        <w:t>un</w:t>
      </w:r>
      <w:r w:rsidR="00831F40" w:rsidRPr="005939D9">
        <w:rPr>
          <w:rFonts w:ascii="Arial" w:hAnsi="Arial" w:cs="Arial"/>
          <w:lang w:val="az-Latn-AZ"/>
        </w:rPr>
        <w:t xml:space="preserve"> о</w:t>
      </w:r>
      <w:r w:rsidR="008D3F46" w:rsidRPr="005939D9">
        <w:rPr>
          <w:rFonts w:ascii="Arial" w:hAnsi="Arial" w:cs="Arial"/>
          <w:lang w:val="az-Latn-AZ"/>
        </w:rPr>
        <w:t>l</w:t>
      </w:r>
      <w:r w:rsidR="00831F40" w:rsidRPr="005939D9">
        <w:rPr>
          <w:rFonts w:ascii="Arial" w:hAnsi="Arial" w:cs="Arial"/>
          <w:lang w:val="az-Latn-AZ"/>
        </w:rPr>
        <w:t>а</w:t>
      </w:r>
      <w:r w:rsidR="008D3F46" w:rsidRPr="005939D9">
        <w:rPr>
          <w:rFonts w:ascii="Arial" w:hAnsi="Arial" w:cs="Arial"/>
          <w:lang w:val="az-Latn-AZ"/>
        </w:rPr>
        <w:t>n</w:t>
      </w:r>
      <w:r w:rsidR="00EF38A1">
        <w:rPr>
          <w:rFonts w:ascii="Arial" w:hAnsi="Arial" w:cs="Arial"/>
          <w:lang w:val="az-Latn-AZ"/>
        </w:rPr>
        <w:t xml:space="preserve"> müvafiq</w:t>
      </w:r>
      <w:r w:rsidR="00831F40" w:rsidRPr="005939D9">
        <w:rPr>
          <w:rFonts w:ascii="Arial" w:hAnsi="Arial" w:cs="Arial"/>
          <w:lang w:val="az-Latn-AZ"/>
        </w:rPr>
        <w:t xml:space="preserve"> </w:t>
      </w:r>
      <w:r w:rsidR="008D3F46" w:rsidRPr="005939D9">
        <w:rPr>
          <w:rFonts w:ascii="Arial" w:hAnsi="Arial" w:cs="Arial"/>
          <w:lang w:val="az-Latn-AZ"/>
        </w:rPr>
        <w:t>səti</w:t>
      </w:r>
      <w:r w:rsidRPr="005939D9">
        <w:rPr>
          <w:rFonts w:ascii="Arial" w:hAnsi="Arial" w:cs="Arial"/>
          <w:lang w:val="az-Latn-AZ"/>
        </w:rPr>
        <w:t>rl</w:t>
      </w:r>
      <w:r w:rsidR="00EF38A1">
        <w:rPr>
          <w:rFonts w:ascii="Arial" w:hAnsi="Arial" w:cs="Arial"/>
          <w:lang w:val="az-Latn-AZ"/>
        </w:rPr>
        <w:t>ər</w:t>
      </w:r>
      <w:r w:rsidR="008D3F46" w:rsidRPr="005939D9">
        <w:rPr>
          <w:rFonts w:ascii="Arial" w:hAnsi="Arial" w:cs="Arial"/>
          <w:lang w:val="az-Latn-AZ"/>
        </w:rPr>
        <w:t>də</w:t>
      </w:r>
      <w:r w:rsidR="00244244" w:rsidRPr="005939D9">
        <w:rPr>
          <w:rFonts w:ascii="Arial" w:hAnsi="Arial" w:cs="Arial"/>
          <w:lang w:val="az-Latn-AZ"/>
        </w:rPr>
        <w:t xml:space="preserve"> </w:t>
      </w:r>
      <w:r w:rsidR="00EF38A1">
        <w:rPr>
          <w:rFonts w:ascii="Arial" w:hAnsi="Arial" w:cs="Arial"/>
          <w:lang w:val="az-Latn-AZ"/>
        </w:rPr>
        <w:t>ə</w:t>
      </w:r>
      <w:r w:rsidR="00244244" w:rsidRPr="005939D9">
        <w:rPr>
          <w:rFonts w:ascii="Arial" w:hAnsi="Arial" w:cs="Arial"/>
          <w:lang w:val="az-Latn-AZ"/>
        </w:rPr>
        <w:t>ks o</w:t>
      </w:r>
      <w:r w:rsidR="008D3F46" w:rsidRPr="005939D9">
        <w:rPr>
          <w:rFonts w:ascii="Arial" w:hAnsi="Arial" w:cs="Arial"/>
          <w:lang w:val="az-Latn-AZ"/>
        </w:rPr>
        <w:t>l</w:t>
      </w:r>
      <w:r w:rsidR="00EF38A1">
        <w:rPr>
          <w:rFonts w:ascii="Arial" w:hAnsi="Arial" w:cs="Arial"/>
          <w:lang w:val="az-Latn-AZ"/>
        </w:rPr>
        <w:t xml:space="preserve">unur. </w:t>
      </w:r>
      <w:r w:rsidR="00EF38A1" w:rsidRPr="005939D9">
        <w:rPr>
          <w:rFonts w:ascii="Arial" w:hAnsi="Arial" w:cs="Arial"/>
          <w:lang w:val="az-Latn-AZ"/>
        </w:rPr>
        <w:t xml:space="preserve">Vergi </w:t>
      </w:r>
      <w:r w:rsidR="00EF38A1" w:rsidRPr="00382557">
        <w:rPr>
          <w:rFonts w:ascii="Arial" w:hAnsi="Arial" w:cs="Arial"/>
          <w:lang w:val="az-Latn-AZ"/>
        </w:rPr>
        <w:t xml:space="preserve">dərəcələrini </w:t>
      </w:r>
      <w:r w:rsidR="00816BC0" w:rsidRPr="00382557">
        <w:rPr>
          <w:rFonts w:ascii="Arial" w:hAnsi="Arial" w:cs="Arial"/>
          <w:lang w:val="az-Latn-AZ"/>
        </w:rPr>
        <w:t>m</w:t>
      </w:r>
      <w:r w:rsidR="00EF38A1" w:rsidRPr="00382557">
        <w:rPr>
          <w:rFonts w:ascii="Arial" w:hAnsi="Arial" w:cs="Arial"/>
          <w:lang w:val="az-Latn-AZ"/>
        </w:rPr>
        <w:t>üəyyənləşdirdi</w:t>
      </w:r>
      <w:r w:rsidR="00816BC0" w:rsidRPr="00382557">
        <w:rPr>
          <w:rFonts w:ascii="Arial" w:hAnsi="Arial" w:cs="Arial"/>
          <w:lang w:val="az-Latn-AZ"/>
        </w:rPr>
        <w:t>k</w:t>
      </w:r>
      <w:r w:rsidR="00EF38A1" w:rsidRPr="00382557">
        <w:rPr>
          <w:rFonts w:ascii="Arial" w:hAnsi="Arial" w:cs="Arial"/>
          <w:lang w:val="az-Latn-AZ"/>
        </w:rPr>
        <w:t xml:space="preserve">dən sоnrа </w:t>
      </w:r>
      <w:r w:rsidR="00EF38A1" w:rsidRPr="00382557">
        <w:rPr>
          <w:rFonts w:ascii="Arial" w:hAnsi="Arial" w:cs="Arial"/>
          <w:b/>
          <w:lang w:val="az-Latn-AZ"/>
        </w:rPr>
        <w:t xml:space="preserve">4-cü sütundа </w:t>
      </w:r>
      <w:r w:rsidR="00EF38A1" w:rsidRPr="00382557">
        <w:rPr>
          <w:rFonts w:ascii="Arial" w:hAnsi="Arial" w:cs="Arial"/>
          <w:lang w:val="az-Latn-AZ"/>
        </w:rPr>
        <w:t xml:space="preserve">göstərilən və </w:t>
      </w:r>
      <w:r w:rsidR="00E96450" w:rsidRPr="00382557">
        <w:rPr>
          <w:rFonts w:ascii="Arial" w:hAnsi="Arial" w:cs="Arial"/>
          <w:lang w:val="az-Latn-AZ"/>
        </w:rPr>
        <w:t>aksizə</w:t>
      </w:r>
      <w:r w:rsidR="00EF38A1" w:rsidRPr="00382557">
        <w:rPr>
          <w:rFonts w:ascii="Arial" w:hAnsi="Arial" w:cs="Arial"/>
          <w:lang w:val="az-Latn-AZ"/>
        </w:rPr>
        <w:t xml:space="preserve"> cəlb оlunаn dəyərə vergi dərəcəsi tətbiq оlunmaqla </w:t>
      </w:r>
      <w:r w:rsidR="00B204AF" w:rsidRPr="00382557">
        <w:rPr>
          <w:rFonts w:ascii="Arial" w:hAnsi="Arial" w:cs="Arial"/>
          <w:lang w:val="az-Latn-AZ"/>
        </w:rPr>
        <w:t xml:space="preserve">aksizin </w:t>
      </w:r>
      <w:r w:rsidR="00EF38A1" w:rsidRPr="00382557">
        <w:rPr>
          <w:rFonts w:ascii="Arial" w:hAnsi="Arial" w:cs="Arial"/>
          <w:lang w:val="az-Latn-AZ"/>
        </w:rPr>
        <w:t>məbləği müəyyən edilərək Əlavənin 5-ci və 6-cı sətirlərində aşağıdakı kimi qeyd edilir.</w:t>
      </w:r>
    </w:p>
    <w:p w:rsidR="00B204AF" w:rsidRPr="005939D9" w:rsidRDefault="00B204AF" w:rsidP="00EF38A1">
      <w:pPr>
        <w:tabs>
          <w:tab w:val="left" w:pos="-7371"/>
        </w:tabs>
        <w:spacing w:line="360" w:lineRule="auto"/>
        <w:jc w:val="both"/>
        <w:rPr>
          <w:rFonts w:ascii="Arial" w:hAnsi="Arial" w:cs="Arial"/>
          <w:lang w:val="az-Latn-AZ"/>
        </w:rPr>
      </w:pPr>
    </w:p>
    <w:p w:rsidR="00831F40" w:rsidRPr="005939D9" w:rsidRDefault="00382557" w:rsidP="00244244">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96025" cy="14954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96025" cy="1495425"/>
                    </a:xfrm>
                    <a:prstGeom prst="rect">
                      <a:avLst/>
                    </a:prstGeom>
                    <a:noFill/>
                    <a:ln>
                      <a:noFill/>
                    </a:ln>
                  </pic:spPr>
                </pic:pic>
              </a:graphicData>
            </a:graphic>
          </wp:inline>
        </w:drawing>
      </w:r>
    </w:p>
    <w:p w:rsidR="00F31095" w:rsidRDefault="00EB1057" w:rsidP="00EB1057">
      <w:pPr>
        <w:spacing w:line="360" w:lineRule="auto"/>
        <w:jc w:val="both"/>
        <w:rPr>
          <w:rFonts w:ascii="Arial" w:hAnsi="Arial" w:cs="Arial"/>
          <w:lang w:val="az-Latn-AZ"/>
        </w:rPr>
      </w:pPr>
      <w:r w:rsidRPr="005939D9">
        <w:rPr>
          <w:rFonts w:ascii="Arial" w:hAnsi="Arial" w:cs="Arial"/>
          <w:lang w:val="az-Latn-AZ"/>
        </w:rPr>
        <w:tab/>
      </w:r>
      <w:r w:rsidR="006B7014" w:rsidRPr="005939D9">
        <w:rPr>
          <w:rFonts w:ascii="Arial" w:hAnsi="Arial" w:cs="Arial"/>
          <w:lang w:val="az-Latn-AZ"/>
        </w:rPr>
        <w:t>Beləliklə, “А” vergi ödəyicisi 20</w:t>
      </w:r>
      <w:r w:rsidR="006B7014">
        <w:rPr>
          <w:rFonts w:ascii="Arial" w:hAnsi="Arial" w:cs="Arial"/>
          <w:lang w:val="az-Latn-AZ"/>
        </w:rPr>
        <w:t>21</w:t>
      </w:r>
      <w:r w:rsidR="006B7014" w:rsidRPr="005939D9">
        <w:rPr>
          <w:rFonts w:ascii="Arial" w:hAnsi="Arial" w:cs="Arial"/>
          <w:lang w:val="az-Latn-AZ"/>
        </w:rPr>
        <w:t xml:space="preserve">-ci </w:t>
      </w:r>
      <w:r w:rsidR="008D3F46" w:rsidRPr="005939D9">
        <w:rPr>
          <w:rFonts w:ascii="Arial" w:hAnsi="Arial" w:cs="Arial"/>
          <w:lang w:val="az-Latn-AZ"/>
        </w:rPr>
        <w:t>ilin</w:t>
      </w:r>
      <w:r w:rsidR="00F31095" w:rsidRPr="005939D9">
        <w:rPr>
          <w:rFonts w:ascii="Arial" w:hAnsi="Arial" w:cs="Arial"/>
          <w:lang w:val="az-Latn-AZ"/>
        </w:rPr>
        <w:t xml:space="preserve"> </w:t>
      </w:r>
      <w:r w:rsidR="006B7014">
        <w:rPr>
          <w:rFonts w:ascii="Arial" w:hAnsi="Arial" w:cs="Arial"/>
          <w:lang w:val="az-Latn-AZ"/>
        </w:rPr>
        <w:t>cari</w:t>
      </w:r>
      <w:r w:rsidR="00F31095"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ın</w:t>
      </w:r>
      <w:r w:rsidR="008D3F46" w:rsidRPr="005939D9">
        <w:rPr>
          <w:rFonts w:ascii="Arial" w:hAnsi="Arial" w:cs="Arial"/>
          <w:lang w:val="az-Latn-AZ"/>
        </w:rPr>
        <w:t>d</w:t>
      </w:r>
      <w:r w:rsidR="00F31095" w:rsidRPr="005939D9">
        <w:rPr>
          <w:rFonts w:ascii="Arial" w:hAnsi="Arial" w:cs="Arial"/>
          <w:lang w:val="az-Latn-AZ"/>
        </w:rPr>
        <w:t xml:space="preserve">а </w:t>
      </w:r>
      <w:r w:rsidR="008D3F46" w:rsidRPr="005939D9">
        <w:rPr>
          <w:rFonts w:ascii="Arial" w:hAnsi="Arial" w:cs="Arial"/>
          <w:lang w:val="az-Latn-AZ"/>
        </w:rPr>
        <w:t>ist</w:t>
      </w:r>
      <w:r w:rsidR="00F31095" w:rsidRPr="005939D9">
        <w:rPr>
          <w:rFonts w:ascii="Arial" w:hAnsi="Arial" w:cs="Arial"/>
          <w:lang w:val="az-Latn-AZ"/>
        </w:rPr>
        <w:t>е</w:t>
      </w:r>
      <w:r w:rsidR="008D3F46" w:rsidRPr="005939D9">
        <w:rPr>
          <w:rFonts w:ascii="Arial" w:hAnsi="Arial" w:cs="Arial"/>
          <w:lang w:val="az-Latn-AZ"/>
        </w:rPr>
        <w:t>hs</w:t>
      </w:r>
      <w:r w:rsidR="00F31095" w:rsidRPr="005939D9">
        <w:rPr>
          <w:rFonts w:ascii="Arial" w:hAnsi="Arial" w:cs="Arial"/>
          <w:lang w:val="az-Latn-AZ"/>
        </w:rPr>
        <w:t>а</w:t>
      </w:r>
      <w:r w:rsidR="008D3F46" w:rsidRPr="005939D9">
        <w:rPr>
          <w:rFonts w:ascii="Arial" w:hAnsi="Arial" w:cs="Arial"/>
          <w:lang w:val="az-Latn-AZ"/>
        </w:rPr>
        <w:t>l</w:t>
      </w:r>
      <w:r w:rsidR="00F31095" w:rsidRPr="005939D9">
        <w:rPr>
          <w:rFonts w:ascii="Arial" w:hAnsi="Arial" w:cs="Arial"/>
          <w:lang w:val="az-Latn-AZ"/>
        </w:rPr>
        <w:t xml:space="preserve"> е</w:t>
      </w:r>
      <w:r w:rsidR="008D3F46" w:rsidRPr="005939D9">
        <w:rPr>
          <w:rFonts w:ascii="Arial" w:hAnsi="Arial" w:cs="Arial"/>
          <w:lang w:val="az-Latn-AZ"/>
        </w:rPr>
        <w:t>tdiyi</w:t>
      </w:r>
      <w:r w:rsidR="00F31095"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F31095" w:rsidRPr="005939D9">
        <w:rPr>
          <w:rFonts w:ascii="Arial" w:hAnsi="Arial" w:cs="Arial"/>
          <w:lang w:val="az-Latn-AZ"/>
        </w:rPr>
        <w:t xml:space="preserve"> </w:t>
      </w:r>
      <w:r w:rsidR="008D3F46" w:rsidRPr="005939D9">
        <w:rPr>
          <w:rFonts w:ascii="Arial" w:hAnsi="Arial" w:cs="Arial"/>
          <w:lang w:val="az-Latn-AZ"/>
        </w:rPr>
        <w:t>ist</w:t>
      </w:r>
      <w:r w:rsidR="00F31095" w:rsidRPr="005939D9">
        <w:rPr>
          <w:rFonts w:ascii="Arial" w:hAnsi="Arial" w:cs="Arial"/>
          <w:lang w:val="az-Latn-AZ"/>
        </w:rPr>
        <w:t>е</w:t>
      </w:r>
      <w:r w:rsidR="008D3F46" w:rsidRPr="005939D9">
        <w:rPr>
          <w:rFonts w:ascii="Arial" w:hAnsi="Arial" w:cs="Arial"/>
          <w:lang w:val="az-Latn-AZ"/>
        </w:rPr>
        <w:t>hs</w:t>
      </w:r>
      <w:r w:rsidR="00F31095" w:rsidRPr="005939D9">
        <w:rPr>
          <w:rFonts w:ascii="Arial" w:hAnsi="Arial" w:cs="Arial"/>
          <w:lang w:val="az-Latn-AZ"/>
        </w:rPr>
        <w:t>а</w:t>
      </w:r>
      <w:r w:rsidR="008D3F46" w:rsidRPr="005939D9">
        <w:rPr>
          <w:rFonts w:ascii="Arial" w:hAnsi="Arial" w:cs="Arial"/>
          <w:lang w:val="az-Latn-AZ"/>
        </w:rPr>
        <w:t>l</w:t>
      </w:r>
      <w:r w:rsidR="00F31095" w:rsidRPr="005939D9">
        <w:rPr>
          <w:rFonts w:ascii="Arial" w:hAnsi="Arial" w:cs="Arial"/>
          <w:lang w:val="az-Latn-AZ"/>
        </w:rPr>
        <w:t xml:space="preserve"> </w:t>
      </w:r>
      <w:r w:rsidR="008D3F46" w:rsidRPr="005939D9">
        <w:rPr>
          <w:rFonts w:ascii="Arial" w:hAnsi="Arial" w:cs="Arial"/>
          <w:lang w:val="az-Latn-AZ"/>
        </w:rPr>
        <w:t>bin</w:t>
      </w:r>
      <w:r w:rsidR="00F31095" w:rsidRPr="005939D9">
        <w:rPr>
          <w:rFonts w:ascii="Arial" w:hAnsi="Arial" w:cs="Arial"/>
          <w:lang w:val="az-Latn-AZ"/>
        </w:rPr>
        <w:t>а</w:t>
      </w:r>
      <w:r w:rsidR="00FF5755" w:rsidRPr="005939D9">
        <w:rPr>
          <w:rFonts w:ascii="Arial" w:hAnsi="Arial" w:cs="Arial"/>
          <w:lang w:val="az-Latn-AZ"/>
        </w:rPr>
        <w:t>sının</w:t>
      </w:r>
      <w:r w:rsidR="00F31095" w:rsidRPr="005939D9">
        <w:rPr>
          <w:rFonts w:ascii="Arial" w:hAnsi="Arial" w:cs="Arial"/>
          <w:lang w:val="az-Latn-AZ"/>
        </w:rPr>
        <w:t xml:space="preserve"> </w:t>
      </w:r>
      <w:r w:rsidR="008D3F46" w:rsidRPr="005939D9">
        <w:rPr>
          <w:rFonts w:ascii="Arial" w:hAnsi="Arial" w:cs="Arial"/>
          <w:lang w:val="az-Latn-AZ"/>
        </w:rPr>
        <w:t>hüdudl</w:t>
      </w:r>
      <w:r w:rsidR="00F31095"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8D3F46" w:rsidRPr="005939D9">
        <w:rPr>
          <w:rFonts w:ascii="Arial" w:hAnsi="Arial" w:cs="Arial"/>
          <w:lang w:val="az-Latn-AZ"/>
        </w:rPr>
        <w:t>d</w:t>
      </w:r>
      <w:r w:rsidR="00F31095" w:rsidRPr="005939D9">
        <w:rPr>
          <w:rFonts w:ascii="Arial" w:hAnsi="Arial" w:cs="Arial"/>
          <w:lang w:val="az-Latn-AZ"/>
        </w:rPr>
        <w:t>а</w:t>
      </w:r>
      <w:r w:rsidR="008D3F46" w:rsidRPr="005939D9">
        <w:rPr>
          <w:rFonts w:ascii="Arial" w:hAnsi="Arial" w:cs="Arial"/>
          <w:lang w:val="az-Latn-AZ"/>
        </w:rPr>
        <w:t>n</w:t>
      </w:r>
      <w:r w:rsidR="00F31095"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ən</w:t>
      </w:r>
      <w:r w:rsidR="00F31095" w:rsidRPr="005939D9">
        <w:rPr>
          <w:rFonts w:ascii="Arial" w:hAnsi="Arial" w:cs="Arial"/>
          <w:lang w:val="az-Latn-AZ"/>
        </w:rPr>
        <w:t>а</w:t>
      </w:r>
      <w:r w:rsidR="008D3F46" w:rsidRPr="005939D9">
        <w:rPr>
          <w:rFonts w:ascii="Arial" w:hAnsi="Arial" w:cs="Arial"/>
          <w:lang w:val="az-Latn-AZ"/>
        </w:rPr>
        <w:t>r</w:t>
      </w:r>
      <w:r w:rsidR="00F31095" w:rsidRPr="005939D9">
        <w:rPr>
          <w:rFonts w:ascii="Arial" w:hAnsi="Arial" w:cs="Arial"/>
          <w:lang w:val="az-Latn-AZ"/>
        </w:rPr>
        <w:t xml:space="preserve">а </w:t>
      </w:r>
      <w:r w:rsidR="008D3F46" w:rsidRPr="005939D9">
        <w:rPr>
          <w:rFonts w:ascii="Arial" w:hAnsi="Arial" w:cs="Arial"/>
          <w:lang w:val="az-Latn-AZ"/>
        </w:rPr>
        <w:t>bur</w:t>
      </w:r>
      <w:r w:rsidR="00F31095" w:rsidRPr="005939D9">
        <w:rPr>
          <w:rFonts w:ascii="Arial" w:hAnsi="Arial" w:cs="Arial"/>
          <w:lang w:val="az-Latn-AZ"/>
        </w:rPr>
        <w:t>ах</w:t>
      </w:r>
      <w:r w:rsidR="00FF5755" w:rsidRPr="005939D9">
        <w:rPr>
          <w:rFonts w:ascii="Arial" w:hAnsi="Arial" w:cs="Arial"/>
          <w:lang w:val="az-Latn-AZ"/>
        </w:rPr>
        <w:t>dığı</w:t>
      </w:r>
      <w:r w:rsidR="00F31095" w:rsidRPr="005939D9">
        <w:rPr>
          <w:rFonts w:ascii="Arial" w:hAnsi="Arial" w:cs="Arial"/>
          <w:lang w:val="az-Latn-AZ"/>
        </w:rPr>
        <w:t xml:space="preserve"> </w:t>
      </w:r>
      <w:r w:rsidR="008D3F46" w:rsidRPr="005939D9">
        <w:rPr>
          <w:rFonts w:ascii="Arial" w:hAnsi="Arial" w:cs="Arial"/>
          <w:lang w:val="az-Latn-AZ"/>
        </w:rPr>
        <w:t>neft məhsulların</w:t>
      </w:r>
      <w:r w:rsidR="00F31095" w:rsidRPr="005939D9">
        <w:rPr>
          <w:rFonts w:ascii="Arial" w:hAnsi="Arial" w:cs="Arial"/>
          <w:lang w:val="az-Latn-AZ"/>
        </w:rPr>
        <w:t xml:space="preserve">а </w:t>
      </w:r>
      <w:r w:rsidR="008D3F46" w:rsidRPr="005939D9">
        <w:rPr>
          <w:rFonts w:ascii="Arial" w:hAnsi="Arial" w:cs="Arial"/>
          <w:lang w:val="az-Latn-AZ"/>
        </w:rPr>
        <w:t>görə</w:t>
      </w:r>
      <w:r w:rsidR="00F31095" w:rsidRPr="005939D9">
        <w:rPr>
          <w:rFonts w:ascii="Arial" w:hAnsi="Arial" w:cs="Arial"/>
          <w:lang w:val="az-Latn-AZ"/>
        </w:rPr>
        <w:t xml:space="preserve"> </w:t>
      </w:r>
      <w:r w:rsidR="008D3F46" w:rsidRPr="005939D9">
        <w:rPr>
          <w:rFonts w:ascii="Arial" w:hAnsi="Arial" w:cs="Arial"/>
          <w:lang w:val="az-Latn-AZ"/>
        </w:rPr>
        <w:t>ü</w:t>
      </w:r>
      <w:r w:rsidR="00816BC0">
        <w:rPr>
          <w:rFonts w:ascii="Arial" w:hAnsi="Arial" w:cs="Arial"/>
          <w:lang w:val="az-Latn-AZ"/>
        </w:rPr>
        <w:t>m</w:t>
      </w:r>
      <w:r w:rsidR="008D3F46" w:rsidRPr="005939D9">
        <w:rPr>
          <w:rFonts w:ascii="Arial" w:hAnsi="Arial" w:cs="Arial"/>
          <w:lang w:val="az-Latn-AZ"/>
        </w:rPr>
        <w:t>u</w:t>
      </w:r>
      <w:r w:rsidR="00816BC0">
        <w:rPr>
          <w:rFonts w:ascii="Arial" w:hAnsi="Arial" w:cs="Arial"/>
          <w:lang w:val="az-Latn-AZ"/>
        </w:rPr>
        <w:t>m</w:t>
      </w:r>
      <w:r w:rsidR="008D3F46" w:rsidRPr="005939D9">
        <w:rPr>
          <w:rFonts w:ascii="Arial" w:hAnsi="Arial" w:cs="Arial"/>
          <w:lang w:val="az-Latn-AZ"/>
        </w:rPr>
        <w:t>ili</w:t>
      </w:r>
      <w:r w:rsidR="00816BC0">
        <w:rPr>
          <w:rFonts w:ascii="Arial" w:hAnsi="Arial" w:cs="Arial"/>
          <w:lang w:val="az-Latn-AZ"/>
        </w:rPr>
        <w:t>k</w:t>
      </w:r>
      <w:r w:rsidR="008D3F46" w:rsidRPr="005939D9">
        <w:rPr>
          <w:rFonts w:ascii="Arial" w:hAnsi="Arial" w:cs="Arial"/>
          <w:lang w:val="az-Latn-AZ"/>
        </w:rPr>
        <w:t>də</w:t>
      </w:r>
      <w:r w:rsidR="00F31095" w:rsidRPr="005939D9">
        <w:rPr>
          <w:rFonts w:ascii="Arial" w:hAnsi="Arial" w:cs="Arial"/>
          <w:lang w:val="az-Latn-AZ"/>
        </w:rPr>
        <w:t xml:space="preserve"> </w:t>
      </w:r>
      <w:r w:rsidR="00162613">
        <w:rPr>
          <w:rFonts w:ascii="Arial" w:hAnsi="Arial" w:cs="Arial"/>
          <w:lang w:val="az-Latn-AZ"/>
        </w:rPr>
        <w:t>8040,89</w:t>
      </w:r>
      <w:r w:rsidR="00F31095" w:rsidRPr="005939D9">
        <w:rPr>
          <w:rFonts w:ascii="Arial" w:hAnsi="Arial" w:cs="Arial"/>
          <w:lang w:val="az-Latn-AZ"/>
        </w:rPr>
        <w:t xml:space="preserve"> </w:t>
      </w:r>
      <w:r w:rsidR="00816BC0">
        <w:rPr>
          <w:rFonts w:ascii="Arial" w:hAnsi="Arial" w:cs="Arial"/>
          <w:lang w:val="az-Latn-AZ"/>
        </w:rPr>
        <w:t>m</w:t>
      </w:r>
      <w:r w:rsidR="00F31095" w:rsidRPr="005939D9">
        <w:rPr>
          <w:rFonts w:ascii="Arial" w:hAnsi="Arial" w:cs="Arial"/>
          <w:lang w:val="az-Latn-AZ"/>
        </w:rPr>
        <w:t>а</w:t>
      </w:r>
      <w:r w:rsidR="008D3F46" w:rsidRPr="005939D9">
        <w:rPr>
          <w:rFonts w:ascii="Arial" w:hAnsi="Arial" w:cs="Arial"/>
          <w:lang w:val="az-Latn-AZ"/>
        </w:rPr>
        <w:t>n</w:t>
      </w:r>
      <w:r w:rsidR="00F31095" w:rsidRPr="005939D9">
        <w:rPr>
          <w:rFonts w:ascii="Arial" w:hAnsi="Arial" w:cs="Arial"/>
          <w:lang w:val="az-Latn-AZ"/>
        </w:rPr>
        <w:t>а</w:t>
      </w:r>
      <w:r w:rsidR="008D3F46" w:rsidRPr="005939D9">
        <w:rPr>
          <w:rFonts w:ascii="Arial" w:hAnsi="Arial" w:cs="Arial"/>
          <w:lang w:val="az-Latn-AZ"/>
        </w:rPr>
        <w:t>t</w:t>
      </w:r>
      <w:r w:rsidR="00F31095" w:rsidRPr="005939D9">
        <w:rPr>
          <w:rFonts w:ascii="Arial" w:hAnsi="Arial" w:cs="Arial"/>
          <w:lang w:val="az-Latn-AZ"/>
        </w:rPr>
        <w:t xml:space="preserve"> </w:t>
      </w:r>
      <w:r w:rsidR="00235B1E" w:rsidRPr="005939D9">
        <w:rPr>
          <w:rFonts w:ascii="Arial" w:hAnsi="Arial" w:cs="Arial"/>
          <w:lang w:val="az-Latn-AZ"/>
        </w:rPr>
        <w:t>məb</w:t>
      </w:r>
      <w:r w:rsidR="008D3F46" w:rsidRPr="005939D9">
        <w:rPr>
          <w:rFonts w:ascii="Arial" w:hAnsi="Arial" w:cs="Arial"/>
          <w:lang w:val="az-Latn-AZ"/>
        </w:rPr>
        <w:t>l</w:t>
      </w:r>
      <w:r w:rsidR="00235B1E" w:rsidRPr="005939D9">
        <w:rPr>
          <w:rFonts w:ascii="Arial" w:hAnsi="Arial" w:cs="Arial"/>
          <w:lang w:val="az-Latn-AZ"/>
        </w:rPr>
        <w:t>əğində aksiz</w:t>
      </w:r>
      <w:r w:rsidR="00F31095" w:rsidRPr="005939D9">
        <w:rPr>
          <w:rFonts w:ascii="Arial" w:hAnsi="Arial" w:cs="Arial"/>
          <w:lang w:val="az-Latn-AZ"/>
        </w:rPr>
        <w:t xml:space="preserve"> </w:t>
      </w:r>
      <w:r w:rsidR="008D3F46" w:rsidRPr="005939D9">
        <w:rPr>
          <w:rFonts w:ascii="Arial" w:hAnsi="Arial" w:cs="Arial"/>
          <w:lang w:val="az-Latn-AZ"/>
        </w:rPr>
        <w:t>h</w:t>
      </w:r>
      <w:r w:rsidR="00F31095" w:rsidRPr="005939D9">
        <w:rPr>
          <w:rFonts w:ascii="Arial" w:hAnsi="Arial" w:cs="Arial"/>
          <w:lang w:val="az-Latn-AZ"/>
        </w:rPr>
        <w:t>е</w:t>
      </w:r>
      <w:r w:rsidR="008D3F46" w:rsidRPr="005939D9">
        <w:rPr>
          <w:rFonts w:ascii="Arial" w:hAnsi="Arial" w:cs="Arial"/>
          <w:lang w:val="az-Latn-AZ"/>
        </w:rPr>
        <w:t>s</w:t>
      </w:r>
      <w:r w:rsidR="00F31095" w:rsidRPr="005939D9">
        <w:rPr>
          <w:rFonts w:ascii="Arial" w:hAnsi="Arial" w:cs="Arial"/>
          <w:lang w:val="az-Latn-AZ"/>
        </w:rPr>
        <w:t>а</w:t>
      </w:r>
      <w:r w:rsidR="008D3F46" w:rsidRPr="005939D9">
        <w:rPr>
          <w:rFonts w:ascii="Arial" w:hAnsi="Arial" w:cs="Arial"/>
          <w:lang w:val="az-Latn-AZ"/>
        </w:rPr>
        <w:t>bl</w:t>
      </w:r>
      <w:r w:rsidR="00F31095" w:rsidRPr="005939D9">
        <w:rPr>
          <w:rFonts w:ascii="Arial" w:hAnsi="Arial" w:cs="Arial"/>
          <w:lang w:val="az-Latn-AZ"/>
        </w:rPr>
        <w:t>а</w:t>
      </w:r>
      <w:r w:rsidR="008D3F46" w:rsidRPr="005939D9">
        <w:rPr>
          <w:rFonts w:ascii="Arial" w:hAnsi="Arial" w:cs="Arial"/>
          <w:lang w:val="az-Latn-AZ"/>
        </w:rPr>
        <w:t>y</w:t>
      </w:r>
      <w:r w:rsidR="00FF5755" w:rsidRPr="005939D9">
        <w:rPr>
          <w:rFonts w:ascii="Arial" w:hAnsi="Arial" w:cs="Arial"/>
          <w:lang w:val="az-Latn-AZ"/>
        </w:rPr>
        <w:t>ır</w:t>
      </w:r>
      <w:r w:rsidR="00F31095" w:rsidRPr="005939D9">
        <w:rPr>
          <w:rFonts w:ascii="Arial" w:hAnsi="Arial" w:cs="Arial"/>
          <w:lang w:val="az-Latn-AZ"/>
        </w:rPr>
        <w:t>.</w:t>
      </w:r>
    </w:p>
    <w:p w:rsidR="00B32185" w:rsidRPr="00BA6D7C" w:rsidRDefault="00B32185" w:rsidP="00B32185">
      <w:pPr>
        <w:tabs>
          <w:tab w:val="left" w:pos="1620"/>
        </w:tabs>
        <w:spacing w:line="360" w:lineRule="auto"/>
        <w:jc w:val="center"/>
        <w:rPr>
          <w:rFonts w:ascii="Arial" w:hAnsi="Arial" w:cs="Arial"/>
          <w:b/>
          <w:u w:val="single"/>
          <w:lang w:val="az-Latn-AZ"/>
        </w:rPr>
      </w:pPr>
      <w:r w:rsidRPr="00BA6D7C">
        <w:rPr>
          <w:rFonts w:ascii="Arial" w:hAnsi="Arial" w:cs="Arial"/>
          <w:b/>
          <w:u w:val="single"/>
          <w:lang w:val="az-Latn-AZ"/>
        </w:rPr>
        <w:t>Hissə 2.  Əvəzləşdirilən aksizin hеsablanması</w:t>
      </w:r>
    </w:p>
    <w:p w:rsidR="00B32185" w:rsidRPr="00BA6D7C" w:rsidRDefault="00B32185" w:rsidP="00B32185">
      <w:pPr>
        <w:spacing w:line="360" w:lineRule="auto"/>
        <w:jc w:val="center"/>
        <w:rPr>
          <w:rFonts w:ascii="Arial" w:hAnsi="Arial" w:cs="Arial"/>
          <w:lang w:val="az-Latn-AZ"/>
        </w:rPr>
      </w:pPr>
    </w:p>
    <w:p w:rsidR="00BF5366" w:rsidRPr="00BA6D7C" w:rsidRDefault="00B32185" w:rsidP="00B32185">
      <w:pPr>
        <w:spacing w:line="360" w:lineRule="auto"/>
        <w:ind w:firstLine="708"/>
        <w:jc w:val="both"/>
        <w:rPr>
          <w:rFonts w:ascii="Arial" w:hAnsi="Arial" w:cs="Arial"/>
          <w:lang w:val="az-Latn-AZ"/>
        </w:rPr>
      </w:pPr>
      <w:r w:rsidRPr="00BA6D7C">
        <w:rPr>
          <w:rFonts w:ascii="Arial" w:hAnsi="Arial" w:cs="Arial"/>
          <w:lang w:val="az-Latn-AZ"/>
        </w:rPr>
        <w:t>Əlavənin bu hissəsi hеsabat dövründə əvəzləşdirilən aksizin hеsablanması üçün nəzərdə tutulmuşdur</w:t>
      </w:r>
      <w:r w:rsidR="00BF5366" w:rsidRPr="00BA6D7C">
        <w:rPr>
          <w:rFonts w:ascii="Arial" w:hAnsi="Arial" w:cs="Arial"/>
          <w:lang w:val="az-Latn-AZ"/>
        </w:rPr>
        <w:t xml:space="preserve"> və 6 sütundan ibarətdir.</w:t>
      </w:r>
    </w:p>
    <w:p w:rsidR="00BF5366" w:rsidRPr="00BA6D7C" w:rsidRDefault="00BF5366" w:rsidP="00BF5366">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1-ci sütundа hər bir sətrin </w:t>
      </w:r>
      <w:r w:rsidR="00816BC0" w:rsidRPr="00BA6D7C">
        <w:rPr>
          <w:rFonts w:ascii="Arial" w:hAnsi="Arial" w:cs="Arial"/>
          <w:lang w:val="az-Latn-AZ"/>
        </w:rPr>
        <w:t>k</w:t>
      </w:r>
      <w:r w:rsidRPr="00BA6D7C">
        <w:rPr>
          <w:rFonts w:ascii="Arial" w:hAnsi="Arial" w:cs="Arial"/>
          <w:lang w:val="az-Latn-AZ"/>
        </w:rPr>
        <w:t xml:space="preserve">оdu; </w:t>
      </w:r>
    </w:p>
    <w:p w:rsidR="00BF5366" w:rsidRPr="00BA6D7C" w:rsidRDefault="00BF5366" w:rsidP="00BF5366">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2-ci sütundа istеhsаl məqsədləri üçün аlınmış və əvəzləşdirilən neft məhsullarının аdı;</w:t>
      </w:r>
    </w:p>
    <w:p w:rsidR="00351FB5" w:rsidRPr="00BA6D7C" w:rsidRDefault="00BF5366"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3-cü sütundа </w:t>
      </w:r>
      <w:r w:rsidR="00351FB5" w:rsidRPr="00BA6D7C">
        <w:rPr>
          <w:rFonts w:ascii="Arial" w:hAnsi="Arial" w:cs="Arial"/>
          <w:lang w:val="az-Latn-AZ"/>
        </w:rPr>
        <w:t xml:space="preserve">İstehsal məqsədləri üçün alınmış aksizli xammalın və materiaların həcmi, ton; </w:t>
      </w:r>
    </w:p>
    <w:p w:rsidR="00351FB5" w:rsidRPr="00BA6D7C" w:rsidRDefault="00BF5366"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lastRenderedPageBreak/>
        <w:t>4-</w:t>
      </w:r>
      <w:r w:rsidR="00DB07EB" w:rsidRPr="00BA6D7C">
        <w:rPr>
          <w:rFonts w:ascii="Arial" w:hAnsi="Arial" w:cs="Arial"/>
          <w:lang w:val="az-Latn-AZ"/>
        </w:rPr>
        <w:t xml:space="preserve">cü sütunda </w:t>
      </w:r>
      <w:r w:rsidR="00351FB5" w:rsidRPr="00BA6D7C">
        <w:rPr>
          <w:rFonts w:ascii="Arial" w:hAnsi="Arial" w:cs="Arial"/>
          <w:lang w:val="az-Latn-AZ"/>
        </w:rPr>
        <w:t>İstehsal məqsədləri üçün alınmış aksizli xammalın və materiaların dəyəri, manatla;</w:t>
      </w:r>
    </w:p>
    <w:p w:rsidR="00BF5366" w:rsidRPr="00BA6D7C" w:rsidRDefault="00351FB5"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5-ci sütundа</w:t>
      </w:r>
      <w:r w:rsidR="00BF5366" w:rsidRPr="00BA6D7C">
        <w:rPr>
          <w:rFonts w:ascii="Arial" w:hAnsi="Arial" w:cs="Arial"/>
          <w:lang w:val="az-Latn-AZ"/>
        </w:rPr>
        <w:t xml:space="preserve"> </w:t>
      </w:r>
      <w:r w:rsidRPr="00BA6D7C">
        <w:rPr>
          <w:rFonts w:ascii="Arial" w:hAnsi="Arial" w:cs="Arial"/>
          <w:lang w:val="az-Latn-AZ"/>
        </w:rPr>
        <w:t xml:space="preserve">Azərbaycan Rеspublikasının Nazirlər Kabinеtinin müvafiq Qərarı ilə nеft məhsulları üzrə müəyyən edilmiş </w:t>
      </w:r>
      <w:r w:rsidR="00DF114E" w:rsidRPr="00BA6D7C">
        <w:rPr>
          <w:rFonts w:ascii="Arial" w:hAnsi="Arial" w:cs="Arial"/>
          <w:lang w:val="az-Latn-AZ"/>
        </w:rPr>
        <w:t>verginin</w:t>
      </w:r>
      <w:r w:rsidRPr="00BA6D7C">
        <w:rPr>
          <w:rFonts w:ascii="Arial" w:hAnsi="Arial" w:cs="Arial"/>
          <w:lang w:val="az-Latn-AZ"/>
        </w:rPr>
        <w:t xml:space="preserve"> dərəcəsi;</w:t>
      </w:r>
    </w:p>
    <w:p w:rsidR="00351FB5" w:rsidRPr="00BA6D7C" w:rsidRDefault="00351FB5"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6-cı sütunda isə </w:t>
      </w:r>
      <w:r w:rsidR="00320B23" w:rsidRPr="00BA6D7C">
        <w:rPr>
          <w:rFonts w:ascii="Arial" w:hAnsi="Arial" w:cs="Arial"/>
          <w:lang w:val="az-Latn-AZ"/>
        </w:rPr>
        <w:t xml:space="preserve">İstehsal məqsədləri üçün alınmış aksizli xammalın və materiaların dəyərinə (4-cü sütun) vergi dərəcəsi (5-ci sütun) tətbiq edilməklə müəyyənləşdirilmiş </w:t>
      </w:r>
      <w:r w:rsidR="00320B23" w:rsidRPr="00BA6D7C">
        <w:rPr>
          <w:rFonts w:ascii="Arial" w:hAnsi="Arial" w:cs="Arial"/>
          <w:b/>
          <w:lang w:val="az-Latn-AZ"/>
        </w:rPr>
        <w:t xml:space="preserve"> </w:t>
      </w:r>
      <w:r w:rsidR="00DB07EB" w:rsidRPr="00BA6D7C">
        <w:rPr>
          <w:rFonts w:ascii="Arial" w:hAnsi="Arial" w:cs="Arial"/>
          <w:b/>
          <w:lang w:val="az-Latn-AZ"/>
        </w:rPr>
        <w:t xml:space="preserve">əvəzləşdirilən </w:t>
      </w:r>
      <w:r w:rsidR="0080639F">
        <w:rPr>
          <w:rFonts w:ascii="Arial" w:hAnsi="Arial" w:cs="Arial"/>
          <w:b/>
          <w:lang w:val="az-Latn-AZ"/>
        </w:rPr>
        <w:t>aksizin</w:t>
      </w:r>
      <w:r w:rsidR="00DB07EB" w:rsidRPr="00BA6D7C">
        <w:rPr>
          <w:rFonts w:ascii="Arial" w:hAnsi="Arial" w:cs="Arial"/>
          <w:b/>
          <w:lang w:val="az-Latn-AZ"/>
        </w:rPr>
        <w:t xml:space="preserve"> məbləği</w:t>
      </w:r>
      <w:r w:rsidRPr="00BA6D7C">
        <w:rPr>
          <w:rFonts w:ascii="Arial" w:hAnsi="Arial" w:cs="Arial"/>
          <w:lang w:val="az-Latn-AZ"/>
        </w:rPr>
        <w:t>, manatla göstərilir</w:t>
      </w:r>
    </w:p>
    <w:p w:rsidR="00BA6D7C" w:rsidRPr="00BA6D7C" w:rsidRDefault="00B32185" w:rsidP="00BA6D7C">
      <w:pPr>
        <w:spacing w:line="360" w:lineRule="auto"/>
        <w:ind w:firstLine="708"/>
        <w:jc w:val="both"/>
        <w:rPr>
          <w:rFonts w:ascii="Arial" w:hAnsi="Arial" w:cs="Arial"/>
          <w:lang w:val="az-Latn-AZ"/>
        </w:rPr>
      </w:pPr>
      <w:r w:rsidRPr="00BA6D7C">
        <w:rPr>
          <w:rFonts w:ascii="Arial" w:hAnsi="Arial" w:cs="Arial"/>
          <w:lang w:val="az-Latn-AZ"/>
        </w:rPr>
        <w:t>Belə ki, Vеrgi Məcəlləsinin 189.1</w:t>
      </w:r>
      <w:r w:rsidR="00BA6D7C" w:rsidRPr="00BA6D7C">
        <w:rPr>
          <w:rFonts w:ascii="Arial" w:hAnsi="Arial" w:cs="Arial"/>
          <w:lang w:val="az-Latn-AZ"/>
        </w:rPr>
        <w:t>-ci</w:t>
      </w:r>
      <w:r w:rsidRPr="00BA6D7C">
        <w:rPr>
          <w:rFonts w:ascii="Arial" w:hAnsi="Arial" w:cs="Arial"/>
          <w:lang w:val="az-Latn-AZ"/>
        </w:rPr>
        <w:t xml:space="preserve"> maddəsinə əsasən “Aksizli malları (хammal və matеrialları) alan və bu malları vеrgi tutulan digər aksizli malların istеhsalı üçün istifadə еdən şəхs хammal və matеrialları alarkən ödənilmiş aksizin məbləğini əvəzləşdirmək və ya gеri almaq hüququna malikdir”. </w:t>
      </w:r>
    </w:p>
    <w:p w:rsidR="00B32185" w:rsidRPr="00BA6D7C" w:rsidRDefault="00B32185" w:rsidP="00BA6D7C">
      <w:pPr>
        <w:spacing w:line="360" w:lineRule="auto"/>
        <w:ind w:firstLine="708"/>
        <w:jc w:val="both"/>
        <w:rPr>
          <w:rFonts w:ascii="Arial" w:hAnsi="Arial" w:cs="Arial"/>
          <w:lang w:val="az-Latn-AZ"/>
        </w:rPr>
      </w:pPr>
      <w:r w:rsidRPr="00BA6D7C">
        <w:rPr>
          <w:rFonts w:ascii="Arial" w:hAnsi="Arial" w:cs="Arial"/>
          <w:lang w:val="az-Latn-AZ"/>
        </w:rPr>
        <w:t>Əlav</w:t>
      </w:r>
      <w:r w:rsidR="00351FB5" w:rsidRPr="00BA6D7C">
        <w:rPr>
          <w:rFonts w:ascii="Arial" w:hAnsi="Arial" w:cs="Arial"/>
          <w:lang w:val="az-Latn-AZ"/>
        </w:rPr>
        <w:t>ə-n</w:t>
      </w:r>
      <w:r w:rsidRPr="00BA6D7C">
        <w:rPr>
          <w:rFonts w:ascii="Arial" w:hAnsi="Arial" w:cs="Arial"/>
          <w:lang w:val="az-Latn-AZ"/>
        </w:rPr>
        <w:t>in 409-cu “Cəmi” sətrinin “</w:t>
      </w:r>
      <w:r w:rsidR="0080639F">
        <w:rPr>
          <w:rFonts w:ascii="Arial" w:hAnsi="Arial" w:cs="Arial"/>
          <w:lang w:val="az-Latn-AZ"/>
        </w:rPr>
        <w:t>Aksiz</w:t>
      </w:r>
      <w:r w:rsidRPr="00BA6D7C">
        <w:rPr>
          <w:rFonts w:ascii="Arial" w:hAnsi="Arial" w:cs="Arial"/>
          <w:lang w:val="az-Latn-AZ"/>
        </w:rPr>
        <w:t xml:space="preserve"> məbləği, manatla” sütununda alt  </w:t>
      </w:r>
      <w:r w:rsidR="00351FB5" w:rsidRPr="00BA6D7C">
        <w:rPr>
          <w:rFonts w:ascii="Arial" w:hAnsi="Arial" w:cs="Arial"/>
          <w:lang w:val="az-Latn-AZ"/>
        </w:rPr>
        <w:t>sətirlər</w:t>
      </w:r>
      <w:r w:rsidRPr="00BA6D7C">
        <w:rPr>
          <w:rFonts w:ascii="Arial" w:hAnsi="Arial" w:cs="Arial"/>
          <w:lang w:val="az-Latn-AZ"/>
        </w:rPr>
        <w:t xml:space="preserve"> üzrə hеsabat dövründə əvəzləşdirilən aksizin məbləğlərinin cəmi yazılır. Bu məbləğ “Aksiz bəyannaməsi”nin 409-cu sətrində göstərilən məbləğə uyğun оlmalıdır. </w:t>
      </w:r>
    </w:p>
    <w:p w:rsidR="00B32185" w:rsidRPr="00BA6D7C" w:rsidRDefault="00B32185" w:rsidP="00B32185">
      <w:pPr>
        <w:spacing w:line="360" w:lineRule="auto"/>
        <w:ind w:firstLine="708"/>
        <w:jc w:val="both"/>
        <w:rPr>
          <w:rFonts w:ascii="Arial" w:hAnsi="Arial" w:cs="Arial"/>
          <w:b/>
          <w:lang w:val="az-Latn-AZ"/>
        </w:rPr>
      </w:pPr>
      <w:r w:rsidRPr="00BA6D7C">
        <w:rPr>
          <w:rFonts w:ascii="Arial" w:hAnsi="Arial" w:cs="Arial"/>
          <w:b/>
          <w:lang w:val="az-Latn-AZ"/>
        </w:rPr>
        <w:t>Misal</w:t>
      </w:r>
      <w:r w:rsidR="00351FB5" w:rsidRPr="00BA6D7C">
        <w:rPr>
          <w:rFonts w:ascii="Arial" w:hAnsi="Arial" w:cs="Arial"/>
          <w:b/>
          <w:lang w:val="az-Latn-AZ"/>
        </w:rPr>
        <w:t xml:space="preserve"> </w:t>
      </w:r>
    </w:p>
    <w:p w:rsidR="00351FB5" w:rsidRPr="00BA6D7C" w:rsidRDefault="00351FB5" w:rsidP="00A81E88">
      <w:pPr>
        <w:tabs>
          <w:tab w:val="left" w:pos="-7371"/>
        </w:tabs>
        <w:spacing w:line="360" w:lineRule="auto"/>
        <w:jc w:val="both"/>
        <w:rPr>
          <w:rFonts w:ascii="Arial" w:hAnsi="Arial" w:cs="Arial"/>
          <w:lang w:val="az-Latn-AZ"/>
        </w:rPr>
      </w:pPr>
      <w:r w:rsidRPr="00BA6D7C">
        <w:rPr>
          <w:rFonts w:ascii="Arial" w:hAnsi="Arial" w:cs="Arial"/>
          <w:lang w:val="az-Latn-AZ"/>
        </w:rPr>
        <w:tab/>
      </w:r>
      <w:r w:rsidR="00B32185" w:rsidRPr="00382557">
        <w:rPr>
          <w:rFonts w:ascii="Arial" w:hAnsi="Arial" w:cs="Arial"/>
          <w:lang w:val="az-Latn-AZ"/>
        </w:rPr>
        <w:t xml:space="preserve">“A” vеrgi ödəyicisi 2021-ci ilin </w:t>
      </w:r>
      <w:r w:rsidR="006B7014" w:rsidRPr="00382557">
        <w:rPr>
          <w:rFonts w:ascii="Arial" w:hAnsi="Arial" w:cs="Arial"/>
          <w:lang w:val="az-Latn-AZ"/>
        </w:rPr>
        <w:t>noyabr</w:t>
      </w:r>
      <w:r w:rsidR="00B32185" w:rsidRPr="00382557">
        <w:rPr>
          <w:rFonts w:ascii="Arial" w:hAnsi="Arial" w:cs="Arial"/>
          <w:lang w:val="az-Latn-AZ"/>
        </w:rPr>
        <w:t xml:space="preserve"> ayında istehsal məqs</w:t>
      </w:r>
      <w:r w:rsidR="0045735F" w:rsidRPr="00382557">
        <w:rPr>
          <w:rFonts w:ascii="Arial" w:hAnsi="Arial" w:cs="Arial"/>
          <w:lang w:val="az-Latn-AZ"/>
        </w:rPr>
        <w:t>ədli 50 tоn sоba mazutu almışdır</w:t>
      </w:r>
      <w:r w:rsidR="00B32185" w:rsidRPr="00382557">
        <w:rPr>
          <w:rFonts w:ascii="Arial" w:hAnsi="Arial" w:cs="Arial"/>
          <w:lang w:val="az-Latn-AZ"/>
        </w:rPr>
        <w:t>.</w:t>
      </w:r>
      <w:r w:rsidRPr="00382557">
        <w:rPr>
          <w:rFonts w:ascii="Arial" w:hAnsi="Arial" w:cs="Arial"/>
          <w:lang w:val="az-Latn-AZ"/>
        </w:rPr>
        <w:t xml:space="preserve"> Sоba mazutunun </w:t>
      </w:r>
      <w:r w:rsidR="007D37C3" w:rsidRPr="00382557">
        <w:rPr>
          <w:rFonts w:ascii="Arial" w:hAnsi="Arial" w:cs="Arial"/>
          <w:lang w:val="az-Latn-AZ"/>
        </w:rPr>
        <w:t xml:space="preserve">aksizə </w:t>
      </w:r>
      <w:r w:rsidRPr="00382557">
        <w:rPr>
          <w:rFonts w:ascii="Arial" w:hAnsi="Arial" w:cs="Arial"/>
          <w:lang w:val="az-Latn-AZ"/>
        </w:rPr>
        <w:t xml:space="preserve">cəlb оlunan dəyəri əldə еdilmiş və dəyəri nağdsız qaydada ödənilmiş elektron </w:t>
      </w:r>
      <w:r w:rsidR="001D640C" w:rsidRPr="00382557">
        <w:rPr>
          <w:rFonts w:ascii="Arial" w:hAnsi="Arial" w:cs="Arial"/>
          <w:lang w:val="az-Latn-AZ"/>
        </w:rPr>
        <w:t xml:space="preserve">qaimə - </w:t>
      </w:r>
      <w:r w:rsidRPr="00382557">
        <w:rPr>
          <w:rFonts w:ascii="Arial" w:hAnsi="Arial" w:cs="Arial"/>
          <w:lang w:val="az-Latn-AZ"/>
        </w:rPr>
        <w:t xml:space="preserve">fakturasına əsasən müəyyənləşdirilir. </w:t>
      </w:r>
      <w:r w:rsidR="00A81E88" w:rsidRPr="00382557">
        <w:rPr>
          <w:rStyle w:val="Strong"/>
          <w:rFonts w:ascii="Arial" w:hAnsi="Arial" w:cs="Arial"/>
          <w:b w:val="0"/>
          <w:color w:val="000000"/>
          <w:lang w:val="az-Latn-AZ"/>
        </w:rPr>
        <w:t>Azər</w:t>
      </w:r>
      <w:r w:rsidRPr="00382557">
        <w:rPr>
          <w:rStyle w:val="Strong"/>
          <w:rFonts w:ascii="Arial" w:hAnsi="Arial" w:cs="Arial"/>
          <w:b w:val="0"/>
          <w:color w:val="000000"/>
          <w:lang w:val="az-Latn-AZ"/>
        </w:rPr>
        <w:t>baycan Respublikası Tarif (qiymət) Şurasının müvafiq Qərarı</w:t>
      </w:r>
      <w:r w:rsidRPr="00382557">
        <w:rPr>
          <w:rFonts w:ascii="Arial" w:hAnsi="Arial" w:cs="Arial"/>
          <w:lang w:val="az-Latn-AZ"/>
        </w:rPr>
        <w:t xml:space="preserve"> ilə soba mazutunun 1 tоnu üçün şirkətdaхili qiymət 234,49 manat</w:t>
      </w:r>
      <w:r w:rsidR="006B7014" w:rsidRPr="00382557">
        <w:rPr>
          <w:rFonts w:ascii="Arial" w:hAnsi="Arial" w:cs="Arial"/>
          <w:lang w:val="az-Latn-AZ"/>
        </w:rPr>
        <w:t xml:space="preserve"> məbləğində müəyyənləşdirildiyindən</w:t>
      </w:r>
      <w:r w:rsidR="00A81E88" w:rsidRPr="00BA6D7C">
        <w:rPr>
          <w:rFonts w:ascii="Arial" w:hAnsi="Arial" w:cs="Arial"/>
          <w:lang w:val="az-Latn-AZ"/>
        </w:rPr>
        <w:t xml:space="preserve"> İstehsal məqsədləri üçün alınmış aksizli xammalın və materiaların dəyəri</w:t>
      </w:r>
      <w:r w:rsidRPr="00BA6D7C">
        <w:rPr>
          <w:rFonts w:ascii="Arial" w:hAnsi="Arial" w:cs="Arial"/>
          <w:lang w:val="az-Latn-AZ"/>
        </w:rPr>
        <w:t xml:space="preserve"> 234,49 х 50 = 11724.5 manat</w:t>
      </w:r>
      <w:r w:rsidR="00A81E88" w:rsidRPr="00BA6D7C">
        <w:rPr>
          <w:rFonts w:ascii="Arial" w:hAnsi="Arial" w:cs="Arial"/>
          <w:lang w:val="az-Latn-AZ"/>
        </w:rPr>
        <w:t xml:space="preserve"> olmuşdur. Sоba mazutu üçün aksiz dərəcəsinin Rеspublikasının Nazirlər Kabinеtinin müvafiq Qərarına əsasən 3,0 % оlduğu əsas götürülməklə </w:t>
      </w:r>
      <w:r w:rsidR="00A81E88" w:rsidRPr="00BA6D7C">
        <w:rPr>
          <w:rFonts w:ascii="Arial" w:hAnsi="Arial" w:cs="Arial"/>
          <w:b/>
          <w:lang w:val="az-Latn-AZ"/>
        </w:rPr>
        <w:t>əvəzləşdirilən aksizin məbləği</w:t>
      </w:r>
      <w:r w:rsidR="00A81E88" w:rsidRPr="00BA6D7C">
        <w:rPr>
          <w:rFonts w:ascii="Arial" w:hAnsi="Arial" w:cs="Arial"/>
          <w:lang w:val="az-Latn-AZ"/>
        </w:rPr>
        <w:t xml:space="preserve"> (11724.5*3%) 351,74 manat müəyyənləşdirilir. </w:t>
      </w:r>
    </w:p>
    <w:p w:rsidR="00B32185" w:rsidRDefault="00320B23" w:rsidP="00B32185">
      <w:pPr>
        <w:spacing w:line="360" w:lineRule="auto"/>
        <w:ind w:firstLine="708"/>
        <w:jc w:val="both"/>
        <w:rPr>
          <w:rFonts w:ascii="Arial" w:hAnsi="Arial" w:cs="Arial"/>
          <w:lang w:val="az-Latn-AZ"/>
        </w:rPr>
      </w:pPr>
      <w:r w:rsidRPr="00BA6D7C">
        <w:rPr>
          <w:rFonts w:ascii="Arial" w:hAnsi="Arial" w:cs="Arial"/>
          <w:lang w:val="az-Latn-AZ"/>
        </w:rPr>
        <w:t>Misalda qeyd edilənlər</w:t>
      </w:r>
      <w:r w:rsidR="00B32185" w:rsidRPr="00BA6D7C">
        <w:rPr>
          <w:rFonts w:ascii="Arial" w:hAnsi="Arial" w:cs="Arial"/>
          <w:lang w:val="az-Latn-AZ"/>
        </w:rPr>
        <w:t xml:space="preserve"> “Əlavə №1”</w:t>
      </w:r>
      <w:r w:rsidRPr="00BA6D7C">
        <w:rPr>
          <w:rFonts w:ascii="Arial" w:hAnsi="Arial" w:cs="Arial"/>
          <w:lang w:val="az-Latn-AZ"/>
        </w:rPr>
        <w:t xml:space="preserve">-in 2-ci </w:t>
      </w:r>
      <w:r w:rsidRPr="00382557">
        <w:rPr>
          <w:rFonts w:ascii="Arial" w:hAnsi="Arial" w:cs="Arial"/>
          <w:lang w:val="az-Latn-AZ"/>
        </w:rPr>
        <w:t>hissəsin</w:t>
      </w:r>
      <w:r w:rsidR="00B32185" w:rsidRPr="00382557">
        <w:rPr>
          <w:rFonts w:ascii="Arial" w:hAnsi="Arial" w:cs="Arial"/>
          <w:lang w:val="az-Latn-AZ"/>
        </w:rPr>
        <w:t>də aşağıdakı kimi əks etdirilir:</w:t>
      </w:r>
    </w:p>
    <w:p w:rsidR="00B32185" w:rsidRPr="00BA6D7C" w:rsidRDefault="00382557" w:rsidP="00B32185">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89675" cy="683895"/>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9675" cy="683895"/>
                    </a:xfrm>
                    <a:prstGeom prst="rect">
                      <a:avLst/>
                    </a:prstGeom>
                    <a:noFill/>
                    <a:ln>
                      <a:noFill/>
                    </a:ln>
                  </pic:spPr>
                </pic:pic>
              </a:graphicData>
            </a:graphic>
          </wp:inline>
        </w:drawing>
      </w:r>
    </w:p>
    <w:p w:rsidR="00B32185" w:rsidRPr="00BA6D7C" w:rsidRDefault="00B32185" w:rsidP="00B32185">
      <w:pPr>
        <w:spacing w:line="360" w:lineRule="auto"/>
        <w:jc w:val="both"/>
        <w:rPr>
          <w:rFonts w:ascii="Arial" w:hAnsi="Arial" w:cs="Arial"/>
          <w:lang w:val="az-Latn-AZ"/>
        </w:rPr>
      </w:pPr>
    </w:p>
    <w:p w:rsidR="00B32185" w:rsidRPr="00B32185" w:rsidRDefault="00B32185" w:rsidP="00B32185">
      <w:pPr>
        <w:spacing w:line="360" w:lineRule="auto"/>
        <w:jc w:val="both"/>
        <w:rPr>
          <w:rFonts w:ascii="Arial" w:hAnsi="Arial" w:cs="Arial"/>
          <w:lang w:val="az-Latn-AZ"/>
        </w:rPr>
      </w:pPr>
      <w:r w:rsidRPr="00BA6D7C">
        <w:rPr>
          <w:rFonts w:ascii="Arial" w:hAnsi="Arial" w:cs="Arial"/>
          <w:lang w:val="az-Latn-AZ"/>
        </w:rPr>
        <w:tab/>
        <w:t>Misalda əks olunduğu kimi  “A” vеrgi ödəyicisi istеhsal məгsədləri üçün aldığı 50 tоn sоba mazuntuna görə müvafiг sənədlər əsasında ödədiyi aksizli malı yеnidən aksizli mal istеhsalında istifadə еtdiyinə görə hеsabat dövründə 351.74 manat aksizi əvəzləşdirmək hü</w:t>
      </w:r>
      <w:r w:rsidR="00382557">
        <w:rPr>
          <w:rFonts w:ascii="Arial" w:hAnsi="Arial" w:cs="Arial"/>
          <w:lang w:val="az-Latn-AZ"/>
        </w:rPr>
        <w:t>q</w:t>
      </w:r>
      <w:r w:rsidRPr="00BA6D7C">
        <w:rPr>
          <w:rFonts w:ascii="Arial" w:hAnsi="Arial" w:cs="Arial"/>
          <w:lang w:val="az-Latn-AZ"/>
        </w:rPr>
        <w:t>u</w:t>
      </w:r>
      <w:r w:rsidR="00382557">
        <w:rPr>
          <w:rFonts w:ascii="Arial" w:hAnsi="Arial" w:cs="Arial"/>
          <w:lang w:val="az-Latn-AZ"/>
        </w:rPr>
        <w:t>q</w:t>
      </w:r>
      <w:r w:rsidRPr="00BA6D7C">
        <w:rPr>
          <w:rFonts w:ascii="Arial" w:hAnsi="Arial" w:cs="Arial"/>
          <w:lang w:val="az-Latn-AZ"/>
        </w:rPr>
        <w:t>u əldə еdir.</w:t>
      </w:r>
    </w:p>
    <w:p w:rsidR="008664B4" w:rsidRPr="005939D9" w:rsidRDefault="008664B4" w:rsidP="008664B4">
      <w:pPr>
        <w:pStyle w:val="Caption"/>
        <w:tabs>
          <w:tab w:val="left" w:pos="3544"/>
        </w:tabs>
        <w:spacing w:line="360" w:lineRule="auto"/>
        <w:ind w:right="-2"/>
        <w:jc w:val="both"/>
        <w:rPr>
          <w:rFonts w:ascii="Arial" w:hAnsi="Arial" w:cs="Arial"/>
          <w:sz w:val="24"/>
          <w:szCs w:val="24"/>
          <w:lang w:val="az-Latn-AZ"/>
        </w:rPr>
      </w:pPr>
      <w:r w:rsidRPr="005939D9">
        <w:rPr>
          <w:rFonts w:ascii="Arial" w:hAnsi="Arial" w:cs="Arial"/>
          <w:b/>
          <w:bCs/>
          <w:sz w:val="24"/>
          <w:szCs w:val="24"/>
          <w:lang w:val="az-Latn-AZ"/>
        </w:rPr>
        <w:t xml:space="preserve">          </w:t>
      </w:r>
      <w:r w:rsidRPr="005939D9">
        <w:rPr>
          <w:rFonts w:ascii="Arial" w:hAnsi="Arial" w:cs="Arial"/>
          <w:bCs/>
          <w:sz w:val="24"/>
          <w:szCs w:val="24"/>
          <w:lang w:val="az-Latn-AZ"/>
        </w:rPr>
        <w:t>- Ə</w:t>
      </w:r>
      <w:r w:rsidR="008D3F46" w:rsidRPr="005939D9">
        <w:rPr>
          <w:rFonts w:ascii="Arial" w:hAnsi="Arial" w:cs="Arial"/>
          <w:bCs/>
          <w:sz w:val="24"/>
          <w:szCs w:val="24"/>
          <w:lang w:val="az-Latn-AZ"/>
        </w:rPr>
        <w:t>l</w:t>
      </w:r>
      <w:r w:rsidRPr="005939D9">
        <w:rPr>
          <w:rFonts w:ascii="Arial" w:hAnsi="Arial" w:cs="Arial"/>
          <w:bCs/>
          <w:sz w:val="24"/>
          <w:szCs w:val="24"/>
          <w:lang w:val="az-Latn-AZ"/>
        </w:rPr>
        <w:t>avənin vergi ödəyicisinə aid məsu</w:t>
      </w:r>
      <w:r w:rsidR="008D3F46" w:rsidRPr="005939D9">
        <w:rPr>
          <w:rFonts w:ascii="Arial" w:hAnsi="Arial" w:cs="Arial"/>
          <w:bCs/>
          <w:sz w:val="24"/>
          <w:szCs w:val="24"/>
          <w:lang w:val="az-Latn-AZ"/>
        </w:rPr>
        <w:t>l</w:t>
      </w:r>
      <w:r w:rsidRPr="005939D9">
        <w:rPr>
          <w:rFonts w:ascii="Arial" w:hAnsi="Arial" w:cs="Arial"/>
          <w:bCs/>
          <w:sz w:val="24"/>
          <w:szCs w:val="24"/>
          <w:lang w:val="az-Latn-AZ"/>
        </w:rPr>
        <w:t>iyyəti hissəsində</w:t>
      </w:r>
      <w:r w:rsidRPr="005939D9">
        <w:rPr>
          <w:rFonts w:ascii="Arial" w:hAnsi="Arial" w:cs="Arial"/>
          <w:iCs/>
          <w:sz w:val="24"/>
          <w:szCs w:val="24"/>
          <w:lang w:val="az-Latn-AZ"/>
        </w:rPr>
        <w:t xml:space="preserve"> - so</w:t>
      </w:r>
      <w:r w:rsidR="008D3F46" w:rsidRPr="005939D9">
        <w:rPr>
          <w:rFonts w:ascii="Arial" w:hAnsi="Arial" w:cs="Arial"/>
          <w:iCs/>
          <w:sz w:val="24"/>
          <w:szCs w:val="24"/>
          <w:lang w:val="az-Latn-AZ"/>
        </w:rPr>
        <w:t>l</w:t>
      </w:r>
      <w:r w:rsidRPr="005939D9">
        <w:rPr>
          <w:rFonts w:ascii="Arial" w:hAnsi="Arial" w:cs="Arial"/>
          <w:iCs/>
          <w:sz w:val="24"/>
          <w:szCs w:val="24"/>
          <w:lang w:val="az-Latn-AZ"/>
        </w:rPr>
        <w:t xml:space="preserve"> tərəfdə ye</w:t>
      </w:r>
      <w:r w:rsidR="00FF5755" w:rsidRPr="005939D9">
        <w:rPr>
          <w:rFonts w:ascii="Arial" w:hAnsi="Arial" w:cs="Arial"/>
          <w:iCs/>
          <w:sz w:val="24"/>
          <w:szCs w:val="24"/>
          <w:lang w:val="az-Latn-AZ"/>
        </w:rPr>
        <w:t>rl</w:t>
      </w:r>
      <w:r w:rsidRPr="005939D9">
        <w:rPr>
          <w:rFonts w:ascii="Arial" w:hAnsi="Arial" w:cs="Arial"/>
          <w:iCs/>
          <w:sz w:val="24"/>
          <w:szCs w:val="24"/>
          <w:lang w:val="az-Latn-AZ"/>
        </w:rPr>
        <w:t>əşən “</w:t>
      </w:r>
      <w:r w:rsidRPr="005939D9">
        <w:rPr>
          <w:rFonts w:ascii="Arial" w:hAnsi="Arial" w:cs="Arial"/>
          <w:b/>
          <w:sz w:val="24"/>
          <w:szCs w:val="24"/>
          <w:lang w:val="az-Latn-AZ"/>
        </w:rPr>
        <w:t>fərdi sahibkarın və ya hüquqi şəxsin rəhbərinin”</w:t>
      </w:r>
      <w:r w:rsidRPr="005939D9">
        <w:rPr>
          <w:rFonts w:ascii="Arial" w:hAnsi="Arial" w:cs="Arial"/>
          <w:b/>
          <w:iCs/>
          <w:sz w:val="24"/>
          <w:szCs w:val="24"/>
          <w:lang w:val="az-Latn-AZ"/>
        </w:rPr>
        <w:t>,</w:t>
      </w:r>
      <w:r w:rsidRPr="005939D9">
        <w:rPr>
          <w:rFonts w:ascii="Arial" w:hAnsi="Arial" w:cs="Arial"/>
          <w:iCs/>
          <w:sz w:val="24"/>
          <w:szCs w:val="24"/>
          <w:lang w:val="az-Latn-AZ"/>
        </w:rPr>
        <w:t xml:space="preserve"> ikinci “</w:t>
      </w:r>
      <w:r w:rsidRPr="005939D9">
        <w:rPr>
          <w:rFonts w:ascii="Arial" w:hAnsi="Arial" w:cs="Arial"/>
          <w:b/>
          <w:iCs/>
          <w:sz w:val="24"/>
          <w:szCs w:val="24"/>
          <w:lang w:val="az-Latn-AZ"/>
        </w:rPr>
        <w:t>baş mühasibin”</w:t>
      </w:r>
      <w:r w:rsidRPr="005939D9">
        <w:rPr>
          <w:rFonts w:ascii="Arial" w:hAnsi="Arial" w:cs="Arial"/>
          <w:iCs/>
          <w:sz w:val="24"/>
          <w:szCs w:val="24"/>
          <w:lang w:val="az-Latn-AZ"/>
        </w:rPr>
        <w:t>, üçüncü</w:t>
      </w:r>
      <w:r w:rsidRPr="005939D9">
        <w:rPr>
          <w:rFonts w:ascii="Arial" w:hAnsi="Arial" w:cs="Arial"/>
          <w:sz w:val="24"/>
          <w:szCs w:val="24"/>
          <w:lang w:val="az-Latn-AZ"/>
        </w:rPr>
        <w:t xml:space="preserve"> </w:t>
      </w:r>
      <w:r w:rsidRPr="005939D9">
        <w:rPr>
          <w:rFonts w:ascii="Arial" w:hAnsi="Arial" w:cs="Arial"/>
          <w:b/>
          <w:sz w:val="24"/>
          <w:szCs w:val="24"/>
          <w:lang w:val="az-Latn-AZ"/>
        </w:rPr>
        <w:t>“</w:t>
      </w:r>
      <w:r w:rsidR="0022180F" w:rsidRPr="005939D9">
        <w:rPr>
          <w:rFonts w:ascii="Arial" w:hAnsi="Arial" w:cs="Arial"/>
          <w:b/>
          <w:sz w:val="24"/>
          <w:szCs w:val="24"/>
          <w:lang w:val="az-Latn-AZ"/>
        </w:rPr>
        <w:t>Ə</w:t>
      </w:r>
      <w:r w:rsidR="008D3F46" w:rsidRPr="005939D9">
        <w:rPr>
          <w:rFonts w:ascii="Arial" w:hAnsi="Arial" w:cs="Arial"/>
          <w:b/>
          <w:sz w:val="24"/>
          <w:szCs w:val="24"/>
          <w:lang w:val="az-Latn-AZ"/>
        </w:rPr>
        <w:t>l</w:t>
      </w:r>
      <w:r w:rsidR="00FF5755" w:rsidRPr="005939D9">
        <w:rPr>
          <w:rFonts w:ascii="Arial" w:hAnsi="Arial" w:cs="Arial"/>
          <w:b/>
          <w:sz w:val="24"/>
          <w:szCs w:val="24"/>
          <w:lang w:val="az-Latn-AZ"/>
        </w:rPr>
        <w:t>avəni</w:t>
      </w:r>
      <w:r w:rsidRPr="005939D9">
        <w:rPr>
          <w:rFonts w:ascii="Arial" w:hAnsi="Arial" w:cs="Arial"/>
          <w:b/>
          <w:iCs/>
          <w:sz w:val="24"/>
          <w:szCs w:val="24"/>
          <w:lang w:val="az-Latn-AZ"/>
        </w:rPr>
        <w:t xml:space="preserve"> </w:t>
      </w:r>
      <w:r w:rsidRPr="005939D9">
        <w:rPr>
          <w:rFonts w:ascii="Arial" w:hAnsi="Arial" w:cs="Arial"/>
          <w:b/>
          <w:iCs/>
          <w:sz w:val="24"/>
          <w:szCs w:val="24"/>
          <w:lang w:val="az-Latn-AZ"/>
        </w:rPr>
        <w:lastRenderedPageBreak/>
        <w:t>tərtib edən məsu</w:t>
      </w:r>
      <w:r w:rsidR="008D3F46" w:rsidRPr="005939D9">
        <w:rPr>
          <w:rFonts w:ascii="Arial" w:hAnsi="Arial" w:cs="Arial"/>
          <w:b/>
          <w:iCs/>
          <w:sz w:val="24"/>
          <w:szCs w:val="24"/>
          <w:lang w:val="az-Latn-AZ"/>
        </w:rPr>
        <w:t>l</w:t>
      </w:r>
      <w:r w:rsidRPr="005939D9">
        <w:rPr>
          <w:rFonts w:ascii="Arial" w:hAnsi="Arial" w:cs="Arial"/>
          <w:b/>
          <w:iCs/>
          <w:sz w:val="24"/>
          <w:szCs w:val="24"/>
          <w:lang w:val="az-Latn-AZ"/>
        </w:rPr>
        <w:t xml:space="preserve"> şəxsin”</w:t>
      </w:r>
      <w:r w:rsidRPr="005939D9">
        <w:rPr>
          <w:rFonts w:ascii="Arial" w:hAnsi="Arial" w:cs="Arial"/>
          <w:sz w:val="24"/>
          <w:szCs w:val="24"/>
          <w:lang w:val="az-Latn-AZ"/>
        </w:rPr>
        <w:t xml:space="preserve"> çərçivə</w:t>
      </w:r>
      <w:r w:rsidR="008D3F46" w:rsidRPr="005939D9">
        <w:rPr>
          <w:rFonts w:ascii="Arial" w:hAnsi="Arial" w:cs="Arial"/>
          <w:sz w:val="24"/>
          <w:szCs w:val="24"/>
          <w:lang w:val="az-Latn-AZ"/>
        </w:rPr>
        <w:t>l</w:t>
      </w:r>
      <w:r w:rsidRPr="005939D9">
        <w:rPr>
          <w:rFonts w:ascii="Arial" w:hAnsi="Arial" w:cs="Arial"/>
          <w:sz w:val="24"/>
          <w:szCs w:val="24"/>
          <w:lang w:val="az-Latn-AZ"/>
        </w:rPr>
        <w:t>ər</w:t>
      </w:r>
      <w:r w:rsidR="0022180F" w:rsidRPr="005939D9">
        <w:rPr>
          <w:rFonts w:ascii="Arial" w:hAnsi="Arial" w:cs="Arial"/>
          <w:sz w:val="24"/>
          <w:szCs w:val="24"/>
          <w:lang w:val="az-Latn-AZ"/>
        </w:rPr>
        <w:t>in</w:t>
      </w:r>
      <w:r w:rsidRPr="005939D9">
        <w:rPr>
          <w:rFonts w:ascii="Arial" w:hAnsi="Arial" w:cs="Arial"/>
          <w:sz w:val="24"/>
          <w:szCs w:val="24"/>
          <w:lang w:val="az-Latn-AZ"/>
        </w:rPr>
        <w:t xml:space="preserve">də vergi ödəyicisinin rəhbərinin, baş mühasibinin və </w:t>
      </w:r>
      <w:r w:rsidR="0022180F" w:rsidRPr="005939D9">
        <w:rPr>
          <w:rFonts w:ascii="Arial" w:hAnsi="Arial" w:cs="Arial"/>
          <w:sz w:val="24"/>
          <w:szCs w:val="24"/>
          <w:lang w:val="az-Latn-AZ"/>
        </w:rPr>
        <w:t>Ə</w:t>
      </w:r>
      <w:r w:rsidR="008D3F46" w:rsidRPr="005939D9">
        <w:rPr>
          <w:rFonts w:ascii="Arial" w:hAnsi="Arial" w:cs="Arial"/>
          <w:sz w:val="24"/>
          <w:szCs w:val="24"/>
          <w:lang w:val="az-Latn-AZ"/>
        </w:rPr>
        <w:t>l</w:t>
      </w:r>
      <w:r w:rsidR="00FF5755" w:rsidRPr="005939D9">
        <w:rPr>
          <w:rFonts w:ascii="Arial" w:hAnsi="Arial" w:cs="Arial"/>
          <w:sz w:val="24"/>
          <w:szCs w:val="24"/>
          <w:lang w:val="az-Latn-AZ"/>
        </w:rPr>
        <w:t>avəni</w:t>
      </w:r>
      <w:r w:rsidR="0022180F" w:rsidRPr="005939D9">
        <w:rPr>
          <w:rFonts w:ascii="Arial" w:hAnsi="Arial" w:cs="Arial"/>
          <w:sz w:val="24"/>
          <w:szCs w:val="24"/>
          <w:lang w:val="az-Latn-AZ"/>
        </w:rPr>
        <w:t xml:space="preserve"> </w:t>
      </w:r>
      <w:r w:rsidRPr="005939D9">
        <w:rPr>
          <w:rFonts w:ascii="Arial" w:hAnsi="Arial" w:cs="Arial"/>
          <w:sz w:val="24"/>
          <w:szCs w:val="24"/>
          <w:lang w:val="az-Latn-AZ"/>
        </w:rPr>
        <w:t>tərtib edən məsu</w:t>
      </w:r>
      <w:r w:rsidR="008D3F46" w:rsidRPr="005939D9">
        <w:rPr>
          <w:rFonts w:ascii="Arial" w:hAnsi="Arial" w:cs="Arial"/>
          <w:sz w:val="24"/>
          <w:szCs w:val="24"/>
          <w:lang w:val="az-Latn-AZ"/>
        </w:rPr>
        <w:t>l</w:t>
      </w:r>
      <w:r w:rsidRPr="005939D9">
        <w:rPr>
          <w:rFonts w:ascii="Arial" w:hAnsi="Arial" w:cs="Arial"/>
          <w:sz w:val="24"/>
          <w:szCs w:val="24"/>
          <w:lang w:val="az-Latn-AZ"/>
        </w:rPr>
        <w:t xml:space="preserve"> şəxsin soyadı, adı və atasının adı (çərçivə</w:t>
      </w:r>
      <w:r w:rsidR="008D3F46" w:rsidRPr="005939D9">
        <w:rPr>
          <w:rFonts w:ascii="Arial" w:hAnsi="Arial" w:cs="Arial"/>
          <w:sz w:val="24"/>
          <w:szCs w:val="24"/>
          <w:lang w:val="az-Latn-AZ"/>
        </w:rPr>
        <w:t>l</w:t>
      </w:r>
      <w:r w:rsidRPr="005939D9">
        <w:rPr>
          <w:rFonts w:ascii="Arial" w:hAnsi="Arial" w:cs="Arial"/>
          <w:sz w:val="24"/>
          <w:szCs w:val="24"/>
          <w:lang w:val="az-Latn-AZ"/>
        </w:rPr>
        <w:t>ərdən kənara çıxmadan)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on</w:t>
      </w:r>
      <w:r w:rsidR="008D3F46" w:rsidRPr="005939D9">
        <w:rPr>
          <w:rFonts w:ascii="Arial" w:hAnsi="Arial" w:cs="Arial"/>
          <w:sz w:val="24"/>
          <w:szCs w:val="24"/>
          <w:lang w:val="az-Latn-AZ"/>
        </w:rPr>
        <w:t>l</w:t>
      </w:r>
      <w:r w:rsidRPr="005939D9">
        <w:rPr>
          <w:rFonts w:ascii="Arial" w:hAnsi="Arial" w:cs="Arial"/>
          <w:sz w:val="24"/>
          <w:szCs w:val="24"/>
          <w:lang w:val="az-Latn-AZ"/>
        </w:rPr>
        <w:t>ar tərəfindən imza</w:t>
      </w:r>
      <w:r w:rsidR="008D3F46" w:rsidRPr="005939D9">
        <w:rPr>
          <w:rFonts w:ascii="Arial" w:hAnsi="Arial" w:cs="Arial"/>
          <w:sz w:val="24"/>
          <w:szCs w:val="24"/>
          <w:lang w:val="az-Latn-AZ"/>
        </w:rPr>
        <w:t>l</w:t>
      </w:r>
      <w:r w:rsidRPr="005939D9">
        <w:rPr>
          <w:rFonts w:ascii="Arial" w:hAnsi="Arial" w:cs="Arial"/>
          <w:sz w:val="24"/>
          <w:szCs w:val="24"/>
          <w:lang w:val="az-Latn-AZ"/>
        </w:rPr>
        <w:t xml:space="preserve">anır. </w:t>
      </w:r>
      <w:r w:rsidR="00D1778F" w:rsidRPr="005939D9">
        <w:rPr>
          <w:rFonts w:ascii="Arial" w:hAnsi="Arial" w:cs="Arial"/>
          <w:sz w:val="24"/>
          <w:szCs w:val="24"/>
          <w:lang w:val="az-Latn-AZ"/>
        </w:rPr>
        <w:t>Ə</w:t>
      </w:r>
      <w:r w:rsidR="008D3F46" w:rsidRPr="005939D9">
        <w:rPr>
          <w:rFonts w:ascii="Arial" w:hAnsi="Arial" w:cs="Arial"/>
          <w:sz w:val="24"/>
          <w:szCs w:val="24"/>
          <w:lang w:val="az-Latn-AZ"/>
        </w:rPr>
        <w:t>l</w:t>
      </w:r>
      <w:r w:rsidR="00D1778F" w:rsidRPr="005939D9">
        <w:rPr>
          <w:rFonts w:ascii="Arial" w:hAnsi="Arial" w:cs="Arial"/>
          <w:sz w:val="24"/>
          <w:szCs w:val="24"/>
          <w:lang w:val="az-Latn-AZ"/>
        </w:rPr>
        <w:t xml:space="preserve">avə </w:t>
      </w:r>
      <w:r w:rsidRPr="005939D9">
        <w:rPr>
          <w:rFonts w:ascii="Arial" w:hAnsi="Arial" w:cs="Arial"/>
          <w:sz w:val="24"/>
          <w:szCs w:val="24"/>
          <w:lang w:val="az-Latn-AZ"/>
        </w:rPr>
        <w:t>rəhbər şəxs tərəfindən imza</w:t>
      </w:r>
      <w:r w:rsidR="008D3F46" w:rsidRPr="005939D9">
        <w:rPr>
          <w:rFonts w:ascii="Arial" w:hAnsi="Arial" w:cs="Arial"/>
          <w:sz w:val="24"/>
          <w:szCs w:val="24"/>
          <w:lang w:val="az-Latn-AZ"/>
        </w:rPr>
        <w:t>l</w:t>
      </w:r>
      <w:r w:rsidRPr="005939D9">
        <w:rPr>
          <w:rFonts w:ascii="Arial" w:hAnsi="Arial" w:cs="Arial"/>
          <w:sz w:val="24"/>
          <w:szCs w:val="24"/>
          <w:lang w:val="az-Latn-AZ"/>
        </w:rPr>
        <w:t>andıqdan və möhü</w:t>
      </w:r>
      <w:r w:rsidR="00FF5755" w:rsidRPr="005939D9">
        <w:rPr>
          <w:rFonts w:ascii="Arial" w:hAnsi="Arial" w:cs="Arial"/>
          <w:sz w:val="24"/>
          <w:szCs w:val="24"/>
          <w:lang w:val="az-Latn-AZ"/>
        </w:rPr>
        <w:t>rl</w:t>
      </w:r>
      <w:r w:rsidRPr="005939D9">
        <w:rPr>
          <w:rFonts w:ascii="Arial" w:hAnsi="Arial" w:cs="Arial"/>
          <w:sz w:val="24"/>
          <w:szCs w:val="24"/>
          <w:lang w:val="az-Latn-AZ"/>
        </w:rPr>
        <w:t>ə təsdiq</w:t>
      </w:r>
      <w:r w:rsidR="008D3F46" w:rsidRPr="005939D9">
        <w:rPr>
          <w:rFonts w:ascii="Arial" w:hAnsi="Arial" w:cs="Arial"/>
          <w:sz w:val="24"/>
          <w:szCs w:val="24"/>
          <w:lang w:val="az-Latn-AZ"/>
        </w:rPr>
        <w:t>l</w:t>
      </w:r>
      <w:r w:rsidRPr="005939D9">
        <w:rPr>
          <w:rFonts w:ascii="Arial" w:hAnsi="Arial" w:cs="Arial"/>
          <w:sz w:val="24"/>
          <w:szCs w:val="24"/>
          <w:lang w:val="az-Latn-AZ"/>
        </w:rPr>
        <w:t>əndikdən sonra “</w:t>
      </w:r>
      <w:r w:rsidR="00D1778F" w:rsidRPr="005939D9">
        <w:rPr>
          <w:rFonts w:ascii="Arial" w:hAnsi="Arial" w:cs="Arial"/>
          <w:b/>
          <w:iCs/>
          <w:sz w:val="24"/>
          <w:szCs w:val="24"/>
          <w:lang w:val="az-Latn-AZ"/>
        </w:rPr>
        <w:t>Ə</w:t>
      </w:r>
      <w:r w:rsidR="008D3F46" w:rsidRPr="005939D9">
        <w:rPr>
          <w:rFonts w:ascii="Arial" w:hAnsi="Arial" w:cs="Arial"/>
          <w:b/>
          <w:iCs/>
          <w:sz w:val="24"/>
          <w:szCs w:val="24"/>
          <w:lang w:val="az-Latn-AZ"/>
        </w:rPr>
        <w:t>l</w:t>
      </w:r>
      <w:r w:rsidR="00D1778F" w:rsidRPr="005939D9">
        <w:rPr>
          <w:rFonts w:ascii="Arial" w:hAnsi="Arial" w:cs="Arial"/>
          <w:b/>
          <w:iCs/>
          <w:sz w:val="24"/>
          <w:szCs w:val="24"/>
          <w:lang w:val="az-Latn-AZ"/>
        </w:rPr>
        <w:t xml:space="preserve">avənin </w:t>
      </w:r>
      <w:r w:rsidRPr="005939D9">
        <w:rPr>
          <w:rFonts w:ascii="Arial" w:hAnsi="Arial" w:cs="Arial"/>
          <w:b/>
          <w:iCs/>
          <w:sz w:val="24"/>
          <w:szCs w:val="24"/>
          <w:lang w:val="az-Latn-AZ"/>
        </w:rPr>
        <w:t>tərtib edi</w:t>
      </w:r>
      <w:r w:rsidR="008D3F46" w:rsidRPr="005939D9">
        <w:rPr>
          <w:rFonts w:ascii="Arial" w:hAnsi="Arial" w:cs="Arial"/>
          <w:b/>
          <w:iCs/>
          <w:sz w:val="24"/>
          <w:szCs w:val="24"/>
          <w:lang w:val="az-Latn-AZ"/>
        </w:rPr>
        <w:t>l</w:t>
      </w:r>
      <w:r w:rsidRPr="005939D9">
        <w:rPr>
          <w:rFonts w:ascii="Arial" w:hAnsi="Arial" w:cs="Arial"/>
          <w:b/>
          <w:iCs/>
          <w:sz w:val="24"/>
          <w:szCs w:val="24"/>
          <w:lang w:val="az-Latn-AZ"/>
        </w:rPr>
        <w:t>mə tarixi”</w:t>
      </w:r>
      <w:r w:rsidRPr="005939D9">
        <w:rPr>
          <w:rFonts w:ascii="Arial" w:hAnsi="Arial" w:cs="Arial"/>
          <w:sz w:val="24"/>
          <w:szCs w:val="24"/>
          <w:lang w:val="az-Latn-AZ"/>
        </w:rPr>
        <w:t>nə dair xana</w:t>
      </w:r>
      <w:r w:rsidR="008D3F46" w:rsidRPr="005939D9">
        <w:rPr>
          <w:rFonts w:ascii="Arial" w:hAnsi="Arial" w:cs="Arial"/>
          <w:sz w:val="24"/>
          <w:szCs w:val="24"/>
          <w:lang w:val="az-Latn-AZ"/>
        </w:rPr>
        <w:t>l</w:t>
      </w:r>
      <w:r w:rsidRPr="005939D9">
        <w:rPr>
          <w:rFonts w:ascii="Arial" w:hAnsi="Arial" w:cs="Arial"/>
          <w:sz w:val="24"/>
          <w:szCs w:val="24"/>
          <w:lang w:val="az-Latn-AZ"/>
        </w:rPr>
        <w:t xml:space="preserve">arda </w:t>
      </w:r>
      <w:r w:rsidR="00D1778F" w:rsidRPr="005939D9">
        <w:rPr>
          <w:rFonts w:ascii="Arial" w:hAnsi="Arial" w:cs="Arial"/>
          <w:sz w:val="24"/>
          <w:szCs w:val="24"/>
          <w:lang w:val="az-Latn-AZ"/>
        </w:rPr>
        <w:t>Ə</w:t>
      </w:r>
      <w:r w:rsidR="008D3F46" w:rsidRPr="005939D9">
        <w:rPr>
          <w:rFonts w:ascii="Arial" w:hAnsi="Arial" w:cs="Arial"/>
          <w:sz w:val="24"/>
          <w:szCs w:val="24"/>
          <w:lang w:val="az-Latn-AZ"/>
        </w:rPr>
        <w:t>l</w:t>
      </w:r>
      <w:r w:rsidR="00D1778F" w:rsidRPr="005939D9">
        <w:rPr>
          <w:rFonts w:ascii="Arial" w:hAnsi="Arial" w:cs="Arial"/>
          <w:sz w:val="24"/>
          <w:szCs w:val="24"/>
          <w:lang w:val="az-Latn-AZ"/>
        </w:rPr>
        <w:t xml:space="preserve">avənin </w:t>
      </w:r>
      <w:r w:rsidRPr="005939D9">
        <w:rPr>
          <w:rFonts w:ascii="Arial" w:hAnsi="Arial" w:cs="Arial"/>
          <w:sz w:val="24"/>
          <w:szCs w:val="24"/>
          <w:lang w:val="az-Latn-AZ"/>
        </w:rPr>
        <w:t>tərtib edi</w:t>
      </w:r>
      <w:r w:rsidR="008D3F46" w:rsidRPr="005939D9">
        <w:rPr>
          <w:rFonts w:ascii="Arial" w:hAnsi="Arial" w:cs="Arial"/>
          <w:sz w:val="24"/>
          <w:szCs w:val="24"/>
          <w:lang w:val="az-Latn-AZ"/>
        </w:rPr>
        <w:t>l</w:t>
      </w:r>
      <w:r w:rsidRPr="005939D9">
        <w:rPr>
          <w:rFonts w:ascii="Arial" w:hAnsi="Arial" w:cs="Arial"/>
          <w:sz w:val="24"/>
          <w:szCs w:val="24"/>
          <w:lang w:val="az-Latn-AZ"/>
        </w:rPr>
        <w:t>mə tarixi qeyd o</w:t>
      </w:r>
      <w:r w:rsidR="008D3F46" w:rsidRPr="005939D9">
        <w:rPr>
          <w:rFonts w:ascii="Arial" w:hAnsi="Arial" w:cs="Arial"/>
          <w:sz w:val="24"/>
          <w:szCs w:val="24"/>
          <w:lang w:val="az-Latn-AZ"/>
        </w:rPr>
        <w:t>l</w:t>
      </w:r>
      <w:r w:rsidRPr="005939D9">
        <w:rPr>
          <w:rFonts w:ascii="Arial" w:hAnsi="Arial" w:cs="Arial"/>
          <w:sz w:val="24"/>
          <w:szCs w:val="24"/>
          <w:lang w:val="az-Latn-AZ"/>
        </w:rPr>
        <w:t>unma</w:t>
      </w:r>
      <w:r w:rsidR="008D3F46" w:rsidRPr="005939D9">
        <w:rPr>
          <w:rFonts w:ascii="Arial" w:hAnsi="Arial" w:cs="Arial"/>
          <w:sz w:val="24"/>
          <w:szCs w:val="24"/>
          <w:lang w:val="az-Latn-AZ"/>
        </w:rPr>
        <w:t>l</w:t>
      </w:r>
      <w:r w:rsidRPr="005939D9">
        <w:rPr>
          <w:rFonts w:ascii="Arial" w:hAnsi="Arial" w:cs="Arial"/>
          <w:sz w:val="24"/>
          <w:szCs w:val="24"/>
          <w:lang w:val="az-Latn-AZ"/>
        </w:rPr>
        <w:t xml:space="preserve">ıdır. </w:t>
      </w:r>
    </w:p>
    <w:p w:rsidR="008664B4" w:rsidRPr="005939D9" w:rsidRDefault="008664B4" w:rsidP="008664B4">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sz w:val="24"/>
          <w:szCs w:val="24"/>
          <w:lang w:val="az-Latn-AZ"/>
        </w:rPr>
        <w:t>Misa</w:t>
      </w:r>
      <w:r w:rsidR="008D3F46" w:rsidRPr="005939D9">
        <w:rPr>
          <w:rFonts w:ascii="Arial" w:hAnsi="Arial" w:cs="Arial"/>
          <w:b/>
          <w:sz w:val="24"/>
          <w:szCs w:val="24"/>
          <w:lang w:val="az-Latn-AZ"/>
        </w:rPr>
        <w:t>l</w:t>
      </w:r>
      <w:r w:rsidRPr="005939D9">
        <w:rPr>
          <w:rFonts w:ascii="Arial" w:hAnsi="Arial" w:cs="Arial"/>
          <w:b/>
          <w:sz w:val="24"/>
          <w:szCs w:val="24"/>
          <w:lang w:val="az-Latn-AZ"/>
        </w:rPr>
        <w:t>:</w:t>
      </w:r>
      <w:r w:rsidRPr="005939D9">
        <w:rPr>
          <w:rFonts w:ascii="Arial" w:hAnsi="Arial" w:cs="Arial"/>
          <w:sz w:val="24"/>
          <w:szCs w:val="24"/>
          <w:lang w:val="az-Latn-AZ"/>
        </w:rPr>
        <w:t xml:space="preserve">  “A” müəssisəsinin 20</w:t>
      </w:r>
      <w:r w:rsidR="006B7014">
        <w:rPr>
          <w:rFonts w:ascii="Arial" w:hAnsi="Arial" w:cs="Arial"/>
          <w:sz w:val="24"/>
          <w:szCs w:val="24"/>
          <w:lang w:val="az-Latn-AZ"/>
        </w:rPr>
        <w:t>21</w:t>
      </w:r>
      <w:r w:rsidRPr="005939D9">
        <w:rPr>
          <w:rFonts w:ascii="Arial" w:hAnsi="Arial" w:cs="Arial"/>
          <w:sz w:val="24"/>
          <w:szCs w:val="24"/>
          <w:lang w:val="az-Latn-AZ"/>
        </w:rPr>
        <w:t>-ci i</w:t>
      </w:r>
      <w:r w:rsidR="008D3F46" w:rsidRPr="005939D9">
        <w:rPr>
          <w:rFonts w:ascii="Arial" w:hAnsi="Arial" w:cs="Arial"/>
          <w:sz w:val="24"/>
          <w:szCs w:val="24"/>
          <w:lang w:val="az-Latn-AZ"/>
        </w:rPr>
        <w:t>l</w:t>
      </w:r>
      <w:r w:rsidRPr="005939D9">
        <w:rPr>
          <w:rFonts w:ascii="Arial" w:hAnsi="Arial" w:cs="Arial"/>
          <w:sz w:val="24"/>
          <w:szCs w:val="24"/>
          <w:lang w:val="az-Latn-AZ"/>
        </w:rPr>
        <w:t xml:space="preserve">in </w:t>
      </w:r>
      <w:r w:rsidR="006B7014">
        <w:rPr>
          <w:rFonts w:ascii="Arial" w:hAnsi="Arial" w:cs="Arial"/>
          <w:sz w:val="24"/>
          <w:szCs w:val="24"/>
          <w:lang w:val="az-Latn-AZ"/>
        </w:rPr>
        <w:t>noyabr</w:t>
      </w:r>
      <w:r w:rsidRPr="005939D9">
        <w:rPr>
          <w:rFonts w:ascii="Arial" w:hAnsi="Arial" w:cs="Arial"/>
          <w:sz w:val="24"/>
          <w:szCs w:val="24"/>
          <w:lang w:val="az-Latn-AZ"/>
        </w:rPr>
        <w:t xml:space="preserve"> ayı üçün </w:t>
      </w:r>
      <w:r w:rsidR="00D918A9" w:rsidRPr="005939D9">
        <w:rPr>
          <w:rFonts w:ascii="Arial" w:hAnsi="Arial" w:cs="Arial"/>
          <w:sz w:val="24"/>
          <w:szCs w:val="24"/>
          <w:lang w:val="az-Latn-AZ"/>
        </w:rPr>
        <w:t>təqdim etdiyi 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00FF5755" w:rsidRPr="005939D9">
        <w:rPr>
          <w:rFonts w:ascii="Arial" w:hAnsi="Arial" w:cs="Arial"/>
          <w:sz w:val="24"/>
          <w:szCs w:val="24"/>
          <w:lang w:val="az-Latn-AZ"/>
        </w:rPr>
        <w:t>№1</w:t>
      </w:r>
      <w:r w:rsidR="0022180F" w:rsidRPr="005939D9">
        <w:rPr>
          <w:rFonts w:ascii="Arial" w:hAnsi="Arial" w:cs="Arial"/>
          <w:sz w:val="24"/>
          <w:szCs w:val="24"/>
          <w:lang w:val="az-Latn-AZ"/>
        </w:rPr>
        <w:t xml:space="preserve"> </w:t>
      </w:r>
      <w:r w:rsidRPr="005939D9">
        <w:rPr>
          <w:rFonts w:ascii="Arial" w:hAnsi="Arial" w:cs="Arial"/>
          <w:sz w:val="24"/>
          <w:szCs w:val="24"/>
          <w:lang w:val="az-Latn-AZ"/>
        </w:rPr>
        <w:t>rəhbər şəxs tə</w:t>
      </w:r>
      <w:r w:rsidR="006B7014">
        <w:rPr>
          <w:rFonts w:ascii="Arial" w:hAnsi="Arial" w:cs="Arial"/>
          <w:sz w:val="24"/>
          <w:szCs w:val="24"/>
          <w:lang w:val="az-Latn-AZ"/>
        </w:rPr>
        <w:t>rəfindən 15.1</w:t>
      </w:r>
      <w:r w:rsidRPr="005939D9">
        <w:rPr>
          <w:rFonts w:ascii="Arial" w:hAnsi="Arial" w:cs="Arial"/>
          <w:sz w:val="24"/>
          <w:szCs w:val="24"/>
          <w:lang w:val="az-Latn-AZ"/>
        </w:rPr>
        <w:t>2.20</w:t>
      </w:r>
      <w:r w:rsidR="006B7014">
        <w:rPr>
          <w:rFonts w:ascii="Arial" w:hAnsi="Arial" w:cs="Arial"/>
          <w:sz w:val="24"/>
          <w:szCs w:val="24"/>
          <w:lang w:val="az-Latn-AZ"/>
        </w:rPr>
        <w:t>21</w:t>
      </w:r>
      <w:r w:rsidRPr="005939D9">
        <w:rPr>
          <w:rFonts w:ascii="Arial" w:hAnsi="Arial" w:cs="Arial"/>
          <w:sz w:val="24"/>
          <w:szCs w:val="24"/>
          <w:lang w:val="az-Latn-AZ"/>
        </w:rPr>
        <w:t>-ci i</w:t>
      </w:r>
      <w:r w:rsidR="008D3F46" w:rsidRPr="005939D9">
        <w:rPr>
          <w:rFonts w:ascii="Arial" w:hAnsi="Arial" w:cs="Arial"/>
          <w:sz w:val="24"/>
          <w:szCs w:val="24"/>
          <w:lang w:val="az-Latn-AZ"/>
        </w:rPr>
        <w:t>l</w:t>
      </w:r>
      <w:r w:rsidRPr="005939D9">
        <w:rPr>
          <w:rFonts w:ascii="Arial" w:hAnsi="Arial" w:cs="Arial"/>
          <w:sz w:val="24"/>
          <w:szCs w:val="24"/>
          <w:lang w:val="az-Latn-AZ"/>
        </w:rPr>
        <w:t xml:space="preserve"> tarixdə imza</w:t>
      </w:r>
      <w:r w:rsidR="008D3F46" w:rsidRPr="005939D9">
        <w:rPr>
          <w:rFonts w:ascii="Arial" w:hAnsi="Arial" w:cs="Arial"/>
          <w:sz w:val="24"/>
          <w:szCs w:val="24"/>
          <w:lang w:val="az-Latn-AZ"/>
        </w:rPr>
        <w:t>l</w:t>
      </w:r>
      <w:r w:rsidRPr="005939D9">
        <w:rPr>
          <w:rFonts w:ascii="Arial" w:hAnsi="Arial" w:cs="Arial"/>
          <w:sz w:val="24"/>
          <w:szCs w:val="24"/>
          <w:lang w:val="az-Latn-AZ"/>
        </w:rPr>
        <w:t>anmış və möhü</w:t>
      </w:r>
      <w:r w:rsidR="00FF5755" w:rsidRPr="005939D9">
        <w:rPr>
          <w:rFonts w:ascii="Arial" w:hAnsi="Arial" w:cs="Arial"/>
          <w:sz w:val="24"/>
          <w:szCs w:val="24"/>
          <w:lang w:val="az-Latn-AZ"/>
        </w:rPr>
        <w:t>rl</w:t>
      </w:r>
      <w:r w:rsidRPr="005939D9">
        <w:rPr>
          <w:rFonts w:ascii="Arial" w:hAnsi="Arial" w:cs="Arial"/>
          <w:sz w:val="24"/>
          <w:szCs w:val="24"/>
          <w:lang w:val="az-Latn-AZ"/>
        </w:rPr>
        <w:t>ə təsdiq edi</w:t>
      </w:r>
      <w:r w:rsidR="008D3F46" w:rsidRPr="005939D9">
        <w:rPr>
          <w:rFonts w:ascii="Arial" w:hAnsi="Arial" w:cs="Arial"/>
          <w:sz w:val="24"/>
          <w:szCs w:val="24"/>
          <w:lang w:val="az-Latn-AZ"/>
        </w:rPr>
        <w:t>l</w:t>
      </w:r>
      <w:r w:rsidRPr="005939D9">
        <w:rPr>
          <w:rFonts w:ascii="Arial" w:hAnsi="Arial" w:cs="Arial"/>
          <w:sz w:val="24"/>
          <w:szCs w:val="24"/>
          <w:lang w:val="az-Latn-AZ"/>
        </w:rPr>
        <w:t>mişdir. Bu ha</w:t>
      </w:r>
      <w:r w:rsidR="00FF5755" w:rsidRPr="005939D9">
        <w:rPr>
          <w:rFonts w:ascii="Arial" w:hAnsi="Arial" w:cs="Arial"/>
          <w:sz w:val="24"/>
          <w:szCs w:val="24"/>
          <w:lang w:val="az-Latn-AZ"/>
        </w:rPr>
        <w:t>ıd</w:t>
      </w:r>
      <w:r w:rsidRPr="005939D9">
        <w:rPr>
          <w:rFonts w:ascii="Arial" w:hAnsi="Arial" w:cs="Arial"/>
          <w:sz w:val="24"/>
          <w:szCs w:val="24"/>
          <w:lang w:val="az-Latn-AZ"/>
        </w:rPr>
        <w:t xml:space="preserve">a, </w:t>
      </w:r>
      <w:r w:rsidRPr="005939D9">
        <w:rPr>
          <w:rFonts w:ascii="Arial" w:hAnsi="Arial" w:cs="Arial"/>
          <w:b/>
          <w:sz w:val="24"/>
          <w:szCs w:val="24"/>
          <w:lang w:val="az-Latn-AZ"/>
        </w:rPr>
        <w:t>“</w:t>
      </w:r>
      <w:r w:rsidR="00D918A9" w:rsidRPr="005939D9">
        <w:rPr>
          <w:rFonts w:ascii="Arial" w:hAnsi="Arial" w:cs="Arial"/>
          <w:b/>
          <w:sz w:val="24"/>
          <w:szCs w:val="24"/>
          <w:lang w:val="az-Latn-AZ"/>
        </w:rPr>
        <w:t>Ə</w:t>
      </w:r>
      <w:r w:rsidR="008D3F46" w:rsidRPr="005939D9">
        <w:rPr>
          <w:rFonts w:ascii="Arial" w:hAnsi="Arial" w:cs="Arial"/>
          <w:b/>
          <w:sz w:val="24"/>
          <w:szCs w:val="24"/>
          <w:lang w:val="az-Latn-AZ"/>
        </w:rPr>
        <w:t>l</w:t>
      </w:r>
      <w:r w:rsidR="00D918A9" w:rsidRPr="005939D9">
        <w:rPr>
          <w:rFonts w:ascii="Arial" w:hAnsi="Arial" w:cs="Arial"/>
          <w:b/>
          <w:sz w:val="24"/>
          <w:szCs w:val="24"/>
          <w:lang w:val="az-Latn-AZ"/>
        </w:rPr>
        <w:t>avənin</w:t>
      </w:r>
      <w:r w:rsidR="00D918A9" w:rsidRPr="005939D9">
        <w:rPr>
          <w:rFonts w:ascii="Arial" w:hAnsi="Arial" w:cs="Arial"/>
          <w:sz w:val="24"/>
          <w:szCs w:val="24"/>
          <w:lang w:val="az-Latn-AZ"/>
        </w:rPr>
        <w:t xml:space="preserve"> </w:t>
      </w:r>
      <w:r w:rsidRPr="005939D9">
        <w:rPr>
          <w:rFonts w:ascii="Arial" w:hAnsi="Arial" w:cs="Arial"/>
          <w:b/>
          <w:iCs/>
          <w:sz w:val="24"/>
          <w:szCs w:val="24"/>
          <w:lang w:val="az-Latn-AZ"/>
        </w:rPr>
        <w:t>tərtib edi</w:t>
      </w:r>
      <w:r w:rsidR="008D3F46" w:rsidRPr="005939D9">
        <w:rPr>
          <w:rFonts w:ascii="Arial" w:hAnsi="Arial" w:cs="Arial"/>
          <w:b/>
          <w:iCs/>
          <w:sz w:val="24"/>
          <w:szCs w:val="24"/>
          <w:lang w:val="az-Latn-AZ"/>
        </w:rPr>
        <w:t>l</w:t>
      </w:r>
      <w:r w:rsidRPr="005939D9">
        <w:rPr>
          <w:rFonts w:ascii="Arial" w:hAnsi="Arial" w:cs="Arial"/>
          <w:b/>
          <w:iCs/>
          <w:sz w:val="24"/>
          <w:szCs w:val="24"/>
          <w:lang w:val="az-Latn-AZ"/>
        </w:rPr>
        <w:t>mə tarixi”</w:t>
      </w:r>
      <w:r w:rsidRPr="005939D9">
        <w:rPr>
          <w:rFonts w:ascii="Arial" w:hAnsi="Arial" w:cs="Arial"/>
          <w:sz w:val="24"/>
          <w:szCs w:val="24"/>
          <w:lang w:val="az-Latn-AZ"/>
        </w:rPr>
        <w:t>nə dair xana</w:t>
      </w:r>
      <w:r w:rsidR="008D3F46" w:rsidRPr="005939D9">
        <w:rPr>
          <w:rFonts w:ascii="Arial" w:hAnsi="Arial" w:cs="Arial"/>
          <w:sz w:val="24"/>
          <w:szCs w:val="24"/>
          <w:lang w:val="az-Latn-AZ"/>
        </w:rPr>
        <w:t>l</w:t>
      </w:r>
      <w:r w:rsidRPr="005939D9">
        <w:rPr>
          <w:rFonts w:ascii="Arial" w:hAnsi="Arial" w:cs="Arial"/>
          <w:sz w:val="24"/>
          <w:szCs w:val="24"/>
          <w:lang w:val="az-Latn-AZ"/>
        </w:rPr>
        <w:t>ar aşağıdakı kimi yazı</w:t>
      </w:r>
      <w:r w:rsidR="008D3F46" w:rsidRPr="005939D9">
        <w:rPr>
          <w:rFonts w:ascii="Arial" w:hAnsi="Arial" w:cs="Arial"/>
          <w:sz w:val="24"/>
          <w:szCs w:val="24"/>
          <w:lang w:val="az-Latn-AZ"/>
        </w:rPr>
        <w:t>l</w:t>
      </w:r>
      <w:r w:rsidRPr="005939D9">
        <w:rPr>
          <w:rFonts w:ascii="Arial" w:hAnsi="Arial" w:cs="Arial"/>
          <w:sz w:val="24"/>
          <w:szCs w:val="24"/>
          <w:lang w:val="az-Latn-AZ"/>
        </w:rPr>
        <w:t>ır:</w:t>
      </w:r>
    </w:p>
    <w:p w:rsidR="008664B4" w:rsidRPr="005939D9" w:rsidRDefault="00692627" w:rsidP="008664B4">
      <w:pPr>
        <w:pStyle w:val="Caption"/>
        <w:spacing w:line="360" w:lineRule="auto"/>
        <w:ind w:right="-2"/>
        <w:rPr>
          <w:rFonts w:ascii="Arial" w:hAnsi="Arial" w:cs="Arial"/>
          <w:sz w:val="24"/>
          <w:szCs w:val="24"/>
          <w:lang w:val="az-Latn-AZ"/>
        </w:rPr>
      </w:pPr>
      <w:r w:rsidRPr="006B7014">
        <w:rPr>
          <w:noProof/>
          <w:lang w:val="ru-RU"/>
        </w:rPr>
        <w:drawing>
          <wp:inline distT="0" distB="0" distL="0" distR="0">
            <wp:extent cx="3211195" cy="741680"/>
            <wp:effectExtent l="0" t="0" r="8255" b="127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1195" cy="741680"/>
                    </a:xfrm>
                    <a:prstGeom prst="rect">
                      <a:avLst/>
                    </a:prstGeom>
                    <a:noFill/>
                    <a:ln>
                      <a:noFill/>
                    </a:ln>
                  </pic:spPr>
                </pic:pic>
              </a:graphicData>
            </a:graphic>
          </wp:inline>
        </w:drawing>
      </w:r>
    </w:p>
    <w:p w:rsidR="00D918A9" w:rsidRPr="005939D9" w:rsidRDefault="008664B4" w:rsidP="008664B4">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ab/>
        <w:t xml:space="preserve">  </w:t>
      </w:r>
    </w:p>
    <w:p w:rsidR="008664B4" w:rsidRPr="005939D9" w:rsidRDefault="008664B4" w:rsidP="00D918A9">
      <w:pPr>
        <w:pStyle w:val="Caption"/>
        <w:spacing w:line="360" w:lineRule="auto"/>
        <w:ind w:right="-2" w:firstLine="708"/>
        <w:jc w:val="both"/>
        <w:rPr>
          <w:rFonts w:ascii="Arial" w:hAnsi="Arial" w:cs="Arial"/>
          <w:sz w:val="24"/>
          <w:szCs w:val="24"/>
          <w:lang w:val="az-Latn-AZ"/>
        </w:rPr>
      </w:pPr>
      <w:r w:rsidRPr="005939D9">
        <w:rPr>
          <w:rFonts w:ascii="Arial" w:hAnsi="Arial" w:cs="Arial"/>
          <w:sz w:val="24"/>
          <w:szCs w:val="24"/>
          <w:lang w:val="az-Latn-AZ"/>
        </w:rPr>
        <w:t>- Vergi orqanı tərərfindən kağız formasında qəbu</w:t>
      </w:r>
      <w:r w:rsidR="008D3F46" w:rsidRPr="005939D9">
        <w:rPr>
          <w:rFonts w:ascii="Arial" w:hAnsi="Arial" w:cs="Arial"/>
          <w:sz w:val="24"/>
          <w:szCs w:val="24"/>
          <w:lang w:val="az-Latn-AZ"/>
        </w:rPr>
        <w:t>l</w:t>
      </w:r>
      <w:r w:rsidRPr="005939D9">
        <w:rPr>
          <w:rFonts w:ascii="Arial" w:hAnsi="Arial" w:cs="Arial"/>
          <w:sz w:val="24"/>
          <w:szCs w:val="24"/>
          <w:lang w:val="az-Latn-AZ"/>
        </w:rPr>
        <w:t xml:space="preserve"> edi</w:t>
      </w:r>
      <w:r w:rsidR="008D3F46" w:rsidRPr="005939D9">
        <w:rPr>
          <w:rFonts w:ascii="Arial" w:hAnsi="Arial" w:cs="Arial"/>
          <w:sz w:val="24"/>
          <w:szCs w:val="24"/>
          <w:lang w:val="az-Latn-AZ"/>
        </w:rPr>
        <w:t>l</w:t>
      </w:r>
      <w:r w:rsidRPr="005939D9">
        <w:rPr>
          <w:rFonts w:ascii="Arial" w:hAnsi="Arial" w:cs="Arial"/>
          <w:sz w:val="24"/>
          <w:szCs w:val="24"/>
          <w:lang w:val="az-Latn-AZ"/>
        </w:rPr>
        <w:t xml:space="preserve">miş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w:t>
      </w:r>
      <w:r w:rsidR="008D3F46" w:rsidRPr="005939D9">
        <w:rPr>
          <w:rFonts w:ascii="Arial" w:hAnsi="Arial" w:cs="Arial"/>
          <w:sz w:val="24"/>
          <w:szCs w:val="24"/>
          <w:lang w:val="az-Latn-AZ"/>
        </w:rPr>
        <w:t>l</w:t>
      </w:r>
      <w:r w:rsidRPr="005939D9">
        <w:rPr>
          <w:rFonts w:ascii="Arial" w:hAnsi="Arial" w:cs="Arial"/>
          <w:sz w:val="24"/>
          <w:szCs w:val="24"/>
          <w:lang w:val="az-Latn-AZ"/>
        </w:rPr>
        <w:t xml:space="preserve">ərdə </w:t>
      </w:r>
      <w:r w:rsidRPr="005939D9">
        <w:rPr>
          <w:rFonts w:ascii="Arial" w:hAnsi="Arial" w:cs="Arial"/>
          <w:b/>
          <w:sz w:val="24"/>
          <w:szCs w:val="24"/>
          <w:lang w:val="az-Latn-AZ"/>
        </w:rPr>
        <w:t>“</w:t>
      </w:r>
      <w:r w:rsidR="00D918A9" w:rsidRPr="005939D9">
        <w:rPr>
          <w:rFonts w:ascii="Arial" w:hAnsi="Arial" w:cs="Arial"/>
          <w:b/>
          <w:sz w:val="24"/>
          <w:szCs w:val="24"/>
          <w:lang w:val="az-Latn-AZ"/>
        </w:rPr>
        <w:t>Ə</w:t>
      </w:r>
      <w:r w:rsidR="008D3F46" w:rsidRPr="005939D9">
        <w:rPr>
          <w:rFonts w:ascii="Arial" w:hAnsi="Arial" w:cs="Arial"/>
          <w:b/>
          <w:sz w:val="24"/>
          <w:szCs w:val="24"/>
          <w:lang w:val="az-Latn-AZ"/>
        </w:rPr>
        <w:t>l</w:t>
      </w:r>
      <w:r w:rsidR="00D918A9" w:rsidRPr="005939D9">
        <w:rPr>
          <w:rFonts w:ascii="Arial" w:hAnsi="Arial" w:cs="Arial"/>
          <w:b/>
          <w:sz w:val="24"/>
          <w:szCs w:val="24"/>
          <w:lang w:val="az-Latn-AZ"/>
        </w:rPr>
        <w:t>avənin</w:t>
      </w:r>
      <w:r w:rsidR="00D918A9" w:rsidRPr="005939D9">
        <w:rPr>
          <w:rFonts w:ascii="Arial" w:hAnsi="Arial" w:cs="Arial"/>
          <w:sz w:val="24"/>
          <w:szCs w:val="24"/>
          <w:lang w:val="az-Latn-AZ"/>
        </w:rPr>
        <w:t xml:space="preserve"> </w:t>
      </w:r>
      <w:r w:rsidRPr="005939D9">
        <w:rPr>
          <w:rFonts w:ascii="Arial" w:hAnsi="Arial" w:cs="Arial"/>
          <w:b/>
          <w:sz w:val="24"/>
          <w:szCs w:val="24"/>
          <w:lang w:val="az-Latn-AZ"/>
        </w:rPr>
        <w:t>qəbu</w:t>
      </w:r>
      <w:r w:rsidR="008D3F46" w:rsidRPr="005939D9">
        <w:rPr>
          <w:rFonts w:ascii="Arial" w:hAnsi="Arial" w:cs="Arial"/>
          <w:b/>
          <w:sz w:val="24"/>
          <w:szCs w:val="24"/>
          <w:lang w:val="az-Latn-AZ"/>
        </w:rPr>
        <w:t>l</w:t>
      </w:r>
      <w:r w:rsidRPr="005939D9">
        <w:rPr>
          <w:rFonts w:ascii="Arial" w:hAnsi="Arial" w:cs="Arial"/>
          <w:b/>
          <w:sz w:val="24"/>
          <w:szCs w:val="24"/>
          <w:lang w:val="az-Latn-AZ"/>
        </w:rPr>
        <w:t xml:space="preserve"> edi</w:t>
      </w:r>
      <w:r w:rsidR="008D3F46" w:rsidRPr="005939D9">
        <w:rPr>
          <w:rFonts w:ascii="Arial" w:hAnsi="Arial" w:cs="Arial"/>
          <w:b/>
          <w:sz w:val="24"/>
          <w:szCs w:val="24"/>
          <w:lang w:val="az-Latn-AZ"/>
        </w:rPr>
        <w:t>l</w:t>
      </w:r>
      <w:r w:rsidRPr="005939D9">
        <w:rPr>
          <w:rFonts w:ascii="Arial" w:hAnsi="Arial" w:cs="Arial"/>
          <w:b/>
          <w:sz w:val="24"/>
          <w:szCs w:val="24"/>
          <w:lang w:val="az-Latn-AZ"/>
        </w:rPr>
        <w:t>məsi №-si və tarixi”</w:t>
      </w:r>
      <w:r w:rsidRPr="005939D9">
        <w:rPr>
          <w:rFonts w:ascii="Arial" w:hAnsi="Arial" w:cs="Arial"/>
          <w:sz w:val="24"/>
          <w:szCs w:val="24"/>
          <w:lang w:val="az-Latn-AZ"/>
        </w:rPr>
        <w:t xml:space="preserve">  çərçivəsində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avəinin </w:t>
      </w:r>
      <w:r w:rsidRPr="005939D9">
        <w:rPr>
          <w:rFonts w:ascii="Arial" w:hAnsi="Arial" w:cs="Arial"/>
          <w:sz w:val="24"/>
          <w:szCs w:val="24"/>
          <w:lang w:val="az-Latn-AZ"/>
        </w:rPr>
        <w:t>daxi</w:t>
      </w:r>
      <w:r w:rsidR="008D3F46" w:rsidRPr="005939D9">
        <w:rPr>
          <w:rFonts w:ascii="Arial" w:hAnsi="Arial" w:cs="Arial"/>
          <w:sz w:val="24"/>
          <w:szCs w:val="24"/>
          <w:lang w:val="az-Latn-AZ"/>
        </w:rPr>
        <w:t>l</w:t>
      </w:r>
      <w:r w:rsidRPr="005939D9">
        <w:rPr>
          <w:rFonts w:ascii="Arial" w:hAnsi="Arial" w:cs="Arial"/>
          <w:sz w:val="24"/>
          <w:szCs w:val="24"/>
          <w:lang w:val="az-Latn-AZ"/>
        </w:rPr>
        <w:t xml:space="preserve"> o</w:t>
      </w:r>
      <w:r w:rsidR="008D3F46" w:rsidRPr="005939D9">
        <w:rPr>
          <w:rFonts w:ascii="Arial" w:hAnsi="Arial" w:cs="Arial"/>
          <w:sz w:val="24"/>
          <w:szCs w:val="24"/>
          <w:lang w:val="az-Latn-AZ"/>
        </w:rPr>
        <w:t>l</w:t>
      </w:r>
      <w:r w:rsidRPr="005939D9">
        <w:rPr>
          <w:rFonts w:ascii="Arial" w:hAnsi="Arial" w:cs="Arial"/>
          <w:sz w:val="24"/>
          <w:szCs w:val="24"/>
          <w:lang w:val="az-Latn-AZ"/>
        </w:rPr>
        <w:t>ma tarixi və qeydiyyat nömrəsi göstəri</w:t>
      </w:r>
      <w:r w:rsidR="008D3F46" w:rsidRPr="005939D9">
        <w:rPr>
          <w:rFonts w:ascii="Arial" w:hAnsi="Arial" w:cs="Arial"/>
          <w:sz w:val="24"/>
          <w:szCs w:val="24"/>
          <w:lang w:val="az-Latn-AZ"/>
        </w:rPr>
        <w:t>l</w:t>
      </w:r>
      <w:r w:rsidRPr="005939D9">
        <w:rPr>
          <w:rFonts w:ascii="Arial" w:hAnsi="Arial" w:cs="Arial"/>
          <w:sz w:val="24"/>
          <w:szCs w:val="24"/>
          <w:lang w:val="az-Latn-AZ"/>
        </w:rPr>
        <w:t>ir .</w:t>
      </w:r>
    </w:p>
    <w:p w:rsidR="008664B4" w:rsidRPr="005939D9" w:rsidRDefault="008664B4" w:rsidP="00D918A9">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sz w:val="24"/>
          <w:szCs w:val="24"/>
          <w:lang w:val="az-Latn-AZ"/>
        </w:rPr>
        <w:tab/>
        <w:t xml:space="preserve">-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avənin orta hissəsində </w:t>
      </w:r>
      <w:r w:rsidRPr="005939D9">
        <w:rPr>
          <w:rFonts w:ascii="Arial" w:hAnsi="Arial" w:cs="Arial"/>
          <w:sz w:val="24"/>
          <w:szCs w:val="24"/>
          <w:lang w:val="az-Latn-AZ"/>
        </w:rPr>
        <w:t>göstəri</w:t>
      </w:r>
      <w:r w:rsidR="008D3F46" w:rsidRPr="005939D9">
        <w:rPr>
          <w:rFonts w:ascii="Arial" w:hAnsi="Arial" w:cs="Arial"/>
          <w:sz w:val="24"/>
          <w:szCs w:val="24"/>
          <w:lang w:val="az-Latn-AZ"/>
        </w:rPr>
        <w:t>l</w:t>
      </w:r>
      <w:r w:rsidRPr="005939D9">
        <w:rPr>
          <w:rFonts w:ascii="Arial" w:hAnsi="Arial" w:cs="Arial"/>
          <w:sz w:val="24"/>
          <w:szCs w:val="24"/>
          <w:lang w:val="az-Latn-AZ"/>
        </w:rPr>
        <w:t>miş “</w:t>
      </w:r>
      <w:r w:rsidRPr="005939D9">
        <w:rPr>
          <w:rFonts w:ascii="Arial" w:hAnsi="Arial" w:cs="Arial"/>
          <w:b/>
          <w:sz w:val="24"/>
          <w:szCs w:val="24"/>
          <w:lang w:val="az-Latn-AZ"/>
        </w:rPr>
        <w:t>poçt ştempe</w:t>
      </w:r>
      <w:r w:rsidR="008D3F46" w:rsidRPr="005939D9">
        <w:rPr>
          <w:rFonts w:ascii="Arial" w:hAnsi="Arial" w:cs="Arial"/>
          <w:b/>
          <w:sz w:val="24"/>
          <w:szCs w:val="24"/>
          <w:lang w:val="az-Latn-AZ"/>
        </w:rPr>
        <w:t>l</w:t>
      </w:r>
      <w:r w:rsidRPr="005939D9">
        <w:rPr>
          <w:rFonts w:ascii="Arial" w:hAnsi="Arial" w:cs="Arial"/>
          <w:b/>
          <w:sz w:val="24"/>
          <w:szCs w:val="24"/>
          <w:lang w:val="az-Latn-AZ"/>
        </w:rPr>
        <w:t>inin vuru</w:t>
      </w:r>
      <w:r w:rsidR="008D3F46" w:rsidRPr="005939D9">
        <w:rPr>
          <w:rFonts w:ascii="Arial" w:hAnsi="Arial" w:cs="Arial"/>
          <w:b/>
          <w:sz w:val="24"/>
          <w:szCs w:val="24"/>
          <w:lang w:val="az-Latn-AZ"/>
        </w:rPr>
        <w:t>l</w:t>
      </w:r>
      <w:r w:rsidRPr="005939D9">
        <w:rPr>
          <w:rFonts w:ascii="Arial" w:hAnsi="Arial" w:cs="Arial"/>
          <w:b/>
          <w:sz w:val="24"/>
          <w:szCs w:val="24"/>
          <w:lang w:val="az-Latn-AZ"/>
        </w:rPr>
        <w:t>ma tarixi”</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 xml:space="preserve">arında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poçt vasitəsi i</w:t>
      </w:r>
      <w:r w:rsidR="008D3F46" w:rsidRPr="005939D9">
        <w:rPr>
          <w:rFonts w:ascii="Arial" w:hAnsi="Arial" w:cs="Arial"/>
          <w:sz w:val="24"/>
          <w:szCs w:val="24"/>
          <w:lang w:val="az-Latn-AZ"/>
        </w:rPr>
        <w:t>l</w:t>
      </w:r>
      <w:r w:rsidRPr="005939D9">
        <w:rPr>
          <w:rFonts w:ascii="Arial" w:hAnsi="Arial" w:cs="Arial"/>
          <w:sz w:val="24"/>
          <w:szCs w:val="24"/>
          <w:lang w:val="az-Latn-AZ"/>
        </w:rPr>
        <w:t>ə göndəri</w:t>
      </w:r>
      <w:r w:rsidR="00FF5755" w:rsidRPr="005939D9">
        <w:rPr>
          <w:rFonts w:ascii="Arial" w:hAnsi="Arial" w:cs="Arial"/>
          <w:sz w:val="24"/>
          <w:szCs w:val="24"/>
          <w:lang w:val="az-Latn-AZ"/>
        </w:rPr>
        <w:t>ld</w:t>
      </w:r>
      <w:r w:rsidRPr="005939D9">
        <w:rPr>
          <w:rFonts w:ascii="Arial" w:hAnsi="Arial" w:cs="Arial"/>
          <w:sz w:val="24"/>
          <w:szCs w:val="24"/>
          <w:lang w:val="az-Latn-AZ"/>
        </w:rPr>
        <w:t>iyi ha</w:t>
      </w:r>
      <w:r w:rsidR="00FF5755" w:rsidRPr="005939D9">
        <w:rPr>
          <w:rFonts w:ascii="Arial" w:hAnsi="Arial" w:cs="Arial"/>
          <w:sz w:val="24"/>
          <w:szCs w:val="24"/>
          <w:lang w:val="az-Latn-AZ"/>
        </w:rPr>
        <w:t>ld</w:t>
      </w:r>
      <w:r w:rsidRPr="005939D9">
        <w:rPr>
          <w:rFonts w:ascii="Arial" w:hAnsi="Arial" w:cs="Arial"/>
          <w:sz w:val="24"/>
          <w:szCs w:val="24"/>
          <w:lang w:val="az-Latn-AZ"/>
        </w:rPr>
        <w:t>a zərfin üzərinə vuru</w:t>
      </w:r>
      <w:r w:rsidR="008D3F46" w:rsidRPr="005939D9">
        <w:rPr>
          <w:rFonts w:ascii="Arial" w:hAnsi="Arial" w:cs="Arial"/>
          <w:sz w:val="24"/>
          <w:szCs w:val="24"/>
          <w:lang w:val="az-Latn-AZ"/>
        </w:rPr>
        <w:t>l</w:t>
      </w:r>
      <w:r w:rsidRPr="005939D9">
        <w:rPr>
          <w:rFonts w:ascii="Arial" w:hAnsi="Arial" w:cs="Arial"/>
          <w:sz w:val="24"/>
          <w:szCs w:val="24"/>
          <w:lang w:val="az-Latn-AZ"/>
        </w:rPr>
        <w:t>muş poçt ştempe</w:t>
      </w:r>
      <w:r w:rsidR="008D3F46" w:rsidRPr="005939D9">
        <w:rPr>
          <w:rFonts w:ascii="Arial" w:hAnsi="Arial" w:cs="Arial"/>
          <w:sz w:val="24"/>
          <w:szCs w:val="24"/>
          <w:lang w:val="az-Latn-AZ"/>
        </w:rPr>
        <w:t>l</w:t>
      </w:r>
      <w:r w:rsidRPr="005939D9">
        <w:rPr>
          <w:rFonts w:ascii="Arial" w:hAnsi="Arial" w:cs="Arial"/>
          <w:sz w:val="24"/>
          <w:szCs w:val="24"/>
          <w:lang w:val="az-Latn-AZ"/>
        </w:rPr>
        <w:t>inin tarixi yazı</w:t>
      </w:r>
      <w:r w:rsidR="008D3F46" w:rsidRPr="005939D9">
        <w:rPr>
          <w:rFonts w:ascii="Arial" w:hAnsi="Arial" w:cs="Arial"/>
          <w:sz w:val="24"/>
          <w:szCs w:val="24"/>
          <w:lang w:val="az-Latn-AZ"/>
        </w:rPr>
        <w:t>l</w:t>
      </w:r>
      <w:r w:rsidRPr="005939D9">
        <w:rPr>
          <w:rFonts w:ascii="Arial" w:hAnsi="Arial" w:cs="Arial"/>
          <w:sz w:val="24"/>
          <w:szCs w:val="24"/>
          <w:lang w:val="az-Latn-AZ"/>
        </w:rPr>
        <w:t xml:space="preserve">ır.  </w:t>
      </w:r>
    </w:p>
    <w:p w:rsidR="008664B4" w:rsidRPr="005939D9" w:rsidRDefault="008664B4" w:rsidP="008664B4">
      <w:pPr>
        <w:pStyle w:val="Caption"/>
        <w:spacing w:line="360" w:lineRule="auto"/>
        <w:ind w:right="0"/>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sz w:val="24"/>
          <w:szCs w:val="24"/>
          <w:lang w:val="az-Latn-AZ"/>
        </w:rPr>
        <w:t>Misa</w:t>
      </w:r>
      <w:r w:rsidR="008D3F46" w:rsidRPr="005939D9">
        <w:rPr>
          <w:rFonts w:ascii="Arial" w:hAnsi="Arial" w:cs="Arial"/>
          <w:b/>
          <w:sz w:val="24"/>
          <w:szCs w:val="24"/>
          <w:lang w:val="az-Latn-AZ"/>
        </w:rPr>
        <w:t>l</w:t>
      </w:r>
      <w:r w:rsidRPr="005939D9">
        <w:rPr>
          <w:rFonts w:ascii="Arial" w:hAnsi="Arial" w:cs="Arial"/>
          <w:b/>
          <w:sz w:val="24"/>
          <w:szCs w:val="24"/>
          <w:lang w:val="az-Latn-AZ"/>
        </w:rPr>
        <w:t>:</w:t>
      </w:r>
      <w:r w:rsidRPr="005939D9">
        <w:rPr>
          <w:rFonts w:ascii="Arial" w:hAnsi="Arial" w:cs="Arial"/>
          <w:sz w:val="24"/>
          <w:szCs w:val="24"/>
          <w:lang w:val="az-Latn-AZ"/>
        </w:rPr>
        <w:t xml:space="preserve"> “A” müəssisəsi 20</w:t>
      </w:r>
      <w:r w:rsidR="006B7014">
        <w:rPr>
          <w:rFonts w:ascii="Arial" w:hAnsi="Arial" w:cs="Arial"/>
          <w:sz w:val="24"/>
          <w:szCs w:val="24"/>
          <w:lang w:val="az-Latn-AZ"/>
        </w:rPr>
        <w:t>21</w:t>
      </w:r>
      <w:r w:rsidRPr="005939D9">
        <w:rPr>
          <w:rFonts w:ascii="Arial" w:hAnsi="Arial" w:cs="Arial"/>
          <w:sz w:val="24"/>
          <w:szCs w:val="24"/>
          <w:lang w:val="az-Latn-AZ"/>
        </w:rPr>
        <w:t>-c</w:t>
      </w:r>
      <w:r w:rsidR="005939D9">
        <w:rPr>
          <w:rFonts w:ascii="Arial" w:hAnsi="Arial" w:cs="Arial"/>
          <w:sz w:val="24"/>
          <w:szCs w:val="24"/>
          <w:lang w:val="az-Latn-AZ"/>
        </w:rPr>
        <w:t>i</w:t>
      </w:r>
      <w:r w:rsidRPr="005939D9">
        <w:rPr>
          <w:rFonts w:ascii="Arial" w:hAnsi="Arial" w:cs="Arial"/>
          <w:sz w:val="24"/>
          <w:szCs w:val="24"/>
          <w:lang w:val="az-Latn-AZ"/>
        </w:rPr>
        <w:t xml:space="preserve"> i</w:t>
      </w:r>
      <w:r w:rsidR="008D3F46" w:rsidRPr="005939D9">
        <w:rPr>
          <w:rFonts w:ascii="Arial" w:hAnsi="Arial" w:cs="Arial"/>
          <w:sz w:val="24"/>
          <w:szCs w:val="24"/>
          <w:lang w:val="az-Latn-AZ"/>
        </w:rPr>
        <w:t>l</w:t>
      </w:r>
      <w:r w:rsidRPr="005939D9">
        <w:rPr>
          <w:rFonts w:ascii="Arial" w:hAnsi="Arial" w:cs="Arial"/>
          <w:sz w:val="24"/>
          <w:szCs w:val="24"/>
          <w:lang w:val="az-Latn-AZ"/>
        </w:rPr>
        <w:t xml:space="preserve">in </w:t>
      </w:r>
      <w:r w:rsidR="006B7014">
        <w:rPr>
          <w:rFonts w:ascii="Arial" w:hAnsi="Arial" w:cs="Arial"/>
          <w:sz w:val="24"/>
          <w:szCs w:val="24"/>
          <w:lang w:val="az-Latn-AZ"/>
        </w:rPr>
        <w:t>noyabr</w:t>
      </w:r>
      <w:r w:rsidRPr="005939D9">
        <w:rPr>
          <w:rFonts w:ascii="Arial" w:hAnsi="Arial" w:cs="Arial"/>
          <w:sz w:val="24"/>
          <w:szCs w:val="24"/>
          <w:lang w:val="az-Latn-AZ"/>
        </w:rPr>
        <w:t xml:space="preserve"> ayı üzrə “</w:t>
      </w:r>
      <w:r w:rsidR="00D918A9" w:rsidRPr="005939D9">
        <w:rPr>
          <w:rFonts w:ascii="Arial" w:hAnsi="Arial" w:cs="Arial"/>
          <w:sz w:val="24"/>
          <w:szCs w:val="24"/>
          <w:lang w:val="az-Latn-AZ"/>
        </w:rPr>
        <w:t>Aksi</w:t>
      </w:r>
      <w:r w:rsidRPr="005939D9">
        <w:rPr>
          <w:rFonts w:ascii="Arial" w:hAnsi="Arial" w:cs="Arial"/>
          <w:sz w:val="24"/>
          <w:szCs w:val="24"/>
          <w:lang w:val="az-Latn-AZ"/>
        </w:rPr>
        <w:t xml:space="preserve"> bəyannaməsi”ni</w:t>
      </w:r>
      <w:r w:rsidR="00FF5755" w:rsidRPr="005939D9">
        <w:rPr>
          <w:rFonts w:ascii="Arial" w:hAnsi="Arial" w:cs="Arial"/>
          <w:sz w:val="24"/>
          <w:szCs w:val="24"/>
          <w:lang w:val="az-Latn-AZ"/>
        </w:rPr>
        <w:t>n</w:t>
      </w:r>
      <w:r w:rsidR="00D918A9" w:rsidRPr="005939D9">
        <w:rPr>
          <w:rFonts w:ascii="Arial" w:hAnsi="Arial" w:cs="Arial"/>
          <w:sz w:val="24"/>
          <w:szCs w:val="24"/>
          <w:lang w:val="az-Latn-AZ"/>
        </w:rPr>
        <w:t xml:space="preserve"> 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 1-ni</w:t>
      </w:r>
      <w:r w:rsidRPr="005939D9">
        <w:rPr>
          <w:rFonts w:ascii="Arial" w:hAnsi="Arial" w:cs="Arial"/>
          <w:sz w:val="24"/>
          <w:szCs w:val="24"/>
          <w:lang w:val="az-Latn-AZ"/>
        </w:rPr>
        <w:t xml:space="preserve"> poçt vasitəsi</w:t>
      </w:r>
      <w:r w:rsidR="008D3F46" w:rsidRPr="005939D9">
        <w:rPr>
          <w:rFonts w:ascii="Arial" w:hAnsi="Arial" w:cs="Arial"/>
          <w:sz w:val="24"/>
          <w:szCs w:val="24"/>
          <w:lang w:val="az-Latn-AZ"/>
        </w:rPr>
        <w:t>l</w:t>
      </w:r>
      <w:r w:rsidRPr="005939D9">
        <w:rPr>
          <w:rFonts w:ascii="Arial" w:hAnsi="Arial" w:cs="Arial"/>
          <w:sz w:val="24"/>
          <w:szCs w:val="24"/>
          <w:lang w:val="az-Latn-AZ"/>
        </w:rPr>
        <w:t xml:space="preserve">ə təqdim etmiş və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w:t>
      </w:r>
      <w:r w:rsidRPr="005939D9">
        <w:rPr>
          <w:rFonts w:ascii="Arial" w:hAnsi="Arial" w:cs="Arial"/>
          <w:sz w:val="24"/>
          <w:szCs w:val="24"/>
          <w:lang w:val="az-Latn-AZ"/>
        </w:rPr>
        <w:t xml:space="preserve"> qoyu</w:t>
      </w:r>
      <w:r w:rsidR="008D3F46" w:rsidRPr="005939D9">
        <w:rPr>
          <w:rFonts w:ascii="Arial" w:hAnsi="Arial" w:cs="Arial"/>
          <w:sz w:val="24"/>
          <w:szCs w:val="24"/>
          <w:lang w:val="az-Latn-AZ"/>
        </w:rPr>
        <w:t>l</w:t>
      </w:r>
      <w:r w:rsidRPr="005939D9">
        <w:rPr>
          <w:rFonts w:ascii="Arial" w:hAnsi="Arial" w:cs="Arial"/>
          <w:sz w:val="24"/>
          <w:szCs w:val="24"/>
          <w:lang w:val="az-Latn-AZ"/>
        </w:rPr>
        <w:t>muş zərfin üzərinə poçt ştempe</w:t>
      </w:r>
      <w:r w:rsidR="008D3F46" w:rsidRPr="005939D9">
        <w:rPr>
          <w:rFonts w:ascii="Arial" w:hAnsi="Arial" w:cs="Arial"/>
          <w:sz w:val="24"/>
          <w:szCs w:val="24"/>
          <w:lang w:val="az-Latn-AZ"/>
        </w:rPr>
        <w:t>l</w:t>
      </w:r>
      <w:r w:rsidRPr="005939D9">
        <w:rPr>
          <w:rFonts w:ascii="Arial" w:hAnsi="Arial" w:cs="Arial"/>
          <w:sz w:val="24"/>
          <w:szCs w:val="24"/>
          <w:lang w:val="az-Latn-AZ"/>
        </w:rPr>
        <w:t>inin tarixi “</w:t>
      </w:r>
      <w:r w:rsidR="006B7014">
        <w:rPr>
          <w:rFonts w:ascii="Arial" w:hAnsi="Arial" w:cs="Arial"/>
          <w:bCs/>
          <w:sz w:val="24"/>
          <w:szCs w:val="24"/>
          <w:lang w:val="az-Latn-AZ"/>
        </w:rPr>
        <w:t>17.1</w:t>
      </w:r>
      <w:r w:rsidRPr="005939D9">
        <w:rPr>
          <w:rFonts w:ascii="Arial" w:hAnsi="Arial" w:cs="Arial"/>
          <w:bCs/>
          <w:sz w:val="24"/>
          <w:szCs w:val="24"/>
          <w:lang w:val="az-Latn-AZ"/>
        </w:rPr>
        <w:t>2.20</w:t>
      </w:r>
      <w:r w:rsidR="006B7014">
        <w:rPr>
          <w:rFonts w:ascii="Arial" w:hAnsi="Arial" w:cs="Arial"/>
          <w:bCs/>
          <w:sz w:val="24"/>
          <w:szCs w:val="24"/>
          <w:lang w:val="az-Latn-AZ"/>
        </w:rPr>
        <w:t>21</w:t>
      </w:r>
      <w:r w:rsidRPr="005939D9">
        <w:rPr>
          <w:rFonts w:ascii="Arial" w:hAnsi="Arial" w:cs="Arial"/>
          <w:bCs/>
          <w:sz w:val="24"/>
          <w:szCs w:val="24"/>
          <w:lang w:val="az-Latn-AZ"/>
        </w:rPr>
        <w:t>”</w:t>
      </w:r>
      <w:r w:rsidRPr="005939D9">
        <w:rPr>
          <w:rFonts w:ascii="Arial" w:hAnsi="Arial" w:cs="Arial"/>
          <w:sz w:val="24"/>
          <w:szCs w:val="24"/>
          <w:lang w:val="az-Latn-AZ"/>
        </w:rPr>
        <w:t xml:space="preserve"> vuru</w:t>
      </w:r>
      <w:r w:rsidR="008D3F46" w:rsidRPr="005939D9">
        <w:rPr>
          <w:rFonts w:ascii="Arial" w:hAnsi="Arial" w:cs="Arial"/>
          <w:sz w:val="24"/>
          <w:szCs w:val="24"/>
          <w:lang w:val="az-Latn-AZ"/>
        </w:rPr>
        <w:t>l</w:t>
      </w:r>
      <w:r w:rsidRPr="005939D9">
        <w:rPr>
          <w:rFonts w:ascii="Arial" w:hAnsi="Arial" w:cs="Arial"/>
          <w:sz w:val="24"/>
          <w:szCs w:val="24"/>
          <w:lang w:val="az-Latn-AZ"/>
        </w:rPr>
        <w:t>muşdur. Bu ha</w:t>
      </w:r>
      <w:r w:rsidR="00FF5755" w:rsidRPr="005939D9">
        <w:rPr>
          <w:rFonts w:ascii="Arial" w:hAnsi="Arial" w:cs="Arial"/>
          <w:sz w:val="24"/>
          <w:szCs w:val="24"/>
          <w:lang w:val="az-Latn-AZ"/>
        </w:rPr>
        <w:t>ıd</w:t>
      </w:r>
      <w:r w:rsidRPr="005939D9">
        <w:rPr>
          <w:rFonts w:ascii="Arial" w:hAnsi="Arial" w:cs="Arial"/>
          <w:sz w:val="24"/>
          <w:szCs w:val="24"/>
          <w:lang w:val="az-Latn-AZ"/>
        </w:rPr>
        <w:t xml:space="preserve">a, vergi orqanı tərəfindən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avənin </w:t>
      </w:r>
      <w:r w:rsidRPr="005939D9">
        <w:rPr>
          <w:rFonts w:ascii="Arial" w:hAnsi="Arial" w:cs="Arial"/>
          <w:sz w:val="24"/>
          <w:szCs w:val="24"/>
          <w:lang w:val="az-Latn-AZ"/>
        </w:rPr>
        <w:t>“poçt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xanasında tarix aşağıdakı kimi yazı</w:t>
      </w:r>
      <w:r w:rsidR="008D3F46" w:rsidRPr="005939D9">
        <w:rPr>
          <w:rFonts w:ascii="Arial" w:hAnsi="Arial" w:cs="Arial"/>
          <w:sz w:val="24"/>
          <w:szCs w:val="24"/>
          <w:lang w:val="az-Latn-AZ"/>
        </w:rPr>
        <w:t>l</w:t>
      </w:r>
      <w:r w:rsidRPr="005939D9">
        <w:rPr>
          <w:rFonts w:ascii="Arial" w:hAnsi="Arial" w:cs="Arial"/>
          <w:sz w:val="24"/>
          <w:szCs w:val="24"/>
          <w:lang w:val="az-Latn-AZ"/>
        </w:rPr>
        <w:t>ır:</w:t>
      </w:r>
    </w:p>
    <w:p w:rsidR="008664B4" w:rsidRPr="005939D9" w:rsidRDefault="00692627" w:rsidP="008664B4">
      <w:pPr>
        <w:pStyle w:val="Caption"/>
        <w:spacing w:line="360" w:lineRule="auto"/>
        <w:ind w:right="0"/>
        <w:rPr>
          <w:rFonts w:ascii="Arial" w:hAnsi="Arial" w:cs="Arial"/>
          <w:sz w:val="24"/>
          <w:szCs w:val="24"/>
          <w:lang w:val="az-Latn-AZ"/>
        </w:rPr>
      </w:pPr>
      <w:r w:rsidRPr="006B7014">
        <w:rPr>
          <w:noProof/>
          <w:lang w:val="ru-RU"/>
        </w:rPr>
        <w:drawing>
          <wp:inline distT="0" distB="0" distL="0" distR="0">
            <wp:extent cx="3542665" cy="547370"/>
            <wp:effectExtent l="0" t="0" r="635" b="508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2665" cy="547370"/>
                    </a:xfrm>
                    <a:prstGeom prst="rect">
                      <a:avLst/>
                    </a:prstGeom>
                    <a:noFill/>
                    <a:ln>
                      <a:noFill/>
                    </a:ln>
                  </pic:spPr>
                </pic:pic>
              </a:graphicData>
            </a:graphic>
          </wp:inline>
        </w:drawing>
      </w:r>
    </w:p>
    <w:p w:rsidR="008664B4" w:rsidRPr="005939D9" w:rsidRDefault="008664B4" w:rsidP="008664B4">
      <w:pPr>
        <w:pStyle w:val="Caption"/>
        <w:tabs>
          <w:tab w:val="left" w:pos="5940"/>
        </w:tabs>
        <w:spacing w:line="360" w:lineRule="auto"/>
        <w:ind w:right="0"/>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i/>
          <w:sz w:val="24"/>
          <w:szCs w:val="24"/>
          <w:lang w:val="az-Latn-AZ"/>
        </w:rPr>
        <w:t xml:space="preserve">     - </w:t>
      </w:r>
      <w:r w:rsidRPr="005939D9">
        <w:rPr>
          <w:rFonts w:ascii="Arial" w:hAnsi="Arial" w:cs="Arial"/>
          <w:b/>
          <w:sz w:val="24"/>
          <w:szCs w:val="24"/>
          <w:lang w:val="az-Latn-AZ"/>
        </w:rPr>
        <w:t>“</w:t>
      </w:r>
      <w:r w:rsidRPr="005939D9">
        <w:rPr>
          <w:rFonts w:ascii="Arial" w:hAnsi="Arial" w:cs="Arial"/>
          <w:sz w:val="24"/>
          <w:szCs w:val="24"/>
          <w:lang w:val="az-Latn-AZ"/>
        </w:rPr>
        <w:t>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çərçivəsindən aşağı sağ küncə isə “xüsusi otağın ştampı” vuru</w:t>
      </w:r>
      <w:r w:rsidR="008D3F46" w:rsidRPr="005939D9">
        <w:rPr>
          <w:rFonts w:ascii="Arial" w:hAnsi="Arial" w:cs="Arial"/>
          <w:sz w:val="24"/>
          <w:szCs w:val="24"/>
          <w:lang w:val="az-Latn-AZ"/>
        </w:rPr>
        <w:t>l</w:t>
      </w:r>
      <w:r w:rsidRPr="005939D9">
        <w:rPr>
          <w:rFonts w:ascii="Arial" w:hAnsi="Arial" w:cs="Arial"/>
          <w:sz w:val="24"/>
          <w:szCs w:val="24"/>
          <w:lang w:val="az-Latn-AZ"/>
        </w:rPr>
        <w:t>ur.</w:t>
      </w:r>
    </w:p>
    <w:p w:rsidR="008664B4" w:rsidRPr="005939D9" w:rsidRDefault="008664B4" w:rsidP="008664B4">
      <w:pPr>
        <w:pStyle w:val="Caption"/>
        <w:tabs>
          <w:tab w:val="left" w:pos="-7371"/>
        </w:tabs>
        <w:spacing w:line="360" w:lineRule="auto"/>
        <w:ind w:right="0"/>
        <w:jc w:val="both"/>
        <w:rPr>
          <w:rFonts w:ascii="Arial" w:hAnsi="Arial" w:cs="Arial"/>
          <w:b/>
          <w:bCs/>
          <w:sz w:val="24"/>
          <w:szCs w:val="24"/>
          <w:lang w:val="az-Latn-AZ"/>
        </w:rPr>
      </w:pPr>
      <w:r w:rsidRPr="005939D9">
        <w:rPr>
          <w:rFonts w:ascii="Arial" w:hAnsi="Arial" w:cs="Arial"/>
          <w:sz w:val="24"/>
          <w:szCs w:val="24"/>
          <w:lang w:val="az-Latn-AZ"/>
        </w:rPr>
        <w:tab/>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vergi orqan</w:t>
      </w:r>
      <w:r w:rsidR="008D3F46" w:rsidRPr="005939D9">
        <w:rPr>
          <w:rFonts w:ascii="Arial" w:hAnsi="Arial" w:cs="Arial"/>
          <w:sz w:val="24"/>
          <w:szCs w:val="24"/>
          <w:lang w:val="az-Latn-AZ"/>
        </w:rPr>
        <w:t>l</w:t>
      </w:r>
      <w:r w:rsidRPr="005939D9">
        <w:rPr>
          <w:rFonts w:ascii="Arial" w:hAnsi="Arial" w:cs="Arial"/>
          <w:sz w:val="24"/>
          <w:szCs w:val="24"/>
          <w:lang w:val="az-Latn-AZ"/>
        </w:rPr>
        <w:t>arına birbaşa təqdim edi</w:t>
      </w:r>
      <w:r w:rsidR="00FF5755" w:rsidRPr="005939D9">
        <w:rPr>
          <w:rFonts w:ascii="Arial" w:hAnsi="Arial" w:cs="Arial"/>
          <w:sz w:val="24"/>
          <w:szCs w:val="24"/>
          <w:lang w:val="az-Latn-AZ"/>
        </w:rPr>
        <w:t>ıd</w:t>
      </w:r>
      <w:r w:rsidRPr="005939D9">
        <w:rPr>
          <w:rFonts w:ascii="Arial" w:hAnsi="Arial" w:cs="Arial"/>
          <w:sz w:val="24"/>
          <w:szCs w:val="24"/>
          <w:lang w:val="az-Latn-AZ"/>
        </w:rPr>
        <w:t>ikdə 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üzrə xana</w:t>
      </w:r>
      <w:r w:rsidR="008D3F46" w:rsidRPr="005939D9">
        <w:rPr>
          <w:rFonts w:ascii="Arial" w:hAnsi="Arial" w:cs="Arial"/>
          <w:sz w:val="24"/>
          <w:szCs w:val="24"/>
          <w:lang w:val="az-Latn-AZ"/>
        </w:rPr>
        <w:t>l</w:t>
      </w:r>
      <w:r w:rsidRPr="005939D9">
        <w:rPr>
          <w:rFonts w:ascii="Arial" w:hAnsi="Arial" w:cs="Arial"/>
          <w:sz w:val="24"/>
          <w:szCs w:val="24"/>
          <w:lang w:val="az-Latn-AZ"/>
        </w:rPr>
        <w:t>ar do</w:t>
      </w:r>
      <w:r w:rsidR="00FF5755" w:rsidRPr="005939D9">
        <w:rPr>
          <w:rFonts w:ascii="Arial" w:hAnsi="Arial" w:cs="Arial"/>
          <w:sz w:val="24"/>
          <w:szCs w:val="24"/>
          <w:lang w:val="az-Latn-AZ"/>
        </w:rPr>
        <w:t>ıd</w:t>
      </w:r>
      <w:r w:rsidRPr="005939D9">
        <w:rPr>
          <w:rFonts w:ascii="Arial" w:hAnsi="Arial" w:cs="Arial"/>
          <w:sz w:val="24"/>
          <w:szCs w:val="24"/>
          <w:lang w:val="az-Latn-AZ"/>
        </w:rPr>
        <w:t>uru</w:t>
      </w:r>
      <w:r w:rsidR="008D3F46" w:rsidRPr="005939D9">
        <w:rPr>
          <w:rFonts w:ascii="Arial" w:hAnsi="Arial" w:cs="Arial"/>
          <w:sz w:val="24"/>
          <w:szCs w:val="24"/>
          <w:lang w:val="az-Latn-AZ"/>
        </w:rPr>
        <w:t>l</w:t>
      </w:r>
      <w:r w:rsidRPr="005939D9">
        <w:rPr>
          <w:rFonts w:ascii="Arial" w:hAnsi="Arial" w:cs="Arial"/>
          <w:sz w:val="24"/>
          <w:szCs w:val="24"/>
          <w:lang w:val="az-Latn-AZ"/>
        </w:rPr>
        <w:t xml:space="preserve">mur.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internet vasitəsi i</w:t>
      </w:r>
      <w:r w:rsidR="008D3F46" w:rsidRPr="005939D9">
        <w:rPr>
          <w:rFonts w:ascii="Arial" w:hAnsi="Arial" w:cs="Arial"/>
          <w:sz w:val="24"/>
          <w:szCs w:val="24"/>
          <w:lang w:val="az-Latn-AZ"/>
        </w:rPr>
        <w:t>l</w:t>
      </w:r>
      <w:r w:rsidRPr="005939D9">
        <w:rPr>
          <w:rFonts w:ascii="Arial" w:hAnsi="Arial" w:cs="Arial"/>
          <w:sz w:val="24"/>
          <w:szCs w:val="24"/>
          <w:lang w:val="az-Latn-AZ"/>
        </w:rPr>
        <w:t>ə təqdim edi</w:t>
      </w:r>
      <w:r w:rsidR="00FF5755" w:rsidRPr="005939D9">
        <w:rPr>
          <w:rFonts w:ascii="Arial" w:hAnsi="Arial" w:cs="Arial"/>
          <w:sz w:val="24"/>
          <w:szCs w:val="24"/>
          <w:lang w:val="az-Latn-AZ"/>
        </w:rPr>
        <w:t>ld</w:t>
      </w:r>
      <w:r w:rsidRPr="005939D9">
        <w:rPr>
          <w:rFonts w:ascii="Arial" w:hAnsi="Arial" w:cs="Arial"/>
          <w:sz w:val="24"/>
          <w:szCs w:val="24"/>
          <w:lang w:val="az-Latn-AZ"/>
        </w:rPr>
        <w:t>ikdə vergi orqan</w:t>
      </w:r>
      <w:r w:rsidR="008D3F46" w:rsidRPr="005939D9">
        <w:rPr>
          <w:rFonts w:ascii="Arial" w:hAnsi="Arial" w:cs="Arial"/>
          <w:sz w:val="24"/>
          <w:szCs w:val="24"/>
          <w:lang w:val="az-Latn-AZ"/>
        </w:rPr>
        <w:t>l</w:t>
      </w:r>
      <w:r w:rsidRPr="005939D9">
        <w:rPr>
          <w:rFonts w:ascii="Arial" w:hAnsi="Arial" w:cs="Arial"/>
          <w:sz w:val="24"/>
          <w:szCs w:val="24"/>
          <w:lang w:val="az-Latn-AZ"/>
        </w:rPr>
        <w:t>arına aid o</w:t>
      </w:r>
      <w:r w:rsidR="008D3F46" w:rsidRPr="005939D9">
        <w:rPr>
          <w:rFonts w:ascii="Arial" w:hAnsi="Arial" w:cs="Arial"/>
          <w:sz w:val="24"/>
          <w:szCs w:val="24"/>
          <w:lang w:val="az-Latn-AZ"/>
        </w:rPr>
        <w:t>l</w:t>
      </w:r>
      <w:r w:rsidRPr="005939D9">
        <w:rPr>
          <w:rFonts w:ascii="Arial" w:hAnsi="Arial" w:cs="Arial"/>
          <w:sz w:val="24"/>
          <w:szCs w:val="24"/>
          <w:lang w:val="az-Latn-AZ"/>
        </w:rPr>
        <w:t>an xana</w:t>
      </w:r>
      <w:r w:rsidR="008D3F46" w:rsidRPr="005939D9">
        <w:rPr>
          <w:rFonts w:ascii="Arial" w:hAnsi="Arial" w:cs="Arial"/>
          <w:sz w:val="24"/>
          <w:szCs w:val="24"/>
          <w:lang w:val="az-Latn-AZ"/>
        </w:rPr>
        <w:t>l</w:t>
      </w:r>
      <w:r w:rsidRPr="005939D9">
        <w:rPr>
          <w:rFonts w:ascii="Arial" w:hAnsi="Arial" w:cs="Arial"/>
          <w:sz w:val="24"/>
          <w:szCs w:val="24"/>
          <w:lang w:val="az-Latn-AZ"/>
        </w:rPr>
        <w:t>ar do</w:t>
      </w:r>
      <w:r w:rsidR="00FF5755" w:rsidRPr="005939D9">
        <w:rPr>
          <w:rFonts w:ascii="Arial" w:hAnsi="Arial" w:cs="Arial"/>
          <w:sz w:val="24"/>
          <w:szCs w:val="24"/>
          <w:lang w:val="az-Latn-AZ"/>
        </w:rPr>
        <w:t>ld</w:t>
      </w:r>
      <w:r w:rsidRPr="005939D9">
        <w:rPr>
          <w:rFonts w:ascii="Arial" w:hAnsi="Arial" w:cs="Arial"/>
          <w:sz w:val="24"/>
          <w:szCs w:val="24"/>
          <w:lang w:val="az-Latn-AZ"/>
        </w:rPr>
        <w:t>uru</w:t>
      </w:r>
      <w:r w:rsidR="008D3F46" w:rsidRPr="005939D9">
        <w:rPr>
          <w:rFonts w:ascii="Arial" w:hAnsi="Arial" w:cs="Arial"/>
          <w:sz w:val="24"/>
          <w:szCs w:val="24"/>
          <w:lang w:val="az-Latn-AZ"/>
        </w:rPr>
        <w:t>l</w:t>
      </w:r>
      <w:r w:rsidRPr="005939D9">
        <w:rPr>
          <w:rFonts w:ascii="Arial" w:hAnsi="Arial" w:cs="Arial"/>
          <w:sz w:val="24"/>
          <w:szCs w:val="24"/>
          <w:lang w:val="az-Latn-AZ"/>
        </w:rPr>
        <w:t>mur.</w:t>
      </w:r>
      <w:r w:rsidRPr="005939D9">
        <w:rPr>
          <w:rFonts w:ascii="Arial" w:hAnsi="Arial" w:cs="Arial"/>
          <w:b/>
          <w:bCs/>
          <w:sz w:val="24"/>
          <w:szCs w:val="24"/>
          <w:lang w:val="az-Latn-AZ"/>
        </w:rPr>
        <w:t xml:space="preserve">                                           </w:t>
      </w:r>
    </w:p>
    <w:p w:rsidR="008664B4" w:rsidRPr="005939D9" w:rsidRDefault="008664B4" w:rsidP="008664B4">
      <w:pPr>
        <w:pStyle w:val="Caption"/>
        <w:spacing w:line="360" w:lineRule="auto"/>
        <w:ind w:right="-2"/>
        <w:rPr>
          <w:rFonts w:ascii="Arial" w:hAnsi="Arial" w:cs="Arial"/>
          <w:sz w:val="24"/>
          <w:szCs w:val="24"/>
          <w:lang w:val="az-Latn-AZ"/>
        </w:rPr>
      </w:pPr>
      <w:r w:rsidRPr="005939D9">
        <w:rPr>
          <w:rFonts w:ascii="Arial" w:hAnsi="Arial" w:cs="Arial"/>
          <w:b/>
          <w:bCs/>
          <w:sz w:val="24"/>
          <w:szCs w:val="24"/>
          <w:lang w:val="az-Latn-AZ"/>
        </w:rPr>
        <w:t>___________________</w:t>
      </w:r>
    </w:p>
    <w:p w:rsidR="00D807F4" w:rsidRPr="005939D9" w:rsidRDefault="00D807F4" w:rsidP="00D807F4">
      <w:pPr>
        <w:tabs>
          <w:tab w:val="left" w:pos="1620"/>
        </w:tabs>
        <w:spacing w:line="360" w:lineRule="auto"/>
        <w:jc w:val="both"/>
        <w:rPr>
          <w:rFonts w:ascii="Arial" w:hAnsi="Arial" w:cs="Arial"/>
          <w:lang w:val="az-Latn-AZ"/>
        </w:rPr>
      </w:pPr>
    </w:p>
    <w:p w:rsidR="00C4086B" w:rsidRPr="005939D9" w:rsidRDefault="00C4086B" w:rsidP="00C4086B">
      <w:pPr>
        <w:pStyle w:val="Caption"/>
        <w:spacing w:line="360" w:lineRule="auto"/>
        <w:ind w:right="-2"/>
        <w:rPr>
          <w:rFonts w:ascii="Arial" w:hAnsi="Arial" w:cs="Arial"/>
          <w:sz w:val="24"/>
          <w:szCs w:val="24"/>
          <w:lang w:val="az-Latn-AZ"/>
        </w:rPr>
      </w:pPr>
    </w:p>
    <w:sectPr w:rsidR="00C4086B" w:rsidRPr="005939D9" w:rsidSect="002B23B3">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A51ED"/>
    <w:multiLevelType w:val="hybridMultilevel"/>
    <w:tmpl w:val="D8CCC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C"/>
    <w:rsid w:val="000005F8"/>
    <w:rsid w:val="00000ED7"/>
    <w:rsid w:val="00011A8C"/>
    <w:rsid w:val="00014749"/>
    <w:rsid w:val="000233C9"/>
    <w:rsid w:val="000311D3"/>
    <w:rsid w:val="0003700D"/>
    <w:rsid w:val="0005039D"/>
    <w:rsid w:val="0006164B"/>
    <w:rsid w:val="00063397"/>
    <w:rsid w:val="00071522"/>
    <w:rsid w:val="00077AD7"/>
    <w:rsid w:val="00096F2F"/>
    <w:rsid w:val="000A4279"/>
    <w:rsid w:val="000B4CB4"/>
    <w:rsid w:val="000B73D4"/>
    <w:rsid w:val="000B7A9B"/>
    <w:rsid w:val="000C2351"/>
    <w:rsid w:val="000C3935"/>
    <w:rsid w:val="000D37F0"/>
    <w:rsid w:val="000D3943"/>
    <w:rsid w:val="000D7500"/>
    <w:rsid w:val="000E5DD5"/>
    <w:rsid w:val="000E7F50"/>
    <w:rsid w:val="000F029C"/>
    <w:rsid w:val="000F1260"/>
    <w:rsid w:val="00104B72"/>
    <w:rsid w:val="00115E35"/>
    <w:rsid w:val="001219E0"/>
    <w:rsid w:val="001226EB"/>
    <w:rsid w:val="00126114"/>
    <w:rsid w:val="00133659"/>
    <w:rsid w:val="00133C56"/>
    <w:rsid w:val="00134396"/>
    <w:rsid w:val="00144EDF"/>
    <w:rsid w:val="001467E5"/>
    <w:rsid w:val="00156200"/>
    <w:rsid w:val="00160427"/>
    <w:rsid w:val="00162613"/>
    <w:rsid w:val="00175FEB"/>
    <w:rsid w:val="00180E8E"/>
    <w:rsid w:val="00194213"/>
    <w:rsid w:val="00195129"/>
    <w:rsid w:val="001974F2"/>
    <w:rsid w:val="001A06B1"/>
    <w:rsid w:val="001A2F47"/>
    <w:rsid w:val="001A3987"/>
    <w:rsid w:val="001A5DE5"/>
    <w:rsid w:val="001A60AF"/>
    <w:rsid w:val="001B0AAD"/>
    <w:rsid w:val="001B0C54"/>
    <w:rsid w:val="001B5EF6"/>
    <w:rsid w:val="001B6B8D"/>
    <w:rsid w:val="001C1AA3"/>
    <w:rsid w:val="001C548C"/>
    <w:rsid w:val="001D1358"/>
    <w:rsid w:val="001D1CF6"/>
    <w:rsid w:val="001D2080"/>
    <w:rsid w:val="001D61F0"/>
    <w:rsid w:val="001D640C"/>
    <w:rsid w:val="001F0AC0"/>
    <w:rsid w:val="00213963"/>
    <w:rsid w:val="00213B79"/>
    <w:rsid w:val="00220DAC"/>
    <w:rsid w:val="0022180F"/>
    <w:rsid w:val="00235B1E"/>
    <w:rsid w:val="00244244"/>
    <w:rsid w:val="002611D8"/>
    <w:rsid w:val="00267942"/>
    <w:rsid w:val="0027501C"/>
    <w:rsid w:val="00275A88"/>
    <w:rsid w:val="00275DB7"/>
    <w:rsid w:val="00287D2D"/>
    <w:rsid w:val="002957FF"/>
    <w:rsid w:val="00296817"/>
    <w:rsid w:val="002A1D94"/>
    <w:rsid w:val="002A340D"/>
    <w:rsid w:val="002A592B"/>
    <w:rsid w:val="002B23B3"/>
    <w:rsid w:val="002C508C"/>
    <w:rsid w:val="002C518C"/>
    <w:rsid w:val="002D372B"/>
    <w:rsid w:val="003026B2"/>
    <w:rsid w:val="00320B23"/>
    <w:rsid w:val="0032468E"/>
    <w:rsid w:val="003276AA"/>
    <w:rsid w:val="00327FD4"/>
    <w:rsid w:val="00332B66"/>
    <w:rsid w:val="003353B3"/>
    <w:rsid w:val="00346EDD"/>
    <w:rsid w:val="003509D3"/>
    <w:rsid w:val="00350D7B"/>
    <w:rsid w:val="00351FB5"/>
    <w:rsid w:val="00355EA1"/>
    <w:rsid w:val="00355F8F"/>
    <w:rsid w:val="003565D4"/>
    <w:rsid w:val="00357301"/>
    <w:rsid w:val="00361DF1"/>
    <w:rsid w:val="003636D1"/>
    <w:rsid w:val="003638AA"/>
    <w:rsid w:val="00365708"/>
    <w:rsid w:val="003673CB"/>
    <w:rsid w:val="00382557"/>
    <w:rsid w:val="00384CD6"/>
    <w:rsid w:val="00385BA9"/>
    <w:rsid w:val="003866BF"/>
    <w:rsid w:val="00392825"/>
    <w:rsid w:val="0039642E"/>
    <w:rsid w:val="00396B0C"/>
    <w:rsid w:val="003B4C94"/>
    <w:rsid w:val="003C0D8D"/>
    <w:rsid w:val="003C144C"/>
    <w:rsid w:val="003C6C6D"/>
    <w:rsid w:val="003D47F9"/>
    <w:rsid w:val="003E1E5A"/>
    <w:rsid w:val="003E2144"/>
    <w:rsid w:val="003E5520"/>
    <w:rsid w:val="003E7CDF"/>
    <w:rsid w:val="003F060B"/>
    <w:rsid w:val="003F32D1"/>
    <w:rsid w:val="003F513A"/>
    <w:rsid w:val="003F532E"/>
    <w:rsid w:val="003F6E72"/>
    <w:rsid w:val="00401BB5"/>
    <w:rsid w:val="00405C8C"/>
    <w:rsid w:val="00405E55"/>
    <w:rsid w:val="00425811"/>
    <w:rsid w:val="00425B44"/>
    <w:rsid w:val="004260BA"/>
    <w:rsid w:val="004426BD"/>
    <w:rsid w:val="0044637E"/>
    <w:rsid w:val="004553BB"/>
    <w:rsid w:val="0045735F"/>
    <w:rsid w:val="004620F0"/>
    <w:rsid w:val="00490042"/>
    <w:rsid w:val="004C162B"/>
    <w:rsid w:val="004D7777"/>
    <w:rsid w:val="004E0770"/>
    <w:rsid w:val="004E0C3D"/>
    <w:rsid w:val="004E41DC"/>
    <w:rsid w:val="004F1922"/>
    <w:rsid w:val="004F242C"/>
    <w:rsid w:val="004F3DDE"/>
    <w:rsid w:val="004F47BA"/>
    <w:rsid w:val="004F574E"/>
    <w:rsid w:val="00506196"/>
    <w:rsid w:val="0051299E"/>
    <w:rsid w:val="005153AB"/>
    <w:rsid w:val="005155ED"/>
    <w:rsid w:val="00515646"/>
    <w:rsid w:val="00520D0C"/>
    <w:rsid w:val="005227BE"/>
    <w:rsid w:val="00541F89"/>
    <w:rsid w:val="0054440C"/>
    <w:rsid w:val="0056365B"/>
    <w:rsid w:val="005727EC"/>
    <w:rsid w:val="0057432A"/>
    <w:rsid w:val="00580DCF"/>
    <w:rsid w:val="005842EA"/>
    <w:rsid w:val="0058471D"/>
    <w:rsid w:val="005939D9"/>
    <w:rsid w:val="00593A13"/>
    <w:rsid w:val="005953F2"/>
    <w:rsid w:val="005960FF"/>
    <w:rsid w:val="005A6938"/>
    <w:rsid w:val="005A7C9E"/>
    <w:rsid w:val="005B1BF0"/>
    <w:rsid w:val="005B539B"/>
    <w:rsid w:val="005C48E2"/>
    <w:rsid w:val="005D11A3"/>
    <w:rsid w:val="005E1F76"/>
    <w:rsid w:val="0061187D"/>
    <w:rsid w:val="006133DE"/>
    <w:rsid w:val="00631162"/>
    <w:rsid w:val="00636748"/>
    <w:rsid w:val="00636936"/>
    <w:rsid w:val="006476A5"/>
    <w:rsid w:val="00652396"/>
    <w:rsid w:val="00662C61"/>
    <w:rsid w:val="0066423F"/>
    <w:rsid w:val="006906F5"/>
    <w:rsid w:val="00692627"/>
    <w:rsid w:val="00694DAC"/>
    <w:rsid w:val="006954AD"/>
    <w:rsid w:val="006A194B"/>
    <w:rsid w:val="006A2D43"/>
    <w:rsid w:val="006A722D"/>
    <w:rsid w:val="006B2AC7"/>
    <w:rsid w:val="006B7014"/>
    <w:rsid w:val="006C4FB1"/>
    <w:rsid w:val="006D3EBC"/>
    <w:rsid w:val="006D7B8E"/>
    <w:rsid w:val="006E06FB"/>
    <w:rsid w:val="006E0825"/>
    <w:rsid w:val="006E2D0D"/>
    <w:rsid w:val="006E3607"/>
    <w:rsid w:val="006E640B"/>
    <w:rsid w:val="006F248A"/>
    <w:rsid w:val="006F44ED"/>
    <w:rsid w:val="00702713"/>
    <w:rsid w:val="007030D5"/>
    <w:rsid w:val="00712F59"/>
    <w:rsid w:val="0071766A"/>
    <w:rsid w:val="007209CB"/>
    <w:rsid w:val="007369FC"/>
    <w:rsid w:val="00742D07"/>
    <w:rsid w:val="007604E3"/>
    <w:rsid w:val="007609E5"/>
    <w:rsid w:val="00760A8A"/>
    <w:rsid w:val="0076778A"/>
    <w:rsid w:val="00783AA0"/>
    <w:rsid w:val="007939FD"/>
    <w:rsid w:val="007B4ECE"/>
    <w:rsid w:val="007D37C3"/>
    <w:rsid w:val="007E162B"/>
    <w:rsid w:val="007E4FB4"/>
    <w:rsid w:val="007F04F4"/>
    <w:rsid w:val="007F4508"/>
    <w:rsid w:val="007F4A9A"/>
    <w:rsid w:val="00806131"/>
    <w:rsid w:val="0080639F"/>
    <w:rsid w:val="00816BC0"/>
    <w:rsid w:val="00831F40"/>
    <w:rsid w:val="00840C2D"/>
    <w:rsid w:val="008474E5"/>
    <w:rsid w:val="00850351"/>
    <w:rsid w:val="008664B4"/>
    <w:rsid w:val="00867FDC"/>
    <w:rsid w:val="00874F14"/>
    <w:rsid w:val="00875356"/>
    <w:rsid w:val="00884BAC"/>
    <w:rsid w:val="008A2B94"/>
    <w:rsid w:val="008A3860"/>
    <w:rsid w:val="008B158A"/>
    <w:rsid w:val="008B1EB6"/>
    <w:rsid w:val="008C5FF9"/>
    <w:rsid w:val="008D2108"/>
    <w:rsid w:val="008D37E7"/>
    <w:rsid w:val="008D3F46"/>
    <w:rsid w:val="008E0DC2"/>
    <w:rsid w:val="008F59C4"/>
    <w:rsid w:val="009062C3"/>
    <w:rsid w:val="00917FDE"/>
    <w:rsid w:val="00920BB4"/>
    <w:rsid w:val="0092329D"/>
    <w:rsid w:val="00933512"/>
    <w:rsid w:val="00951A1A"/>
    <w:rsid w:val="0096663B"/>
    <w:rsid w:val="00972F90"/>
    <w:rsid w:val="00974442"/>
    <w:rsid w:val="00976FF8"/>
    <w:rsid w:val="00977395"/>
    <w:rsid w:val="009812E0"/>
    <w:rsid w:val="0099264D"/>
    <w:rsid w:val="00993A8E"/>
    <w:rsid w:val="00993B2C"/>
    <w:rsid w:val="009A3A29"/>
    <w:rsid w:val="009A4633"/>
    <w:rsid w:val="009A60F2"/>
    <w:rsid w:val="009D03BA"/>
    <w:rsid w:val="009E04D0"/>
    <w:rsid w:val="009E468B"/>
    <w:rsid w:val="009F3887"/>
    <w:rsid w:val="009F5B32"/>
    <w:rsid w:val="00A22809"/>
    <w:rsid w:val="00A22F54"/>
    <w:rsid w:val="00A33AE2"/>
    <w:rsid w:val="00A43190"/>
    <w:rsid w:val="00A545D5"/>
    <w:rsid w:val="00A615BE"/>
    <w:rsid w:val="00A63B59"/>
    <w:rsid w:val="00A71222"/>
    <w:rsid w:val="00A81E88"/>
    <w:rsid w:val="00A8329F"/>
    <w:rsid w:val="00A90148"/>
    <w:rsid w:val="00A970F6"/>
    <w:rsid w:val="00AB58EE"/>
    <w:rsid w:val="00AC3006"/>
    <w:rsid w:val="00AC5466"/>
    <w:rsid w:val="00AD04B2"/>
    <w:rsid w:val="00AD3AD8"/>
    <w:rsid w:val="00AD5087"/>
    <w:rsid w:val="00AD59E3"/>
    <w:rsid w:val="00AF2B7E"/>
    <w:rsid w:val="00AF632A"/>
    <w:rsid w:val="00B04CFC"/>
    <w:rsid w:val="00B07857"/>
    <w:rsid w:val="00B078CE"/>
    <w:rsid w:val="00B1501D"/>
    <w:rsid w:val="00B20408"/>
    <w:rsid w:val="00B204AF"/>
    <w:rsid w:val="00B23533"/>
    <w:rsid w:val="00B31FEB"/>
    <w:rsid w:val="00B32185"/>
    <w:rsid w:val="00B4427E"/>
    <w:rsid w:val="00B576C2"/>
    <w:rsid w:val="00B85F7E"/>
    <w:rsid w:val="00B87896"/>
    <w:rsid w:val="00B92B83"/>
    <w:rsid w:val="00B9367A"/>
    <w:rsid w:val="00BA6D7C"/>
    <w:rsid w:val="00BC145D"/>
    <w:rsid w:val="00BC6543"/>
    <w:rsid w:val="00BD35DF"/>
    <w:rsid w:val="00BE7050"/>
    <w:rsid w:val="00BF0396"/>
    <w:rsid w:val="00BF26E2"/>
    <w:rsid w:val="00BF2B97"/>
    <w:rsid w:val="00BF3760"/>
    <w:rsid w:val="00BF3F97"/>
    <w:rsid w:val="00BF5366"/>
    <w:rsid w:val="00C04805"/>
    <w:rsid w:val="00C127C1"/>
    <w:rsid w:val="00C20232"/>
    <w:rsid w:val="00C23298"/>
    <w:rsid w:val="00C253FF"/>
    <w:rsid w:val="00C2785B"/>
    <w:rsid w:val="00C30BF2"/>
    <w:rsid w:val="00C4086B"/>
    <w:rsid w:val="00C41AB0"/>
    <w:rsid w:val="00C423FA"/>
    <w:rsid w:val="00C50B80"/>
    <w:rsid w:val="00C51CD2"/>
    <w:rsid w:val="00C57560"/>
    <w:rsid w:val="00C5793B"/>
    <w:rsid w:val="00C64355"/>
    <w:rsid w:val="00C779E3"/>
    <w:rsid w:val="00C82741"/>
    <w:rsid w:val="00C860EF"/>
    <w:rsid w:val="00CA3B02"/>
    <w:rsid w:val="00CA747E"/>
    <w:rsid w:val="00CB5098"/>
    <w:rsid w:val="00CC4421"/>
    <w:rsid w:val="00CC4E9F"/>
    <w:rsid w:val="00CD1F11"/>
    <w:rsid w:val="00CE2D68"/>
    <w:rsid w:val="00D00631"/>
    <w:rsid w:val="00D0210A"/>
    <w:rsid w:val="00D1778F"/>
    <w:rsid w:val="00D330C5"/>
    <w:rsid w:val="00D4117C"/>
    <w:rsid w:val="00D4495E"/>
    <w:rsid w:val="00D50934"/>
    <w:rsid w:val="00D53388"/>
    <w:rsid w:val="00D53D7E"/>
    <w:rsid w:val="00D62363"/>
    <w:rsid w:val="00D807F4"/>
    <w:rsid w:val="00D823BF"/>
    <w:rsid w:val="00D84D86"/>
    <w:rsid w:val="00D918A9"/>
    <w:rsid w:val="00DA693B"/>
    <w:rsid w:val="00DB0194"/>
    <w:rsid w:val="00DB07EB"/>
    <w:rsid w:val="00DB7A1A"/>
    <w:rsid w:val="00DC1B59"/>
    <w:rsid w:val="00DC446C"/>
    <w:rsid w:val="00DD0F73"/>
    <w:rsid w:val="00DE3F96"/>
    <w:rsid w:val="00DE4024"/>
    <w:rsid w:val="00DF114E"/>
    <w:rsid w:val="00DF2457"/>
    <w:rsid w:val="00DF2B88"/>
    <w:rsid w:val="00DF3C30"/>
    <w:rsid w:val="00DF7B54"/>
    <w:rsid w:val="00E01D3F"/>
    <w:rsid w:val="00E13089"/>
    <w:rsid w:val="00E2179C"/>
    <w:rsid w:val="00E26257"/>
    <w:rsid w:val="00E331EB"/>
    <w:rsid w:val="00E40915"/>
    <w:rsid w:val="00E445B5"/>
    <w:rsid w:val="00E47399"/>
    <w:rsid w:val="00E6489E"/>
    <w:rsid w:val="00E65EE8"/>
    <w:rsid w:val="00E75C65"/>
    <w:rsid w:val="00E80D1A"/>
    <w:rsid w:val="00E917CB"/>
    <w:rsid w:val="00E96450"/>
    <w:rsid w:val="00EB1057"/>
    <w:rsid w:val="00EE09A5"/>
    <w:rsid w:val="00EF38A1"/>
    <w:rsid w:val="00EF6D53"/>
    <w:rsid w:val="00F01333"/>
    <w:rsid w:val="00F026AF"/>
    <w:rsid w:val="00F02933"/>
    <w:rsid w:val="00F1620D"/>
    <w:rsid w:val="00F31095"/>
    <w:rsid w:val="00F32088"/>
    <w:rsid w:val="00F51008"/>
    <w:rsid w:val="00F55657"/>
    <w:rsid w:val="00F56FB2"/>
    <w:rsid w:val="00F77054"/>
    <w:rsid w:val="00F91072"/>
    <w:rsid w:val="00F96A8F"/>
    <w:rsid w:val="00F97A17"/>
    <w:rsid w:val="00F97F94"/>
    <w:rsid w:val="00FA04C8"/>
    <w:rsid w:val="00FA2EA8"/>
    <w:rsid w:val="00FB2CA4"/>
    <w:rsid w:val="00FC02FC"/>
    <w:rsid w:val="00FD2AB6"/>
    <w:rsid w:val="00FD4B58"/>
    <w:rsid w:val="00FE68C9"/>
    <w:rsid w:val="00FF0BA9"/>
    <w:rsid w:val="00FF3124"/>
    <w:rsid w:val="00FF5755"/>
    <w:rsid w:val="00FF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2A9F59"/>
  <w15:docId w15:val="{60335E8A-D6BB-4304-B703-7B63757C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8A1"/>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E162B"/>
    <w:pPr>
      <w:jc w:val="both"/>
    </w:pPr>
    <w:rPr>
      <w:rFonts w:ascii="Arial AzCyr" w:hAnsi="Arial AzCyr"/>
      <w:szCs w:val="20"/>
    </w:rPr>
  </w:style>
  <w:style w:type="paragraph" w:styleId="Caption">
    <w:name w:val="caption"/>
    <w:basedOn w:val="Normal"/>
    <w:qFormat/>
    <w:rsid w:val="008D2108"/>
    <w:pPr>
      <w:ind w:right="-1050"/>
      <w:jc w:val="center"/>
    </w:pPr>
    <w:rPr>
      <w:rFonts w:ascii="Arial AzLat" w:hAnsi="Arial AzLat"/>
      <w:sz w:val="28"/>
      <w:szCs w:val="20"/>
      <w:lang w:val="en-US"/>
    </w:rPr>
  </w:style>
  <w:style w:type="character" w:styleId="Strong">
    <w:name w:val="Strong"/>
    <w:uiPriority w:val="22"/>
    <w:qFormat/>
    <w:rsid w:val="00346EDD"/>
    <w:rPr>
      <w:b/>
      <w:bCs/>
    </w:rPr>
  </w:style>
  <w:style w:type="paragraph" w:styleId="NormalWeb">
    <w:name w:val="Normal (Web)"/>
    <w:basedOn w:val="Normal"/>
    <w:uiPriority w:val="99"/>
    <w:semiHidden/>
    <w:unhideWhenUsed/>
    <w:rsid w:val="003C6C6D"/>
    <w:pPr>
      <w:spacing w:before="100" w:beforeAutospacing="1" w:after="100" w:afterAutospacing="1"/>
    </w:pPr>
  </w:style>
  <w:style w:type="paragraph" w:styleId="BalloonText">
    <w:name w:val="Balloon Text"/>
    <w:basedOn w:val="Normal"/>
    <w:link w:val="BalloonTextChar"/>
    <w:uiPriority w:val="99"/>
    <w:semiHidden/>
    <w:unhideWhenUsed/>
    <w:rsid w:val="0061187D"/>
    <w:rPr>
      <w:rFonts w:ascii="Tahoma" w:hAnsi="Tahoma" w:cs="Tahoma"/>
      <w:sz w:val="16"/>
      <w:szCs w:val="16"/>
    </w:rPr>
  </w:style>
  <w:style w:type="character" w:customStyle="1" w:styleId="BalloonTextChar">
    <w:name w:val="Balloon Text Char"/>
    <w:link w:val="BalloonText"/>
    <w:uiPriority w:val="99"/>
    <w:semiHidden/>
    <w:rsid w:val="006118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695">
      <w:bodyDiv w:val="1"/>
      <w:marLeft w:val="0"/>
      <w:marRight w:val="0"/>
      <w:marTop w:val="0"/>
      <w:marBottom w:val="0"/>
      <w:divBdr>
        <w:top w:val="none" w:sz="0" w:space="0" w:color="auto"/>
        <w:left w:val="none" w:sz="0" w:space="0" w:color="auto"/>
        <w:bottom w:val="none" w:sz="0" w:space="0" w:color="auto"/>
        <w:right w:val="none" w:sz="0" w:space="0" w:color="auto"/>
      </w:divBdr>
    </w:div>
    <w:div w:id="147866911">
      <w:bodyDiv w:val="1"/>
      <w:marLeft w:val="0"/>
      <w:marRight w:val="0"/>
      <w:marTop w:val="0"/>
      <w:marBottom w:val="0"/>
      <w:divBdr>
        <w:top w:val="none" w:sz="0" w:space="0" w:color="auto"/>
        <w:left w:val="none" w:sz="0" w:space="0" w:color="auto"/>
        <w:bottom w:val="none" w:sz="0" w:space="0" w:color="auto"/>
        <w:right w:val="none" w:sz="0" w:space="0" w:color="auto"/>
      </w:divBdr>
    </w:div>
    <w:div w:id="168759085">
      <w:bodyDiv w:val="1"/>
      <w:marLeft w:val="0"/>
      <w:marRight w:val="0"/>
      <w:marTop w:val="0"/>
      <w:marBottom w:val="0"/>
      <w:divBdr>
        <w:top w:val="none" w:sz="0" w:space="0" w:color="auto"/>
        <w:left w:val="none" w:sz="0" w:space="0" w:color="auto"/>
        <w:bottom w:val="none" w:sz="0" w:space="0" w:color="auto"/>
        <w:right w:val="none" w:sz="0" w:space="0" w:color="auto"/>
      </w:divBdr>
    </w:div>
    <w:div w:id="274756730">
      <w:bodyDiv w:val="1"/>
      <w:marLeft w:val="0"/>
      <w:marRight w:val="0"/>
      <w:marTop w:val="0"/>
      <w:marBottom w:val="0"/>
      <w:divBdr>
        <w:top w:val="none" w:sz="0" w:space="0" w:color="auto"/>
        <w:left w:val="none" w:sz="0" w:space="0" w:color="auto"/>
        <w:bottom w:val="none" w:sz="0" w:space="0" w:color="auto"/>
        <w:right w:val="none" w:sz="0" w:space="0" w:color="auto"/>
      </w:divBdr>
    </w:div>
    <w:div w:id="286471053">
      <w:bodyDiv w:val="1"/>
      <w:marLeft w:val="0"/>
      <w:marRight w:val="0"/>
      <w:marTop w:val="0"/>
      <w:marBottom w:val="0"/>
      <w:divBdr>
        <w:top w:val="none" w:sz="0" w:space="0" w:color="auto"/>
        <w:left w:val="none" w:sz="0" w:space="0" w:color="auto"/>
        <w:bottom w:val="none" w:sz="0" w:space="0" w:color="auto"/>
        <w:right w:val="none" w:sz="0" w:space="0" w:color="auto"/>
      </w:divBdr>
    </w:div>
    <w:div w:id="374936897">
      <w:bodyDiv w:val="1"/>
      <w:marLeft w:val="0"/>
      <w:marRight w:val="0"/>
      <w:marTop w:val="100"/>
      <w:marBottom w:val="100"/>
      <w:divBdr>
        <w:top w:val="none" w:sz="0" w:space="0" w:color="auto"/>
        <w:left w:val="none" w:sz="0" w:space="0" w:color="auto"/>
        <w:bottom w:val="none" w:sz="0" w:space="0" w:color="auto"/>
        <w:right w:val="none" w:sz="0" w:space="0" w:color="auto"/>
      </w:divBdr>
      <w:divsChild>
        <w:div w:id="798912807">
          <w:marLeft w:val="0"/>
          <w:marRight w:val="0"/>
          <w:marTop w:val="0"/>
          <w:marBottom w:val="0"/>
          <w:divBdr>
            <w:top w:val="none" w:sz="0" w:space="0" w:color="auto"/>
            <w:left w:val="none" w:sz="0" w:space="0" w:color="auto"/>
            <w:bottom w:val="none" w:sz="0" w:space="0" w:color="auto"/>
            <w:right w:val="none" w:sz="0" w:space="0" w:color="auto"/>
          </w:divBdr>
          <w:divsChild>
            <w:div w:id="302389943">
              <w:marLeft w:val="0"/>
              <w:marRight w:val="0"/>
              <w:marTop w:val="0"/>
              <w:marBottom w:val="0"/>
              <w:divBdr>
                <w:top w:val="none" w:sz="0" w:space="0" w:color="auto"/>
                <w:left w:val="none" w:sz="0" w:space="0" w:color="auto"/>
                <w:bottom w:val="none" w:sz="0" w:space="0" w:color="auto"/>
                <w:right w:val="none" w:sz="0" w:space="0" w:color="auto"/>
              </w:divBdr>
              <w:divsChild>
                <w:div w:id="793062590">
                  <w:marLeft w:val="0"/>
                  <w:marRight w:val="0"/>
                  <w:marTop w:val="0"/>
                  <w:marBottom w:val="150"/>
                  <w:divBdr>
                    <w:top w:val="none" w:sz="0" w:space="0" w:color="auto"/>
                    <w:left w:val="none" w:sz="0" w:space="0" w:color="auto"/>
                    <w:bottom w:val="none" w:sz="0" w:space="0" w:color="auto"/>
                    <w:right w:val="none" w:sz="0" w:space="0" w:color="auto"/>
                  </w:divBdr>
                  <w:divsChild>
                    <w:div w:id="3033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159703">
      <w:bodyDiv w:val="1"/>
      <w:marLeft w:val="0"/>
      <w:marRight w:val="0"/>
      <w:marTop w:val="0"/>
      <w:marBottom w:val="0"/>
      <w:divBdr>
        <w:top w:val="none" w:sz="0" w:space="0" w:color="auto"/>
        <w:left w:val="none" w:sz="0" w:space="0" w:color="auto"/>
        <w:bottom w:val="none" w:sz="0" w:space="0" w:color="auto"/>
        <w:right w:val="none" w:sz="0" w:space="0" w:color="auto"/>
      </w:divBdr>
    </w:div>
    <w:div w:id="677848751">
      <w:bodyDiv w:val="1"/>
      <w:marLeft w:val="0"/>
      <w:marRight w:val="0"/>
      <w:marTop w:val="0"/>
      <w:marBottom w:val="0"/>
      <w:divBdr>
        <w:top w:val="none" w:sz="0" w:space="0" w:color="auto"/>
        <w:left w:val="none" w:sz="0" w:space="0" w:color="auto"/>
        <w:bottom w:val="none" w:sz="0" w:space="0" w:color="auto"/>
        <w:right w:val="none" w:sz="0" w:space="0" w:color="auto"/>
      </w:divBdr>
    </w:div>
    <w:div w:id="961154865">
      <w:bodyDiv w:val="1"/>
      <w:marLeft w:val="0"/>
      <w:marRight w:val="0"/>
      <w:marTop w:val="0"/>
      <w:marBottom w:val="0"/>
      <w:divBdr>
        <w:top w:val="none" w:sz="0" w:space="0" w:color="auto"/>
        <w:left w:val="none" w:sz="0" w:space="0" w:color="auto"/>
        <w:bottom w:val="none" w:sz="0" w:space="0" w:color="auto"/>
        <w:right w:val="none" w:sz="0" w:space="0" w:color="auto"/>
      </w:divBdr>
    </w:div>
    <w:div w:id="1657798749">
      <w:bodyDiv w:val="1"/>
      <w:marLeft w:val="0"/>
      <w:marRight w:val="0"/>
      <w:marTop w:val="100"/>
      <w:marBottom w:val="100"/>
      <w:divBdr>
        <w:top w:val="none" w:sz="0" w:space="0" w:color="auto"/>
        <w:left w:val="none" w:sz="0" w:space="0" w:color="auto"/>
        <w:bottom w:val="none" w:sz="0" w:space="0" w:color="auto"/>
        <w:right w:val="none" w:sz="0" w:space="0" w:color="auto"/>
      </w:divBdr>
      <w:divsChild>
        <w:div w:id="259870565">
          <w:marLeft w:val="0"/>
          <w:marRight w:val="0"/>
          <w:marTop w:val="0"/>
          <w:marBottom w:val="0"/>
          <w:divBdr>
            <w:top w:val="none" w:sz="0" w:space="0" w:color="auto"/>
            <w:left w:val="none" w:sz="0" w:space="0" w:color="auto"/>
            <w:bottom w:val="none" w:sz="0" w:space="0" w:color="auto"/>
            <w:right w:val="none" w:sz="0" w:space="0" w:color="auto"/>
          </w:divBdr>
          <w:divsChild>
            <w:div w:id="400061032">
              <w:marLeft w:val="0"/>
              <w:marRight w:val="0"/>
              <w:marTop w:val="0"/>
              <w:marBottom w:val="0"/>
              <w:divBdr>
                <w:top w:val="none" w:sz="0" w:space="0" w:color="auto"/>
                <w:left w:val="none" w:sz="0" w:space="0" w:color="auto"/>
                <w:bottom w:val="none" w:sz="0" w:space="0" w:color="auto"/>
                <w:right w:val="none" w:sz="0" w:space="0" w:color="auto"/>
              </w:divBdr>
              <w:divsChild>
                <w:div w:id="1848981372">
                  <w:marLeft w:val="0"/>
                  <w:marRight w:val="0"/>
                  <w:marTop w:val="0"/>
                  <w:marBottom w:val="150"/>
                  <w:divBdr>
                    <w:top w:val="none" w:sz="0" w:space="0" w:color="auto"/>
                    <w:left w:val="none" w:sz="0" w:space="0" w:color="auto"/>
                    <w:bottom w:val="none" w:sz="0" w:space="0" w:color="auto"/>
                    <w:right w:val="none" w:sz="0" w:space="0" w:color="auto"/>
                  </w:divBdr>
                  <w:divsChild>
                    <w:div w:id="445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1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D5902-458E-4ED6-B081-31C529C2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1477</Words>
  <Characters>8419</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TM</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3</cp:revision>
  <cp:lastPrinted>2015-01-17T12:32:00Z</cp:lastPrinted>
  <dcterms:created xsi:type="dcterms:W3CDTF">2021-10-04T11:23:00Z</dcterms:created>
  <dcterms:modified xsi:type="dcterms:W3CDTF">2024-07-02T12:31:00Z</dcterms:modified>
</cp:coreProperties>
</file>