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AB" w:rsidRPr="002F63BB" w:rsidRDefault="00E62FAB" w:rsidP="002F63BB">
      <w:pPr>
        <w:pStyle w:val="Heading1"/>
        <w:keepNext w:val="0"/>
        <w:tabs>
          <w:tab w:val="left" w:pos="567"/>
          <w:tab w:val="left" w:pos="6300"/>
        </w:tabs>
        <w:spacing w:line="360" w:lineRule="auto"/>
        <w:ind w:left="5940" w:right="0" w:firstLine="0"/>
        <w:jc w:val="both"/>
        <w:rPr>
          <w:rFonts w:ascii="Arial" w:hAnsi="Arial" w:cs="Arial"/>
          <w:b w:val="0"/>
          <w:sz w:val="24"/>
          <w:lang w:val="az-Latn-AZ"/>
        </w:rPr>
      </w:pPr>
      <w:r w:rsidRPr="002F63BB">
        <w:rPr>
          <w:rFonts w:ascii="Arial" w:hAnsi="Arial" w:cs="Arial"/>
          <w:b w:val="0"/>
          <w:sz w:val="24"/>
          <w:lang w:val="az-Latn-AZ"/>
        </w:rPr>
        <w:t xml:space="preserve">Azərbaycan Respublikası </w:t>
      </w:r>
      <w:r w:rsidR="00421A29" w:rsidRPr="002F63BB">
        <w:rPr>
          <w:rFonts w:ascii="Arial" w:hAnsi="Arial" w:cs="Arial"/>
          <w:b w:val="0"/>
          <w:sz w:val="24"/>
          <w:lang w:val="az-Latn-AZ"/>
        </w:rPr>
        <w:t>v</w:t>
      </w:r>
      <w:r w:rsidRPr="002F63BB">
        <w:rPr>
          <w:rFonts w:ascii="Arial" w:hAnsi="Arial" w:cs="Arial"/>
          <w:b w:val="0"/>
          <w:sz w:val="24"/>
          <w:lang w:val="az-Latn-AZ"/>
        </w:rPr>
        <w:t xml:space="preserve">ergilər </w:t>
      </w:r>
      <w:r w:rsidR="00421A29" w:rsidRPr="002F63BB">
        <w:rPr>
          <w:rFonts w:ascii="Arial" w:hAnsi="Arial" w:cs="Arial"/>
          <w:b w:val="0"/>
          <w:sz w:val="24"/>
          <w:lang w:val="az-Latn-AZ"/>
        </w:rPr>
        <w:t>n</w:t>
      </w:r>
      <w:r w:rsidRPr="002F63BB">
        <w:rPr>
          <w:rFonts w:ascii="Arial" w:hAnsi="Arial" w:cs="Arial"/>
          <w:b w:val="0"/>
          <w:sz w:val="24"/>
          <w:lang w:val="az-Latn-AZ"/>
        </w:rPr>
        <w:t>azirinin</w:t>
      </w:r>
      <w:r w:rsidR="002F63BB">
        <w:rPr>
          <w:rFonts w:ascii="Arial" w:hAnsi="Arial" w:cs="Arial"/>
          <w:b w:val="0"/>
          <w:sz w:val="24"/>
          <w:lang w:val="az-Latn-AZ"/>
        </w:rPr>
        <w:t xml:space="preserve"> </w:t>
      </w:r>
      <w:r w:rsidRPr="002F63BB">
        <w:rPr>
          <w:rFonts w:ascii="Arial" w:hAnsi="Arial" w:cs="Arial"/>
          <w:b w:val="0"/>
          <w:sz w:val="24"/>
          <w:lang w:val="az-Latn-AZ"/>
        </w:rPr>
        <w:t>06 mart 2013-cü il tarixli 1317040100206300 №-li əmri ilə təsdiq edilmişdir</w:t>
      </w:r>
    </w:p>
    <w:p w:rsidR="00854CC0" w:rsidRPr="002F63BB" w:rsidRDefault="00854CC0" w:rsidP="002F63BB">
      <w:pPr>
        <w:pStyle w:val="Heading1"/>
        <w:keepNext w:val="0"/>
        <w:tabs>
          <w:tab w:val="left" w:pos="567"/>
        </w:tabs>
        <w:spacing w:line="360" w:lineRule="auto"/>
        <w:ind w:left="5400" w:right="0" w:firstLine="0"/>
        <w:rPr>
          <w:rFonts w:ascii="Arial" w:hAnsi="Arial" w:cs="Arial"/>
          <w:sz w:val="24"/>
          <w:lang w:val="az-Latn-AZ"/>
        </w:rPr>
      </w:pPr>
    </w:p>
    <w:p w:rsidR="00854CC0" w:rsidRPr="002F63BB" w:rsidRDefault="00854CC0" w:rsidP="002F63BB">
      <w:pPr>
        <w:pStyle w:val="Heading1"/>
        <w:keepNext w:val="0"/>
        <w:tabs>
          <w:tab w:val="left" w:pos="567"/>
        </w:tabs>
        <w:spacing w:line="360" w:lineRule="auto"/>
        <w:ind w:right="0" w:firstLine="12"/>
        <w:rPr>
          <w:rFonts w:ascii="Arial" w:hAnsi="Arial" w:cs="Arial"/>
          <w:sz w:val="24"/>
          <w:lang w:val="az-Latn-AZ"/>
        </w:rPr>
      </w:pPr>
    </w:p>
    <w:p w:rsidR="009231CC" w:rsidRPr="002F63BB" w:rsidRDefault="004E6854" w:rsidP="002F63BB">
      <w:pPr>
        <w:pStyle w:val="Heading1"/>
        <w:keepNext w:val="0"/>
        <w:tabs>
          <w:tab w:val="left" w:pos="0"/>
        </w:tabs>
        <w:spacing w:line="360" w:lineRule="auto"/>
        <w:ind w:right="0" w:firstLine="0"/>
        <w:rPr>
          <w:rFonts w:ascii="Arial" w:hAnsi="Arial" w:cs="Arial"/>
          <w:sz w:val="24"/>
          <w:lang w:val="az-Latn-AZ"/>
        </w:rPr>
      </w:pPr>
      <w:r w:rsidRPr="002F63BB">
        <w:rPr>
          <w:rFonts w:ascii="Arial" w:hAnsi="Arial" w:cs="Arial"/>
          <w:sz w:val="24"/>
          <w:lang w:val="az-Latn-AZ"/>
        </w:rPr>
        <w:t>“</w:t>
      </w:r>
      <w:r w:rsidR="00B508A4" w:rsidRPr="002F63BB">
        <w:rPr>
          <w:rFonts w:ascii="Arial" w:hAnsi="Arial" w:cs="Arial"/>
          <w:sz w:val="24"/>
          <w:lang w:val="az-Latn-AZ"/>
        </w:rPr>
        <w:t xml:space="preserve">Vergi ödəyicisinin, onun filialının, nümayəndəliyinin və ya digər təsərrüfat subyektinin (obyektinin) fəaliyyətinin və digər vergi tutulan əməliyyatlarının </w:t>
      </w:r>
      <w:r w:rsidR="000474AF" w:rsidRPr="002F63BB">
        <w:rPr>
          <w:rFonts w:ascii="Arial" w:hAnsi="Arial" w:cs="Arial"/>
          <w:sz w:val="24"/>
          <w:lang w:val="az-Latn-AZ"/>
        </w:rPr>
        <w:t xml:space="preserve">bərpası </w:t>
      </w:r>
      <w:r w:rsidR="00957802" w:rsidRPr="002F63BB">
        <w:rPr>
          <w:rFonts w:ascii="Arial" w:hAnsi="Arial" w:cs="Arial"/>
          <w:sz w:val="24"/>
          <w:lang w:val="az-Latn-AZ"/>
        </w:rPr>
        <w:t xml:space="preserve">haqqında </w:t>
      </w:r>
      <w:r w:rsidR="00B508A4" w:rsidRPr="002F63BB">
        <w:rPr>
          <w:rFonts w:ascii="Arial" w:hAnsi="Arial" w:cs="Arial"/>
          <w:sz w:val="24"/>
          <w:lang w:val="az-Latn-AZ"/>
        </w:rPr>
        <w:t>arayış</w:t>
      </w:r>
      <w:r w:rsidRPr="002F63BB">
        <w:rPr>
          <w:rFonts w:ascii="Arial" w:hAnsi="Arial" w:cs="Arial"/>
          <w:sz w:val="24"/>
          <w:lang w:val="az-Latn-AZ"/>
        </w:rPr>
        <w:t>”</w:t>
      </w:r>
      <w:r w:rsidR="00B508A4" w:rsidRPr="002F63BB">
        <w:rPr>
          <w:rFonts w:ascii="Arial" w:hAnsi="Arial" w:cs="Arial"/>
          <w:sz w:val="24"/>
          <w:lang w:val="az-Latn-AZ"/>
        </w:rPr>
        <w:t xml:space="preserve"> </w:t>
      </w:r>
      <w:r w:rsidR="009231CC" w:rsidRPr="002F63BB">
        <w:rPr>
          <w:rFonts w:ascii="Arial" w:hAnsi="Arial" w:cs="Arial"/>
          <w:sz w:val="24"/>
          <w:lang w:val="az-Latn-AZ"/>
        </w:rPr>
        <w:t>formasının doldurulması</w:t>
      </w:r>
    </w:p>
    <w:p w:rsidR="009231CC" w:rsidRPr="002F63BB" w:rsidRDefault="009231CC" w:rsidP="002F63BB">
      <w:pPr>
        <w:pStyle w:val="Heading1"/>
        <w:keepNext w:val="0"/>
        <w:tabs>
          <w:tab w:val="left" w:pos="567"/>
        </w:tabs>
        <w:spacing w:line="360" w:lineRule="auto"/>
        <w:ind w:right="0" w:firstLine="12"/>
        <w:rPr>
          <w:rFonts w:ascii="Arial" w:hAnsi="Arial" w:cs="Arial"/>
          <w:sz w:val="24"/>
          <w:lang w:val="az-Latn-AZ"/>
        </w:rPr>
      </w:pPr>
      <w:r w:rsidRPr="002F63BB">
        <w:rPr>
          <w:rFonts w:ascii="Arial" w:hAnsi="Arial" w:cs="Arial"/>
          <w:sz w:val="24"/>
          <w:lang w:val="az-Latn-AZ"/>
        </w:rPr>
        <w:t>QAYDASI</w:t>
      </w:r>
    </w:p>
    <w:p w:rsidR="009231CC" w:rsidRPr="002F63BB" w:rsidRDefault="009231CC" w:rsidP="002F63BB">
      <w:pPr>
        <w:pStyle w:val="Heading1"/>
        <w:keepNext w:val="0"/>
        <w:tabs>
          <w:tab w:val="left" w:pos="180"/>
          <w:tab w:val="left" w:pos="567"/>
        </w:tabs>
        <w:spacing w:line="360" w:lineRule="auto"/>
        <w:ind w:left="-360" w:right="0" w:firstLine="0"/>
        <w:rPr>
          <w:rFonts w:ascii="Arial" w:hAnsi="Arial" w:cs="Arial"/>
          <w:b w:val="0"/>
          <w:bCs/>
          <w:sz w:val="24"/>
          <w:lang w:val="az-Latn-AZ"/>
        </w:rPr>
      </w:pPr>
    </w:p>
    <w:p w:rsidR="009231CC" w:rsidRPr="002F63BB" w:rsidRDefault="002F63BB" w:rsidP="002F63BB">
      <w:pPr>
        <w:pStyle w:val="Heading1"/>
        <w:keepNext w:val="0"/>
        <w:tabs>
          <w:tab w:val="left" w:pos="180"/>
          <w:tab w:val="left" w:pos="567"/>
        </w:tabs>
        <w:spacing w:line="360" w:lineRule="auto"/>
        <w:ind w:right="0" w:firstLine="567"/>
        <w:jc w:val="both"/>
        <w:rPr>
          <w:rFonts w:ascii="Arial" w:hAnsi="Arial" w:cs="Arial"/>
          <w:b w:val="0"/>
          <w:bCs/>
          <w:sz w:val="24"/>
          <w:lang w:val="az-Latn-AZ"/>
        </w:rPr>
      </w:pPr>
      <w:r w:rsidRPr="002F63BB">
        <w:rPr>
          <w:rFonts w:ascii="Arial" w:hAnsi="Arial" w:cs="Arial"/>
          <w:b w:val="0"/>
          <w:sz w:val="24"/>
          <w:lang w:val="az-Latn-AZ"/>
        </w:rPr>
        <w:t xml:space="preserve"> “</w:t>
      </w:r>
      <w:r w:rsidR="00B508A4" w:rsidRPr="002F63BB">
        <w:rPr>
          <w:rFonts w:ascii="Arial" w:hAnsi="Arial" w:cs="Arial"/>
          <w:b w:val="0"/>
          <w:sz w:val="24"/>
          <w:lang w:val="az-Latn-AZ"/>
        </w:rPr>
        <w:t xml:space="preserve">Vergi ödəyicisinin, onun filialının, nümayəndəliyinin və ya digər təsərrüfat subyektinin (obyektinin) fəaliyyətinin və digər vergi tutulan əməliyyatlarının </w:t>
      </w:r>
      <w:r w:rsidR="000474AF" w:rsidRPr="002F63BB">
        <w:rPr>
          <w:rFonts w:ascii="Arial" w:hAnsi="Arial" w:cs="Arial"/>
          <w:b w:val="0"/>
          <w:sz w:val="24"/>
          <w:lang w:val="az-Latn-AZ"/>
        </w:rPr>
        <w:t xml:space="preserve">bərpası </w:t>
      </w:r>
      <w:r w:rsidR="00B508A4" w:rsidRPr="002F63BB">
        <w:rPr>
          <w:rFonts w:ascii="Arial" w:hAnsi="Arial" w:cs="Arial"/>
          <w:b w:val="0"/>
          <w:sz w:val="24"/>
          <w:lang w:val="az-Latn-AZ"/>
        </w:rPr>
        <w:t>haqqında arayış</w:t>
      </w:r>
      <w:r w:rsidRPr="002F63BB">
        <w:rPr>
          <w:rFonts w:ascii="Arial" w:hAnsi="Arial" w:cs="Arial"/>
          <w:b w:val="0"/>
          <w:sz w:val="24"/>
          <w:lang w:val="az-Latn-AZ"/>
        </w:rPr>
        <w:t>”</w:t>
      </w:r>
      <w:r w:rsidR="00B508A4" w:rsidRPr="002F63BB">
        <w:rPr>
          <w:rFonts w:ascii="Arial" w:hAnsi="Arial" w:cs="Arial"/>
          <w:sz w:val="24"/>
          <w:lang w:val="az-Latn-AZ"/>
        </w:rPr>
        <w:t xml:space="preserve"> </w:t>
      </w:r>
      <w:r w:rsidR="009231CC" w:rsidRPr="002F63BB">
        <w:rPr>
          <w:rFonts w:ascii="Arial" w:hAnsi="Arial" w:cs="Arial"/>
          <w:b w:val="0"/>
          <w:sz w:val="24"/>
          <w:lang w:val="az-Latn-AZ"/>
        </w:rPr>
        <w:t>forması vergi ödəyicisinin, habelə onun</w:t>
      </w:r>
      <w:r w:rsidR="009231CC" w:rsidRPr="002F63BB">
        <w:rPr>
          <w:rFonts w:ascii="Arial" w:hAnsi="Arial" w:cs="Arial"/>
          <w:b w:val="0"/>
          <w:bCs/>
          <w:sz w:val="24"/>
          <w:lang w:val="az-Latn-AZ"/>
        </w:rPr>
        <w:t xml:space="preserve"> </w:t>
      </w:r>
      <w:r w:rsidR="009231CC" w:rsidRPr="002F63BB">
        <w:rPr>
          <w:rFonts w:ascii="Arial" w:hAnsi="Arial" w:cs="Arial"/>
          <w:b w:val="0"/>
          <w:sz w:val="24"/>
          <w:lang w:val="az-Latn-AZ"/>
        </w:rPr>
        <w:t xml:space="preserve">filialının, nümayəndəliyinin və təsərrüfat subyektinin (obyektinin) fəaliyyətinin </w:t>
      </w:r>
      <w:r w:rsidR="005755A3" w:rsidRPr="002F63BB">
        <w:rPr>
          <w:rFonts w:ascii="Arial" w:hAnsi="Arial" w:cs="Arial"/>
          <w:b w:val="0"/>
          <w:sz w:val="24"/>
          <w:lang w:val="az-Latn-AZ"/>
        </w:rPr>
        <w:t>və digər vergi tutulan əməliyyatlarının</w:t>
      </w:r>
      <w:r w:rsidR="005755A3" w:rsidRPr="002F63BB">
        <w:rPr>
          <w:rFonts w:ascii="Arial" w:hAnsi="Arial" w:cs="Arial"/>
          <w:sz w:val="24"/>
          <w:lang w:val="az-Latn-AZ"/>
        </w:rPr>
        <w:t xml:space="preserve"> </w:t>
      </w:r>
      <w:r w:rsidR="000474AF" w:rsidRPr="002F63BB">
        <w:rPr>
          <w:rFonts w:ascii="Arial" w:hAnsi="Arial" w:cs="Arial"/>
          <w:b w:val="0"/>
          <w:sz w:val="24"/>
          <w:lang w:val="az-Latn-AZ"/>
        </w:rPr>
        <w:t>bərpası</w:t>
      </w:r>
      <w:r w:rsidR="009231CC" w:rsidRPr="002F63BB">
        <w:rPr>
          <w:rFonts w:ascii="Arial" w:hAnsi="Arial" w:cs="Arial"/>
          <w:b w:val="0"/>
          <w:sz w:val="24"/>
          <w:lang w:val="az-Latn-AZ"/>
        </w:rPr>
        <w:t xml:space="preserve"> barədə vergi orqanını məlumatlandırmaq məqsədilə vergi ödəyicisinin və ya onun </w:t>
      </w:r>
      <w:r w:rsidR="009231CC" w:rsidRPr="002F63BB">
        <w:rPr>
          <w:rFonts w:ascii="Arial" w:hAnsi="Arial" w:cs="Arial"/>
          <w:b w:val="0"/>
          <w:bCs/>
          <w:sz w:val="24"/>
          <w:lang w:val="az-Latn-AZ"/>
        </w:rPr>
        <w:t>filialın</w:t>
      </w:r>
      <w:r w:rsidR="002356B8" w:rsidRPr="002F63BB">
        <w:rPr>
          <w:rFonts w:ascii="Arial" w:hAnsi="Arial" w:cs="Arial"/>
          <w:b w:val="0"/>
          <w:bCs/>
          <w:sz w:val="24"/>
          <w:lang w:val="az-Latn-AZ"/>
        </w:rPr>
        <w:t>ın</w:t>
      </w:r>
      <w:r w:rsidR="009231CC" w:rsidRPr="002F63BB">
        <w:rPr>
          <w:rFonts w:ascii="Arial" w:hAnsi="Arial" w:cs="Arial"/>
          <w:b w:val="0"/>
          <w:bCs/>
          <w:sz w:val="24"/>
          <w:lang w:val="az-Latn-AZ"/>
        </w:rPr>
        <w:t>, nümayəndəliyin</w:t>
      </w:r>
      <w:r w:rsidR="002356B8" w:rsidRPr="002F63BB">
        <w:rPr>
          <w:rFonts w:ascii="Arial" w:hAnsi="Arial" w:cs="Arial"/>
          <w:b w:val="0"/>
          <w:bCs/>
          <w:sz w:val="24"/>
          <w:lang w:val="az-Latn-AZ"/>
        </w:rPr>
        <w:t>in</w:t>
      </w:r>
      <w:r w:rsidR="009231CC" w:rsidRPr="002F63BB">
        <w:rPr>
          <w:rFonts w:ascii="Arial" w:hAnsi="Arial" w:cs="Arial"/>
          <w:b w:val="0"/>
          <w:bCs/>
          <w:sz w:val="24"/>
          <w:lang w:val="az-Latn-AZ"/>
        </w:rPr>
        <w:t xml:space="preserve"> və ya təsərrüfat subyektinin (</w:t>
      </w:r>
      <w:bookmarkStart w:id="0" w:name="_GoBack"/>
      <w:bookmarkEnd w:id="0"/>
      <w:r w:rsidR="009231CC" w:rsidRPr="002F63BB">
        <w:rPr>
          <w:rFonts w:ascii="Arial" w:hAnsi="Arial" w:cs="Arial"/>
          <w:b w:val="0"/>
          <w:bCs/>
          <w:sz w:val="24"/>
          <w:lang w:val="az-Latn-AZ"/>
        </w:rPr>
        <w:t xml:space="preserve">obyektinin) </w:t>
      </w:r>
      <w:r w:rsidR="009231CC" w:rsidRPr="002F63BB">
        <w:rPr>
          <w:rFonts w:ascii="Arial" w:hAnsi="Arial" w:cs="Arial"/>
          <w:b w:val="0"/>
          <w:sz w:val="24"/>
          <w:lang w:val="az-Latn-AZ"/>
        </w:rPr>
        <w:t>olduğu yer üzrə vergi orqanına təqdim edilir. Arayış</w:t>
      </w:r>
      <w:r w:rsidR="009231CC" w:rsidRPr="002F63BB">
        <w:rPr>
          <w:rFonts w:ascii="Arial" w:hAnsi="Arial" w:cs="Arial"/>
          <w:b w:val="0"/>
          <w:bCs/>
          <w:sz w:val="24"/>
          <w:lang w:val="az-Latn-AZ"/>
        </w:rPr>
        <w:t xml:space="preserve"> forması 6 bölmədən ibarətdir.</w:t>
      </w:r>
    </w:p>
    <w:p w:rsidR="009231CC" w:rsidRPr="002F63BB" w:rsidRDefault="002F63BB" w:rsidP="002F63BB">
      <w:pPr>
        <w:pStyle w:val="Heading1"/>
        <w:keepNext w:val="0"/>
        <w:tabs>
          <w:tab w:val="left" w:pos="180"/>
          <w:tab w:val="left" w:pos="567"/>
        </w:tabs>
        <w:spacing w:line="360" w:lineRule="auto"/>
        <w:ind w:right="0" w:firstLine="567"/>
        <w:jc w:val="both"/>
        <w:rPr>
          <w:rFonts w:ascii="Arial" w:hAnsi="Arial" w:cs="Arial"/>
          <w:b w:val="0"/>
          <w:bCs/>
          <w:sz w:val="24"/>
          <w:lang w:val="az-Latn-AZ"/>
        </w:rPr>
      </w:pPr>
      <w:r>
        <w:rPr>
          <w:rFonts w:ascii="Arial" w:hAnsi="Arial" w:cs="Arial"/>
          <w:b w:val="0"/>
          <w:bCs/>
          <w:sz w:val="24"/>
          <w:lang w:val="az-Latn-AZ"/>
        </w:rPr>
        <w:t xml:space="preserve"> “</w:t>
      </w:r>
      <w:r w:rsidR="009231CC" w:rsidRPr="002F63BB">
        <w:rPr>
          <w:rFonts w:ascii="Arial" w:hAnsi="Arial" w:cs="Arial"/>
          <w:b w:val="0"/>
          <w:bCs/>
          <w:sz w:val="24"/>
          <w:lang w:val="az-Latn-AZ"/>
        </w:rPr>
        <w:t>1.</w:t>
      </w:r>
      <w:r w:rsidR="00E62FAB" w:rsidRPr="002F63BB">
        <w:rPr>
          <w:rFonts w:ascii="Arial" w:hAnsi="Arial" w:cs="Arial"/>
          <w:b w:val="0"/>
          <w:bCs/>
          <w:sz w:val="24"/>
          <w:lang w:val="az-Latn-AZ"/>
        </w:rPr>
        <w:t xml:space="preserve"> </w:t>
      </w:r>
      <w:r w:rsidR="009231CC" w:rsidRPr="002F63BB">
        <w:rPr>
          <w:rFonts w:ascii="Arial" w:hAnsi="Arial" w:cs="Arial"/>
          <w:b w:val="0"/>
          <w:bCs/>
          <w:sz w:val="24"/>
          <w:lang w:val="az-Latn-AZ"/>
        </w:rPr>
        <w:t>Arayışın təyinatı</w:t>
      </w:r>
      <w:r>
        <w:rPr>
          <w:rFonts w:ascii="Arial" w:hAnsi="Arial" w:cs="Arial"/>
          <w:b w:val="0"/>
          <w:bCs/>
          <w:sz w:val="24"/>
          <w:lang w:val="az-Latn-AZ"/>
        </w:rPr>
        <w:t>”</w:t>
      </w:r>
      <w:r w:rsidR="009231CC" w:rsidRPr="002F63BB">
        <w:rPr>
          <w:rFonts w:ascii="Arial" w:hAnsi="Arial" w:cs="Arial"/>
          <w:b w:val="0"/>
          <w:bCs/>
          <w:sz w:val="24"/>
          <w:lang w:val="az-Latn-AZ"/>
        </w:rPr>
        <w:t xml:space="preserve"> bölməsi doldurularkən onun doldurulma səbəbindən (təyinatından) asılı olaraq müvafiq xanada işarə edilir. Vergi ödəyicisi bütün sahibkarlıq fəaliyyətini və vergi tutulan digər əməliyyatlarını </w:t>
      </w:r>
      <w:r w:rsidR="000474AF" w:rsidRPr="002F63BB">
        <w:rPr>
          <w:rFonts w:ascii="Arial" w:hAnsi="Arial" w:cs="Arial"/>
          <w:b w:val="0"/>
          <w:bCs/>
          <w:sz w:val="24"/>
          <w:lang w:val="az-Latn-AZ"/>
        </w:rPr>
        <w:t>bərpa etdikdə</w:t>
      </w:r>
      <w:r w:rsidR="009231CC" w:rsidRPr="002F63BB">
        <w:rPr>
          <w:rFonts w:ascii="Arial" w:hAnsi="Arial" w:cs="Arial"/>
          <w:b w:val="0"/>
          <w:bCs/>
          <w:sz w:val="24"/>
          <w:lang w:val="az-Latn-AZ"/>
        </w:rPr>
        <w:t xml:space="preserve"> 1.1 sətrindəki xanada, f</w:t>
      </w:r>
      <w:r w:rsidR="009231CC" w:rsidRPr="002F63BB">
        <w:rPr>
          <w:rFonts w:ascii="Arial" w:hAnsi="Arial" w:cs="Arial"/>
          <w:b w:val="0"/>
          <w:sz w:val="24"/>
          <w:lang w:val="az-Latn-AZ"/>
        </w:rPr>
        <w:t xml:space="preserve">ilialının, nümayəndəliyinin və ya digər təsərrüfat subyektinin (obyektinin) </w:t>
      </w:r>
      <w:r w:rsidR="009231CC" w:rsidRPr="002F63BB">
        <w:rPr>
          <w:rFonts w:ascii="Arial" w:hAnsi="Arial" w:cs="Arial"/>
          <w:b w:val="0"/>
          <w:bCs/>
          <w:sz w:val="24"/>
          <w:lang w:val="az-Latn-AZ"/>
        </w:rPr>
        <w:t xml:space="preserve">fəaliyyətini </w:t>
      </w:r>
      <w:r w:rsidR="000474AF" w:rsidRPr="002F63BB">
        <w:rPr>
          <w:rFonts w:ascii="Arial" w:hAnsi="Arial" w:cs="Arial"/>
          <w:b w:val="0"/>
          <w:bCs/>
          <w:sz w:val="24"/>
          <w:lang w:val="az-Latn-AZ"/>
        </w:rPr>
        <w:t>bərpa etdikdə</w:t>
      </w:r>
      <w:r w:rsidR="009231CC" w:rsidRPr="002F63BB">
        <w:rPr>
          <w:rFonts w:ascii="Arial" w:hAnsi="Arial" w:cs="Arial"/>
          <w:b w:val="0"/>
          <w:bCs/>
          <w:sz w:val="24"/>
          <w:lang w:val="az-Latn-AZ"/>
        </w:rPr>
        <w:t xml:space="preserve"> isə 1.2 sətrindəki xanada </w:t>
      </w:r>
      <w:r>
        <w:rPr>
          <w:rFonts w:ascii="Arial" w:hAnsi="Arial" w:cs="Arial"/>
          <w:b w:val="0"/>
          <w:bCs/>
          <w:sz w:val="24"/>
          <w:lang w:val="az-Latn-AZ"/>
        </w:rPr>
        <w:t xml:space="preserve"> “</w:t>
      </w:r>
      <w:r w:rsidR="009231CC" w:rsidRPr="002F63BB">
        <w:rPr>
          <w:rFonts w:ascii="Arial" w:hAnsi="Arial" w:cs="Arial"/>
          <w:b w:val="0"/>
          <w:bCs/>
          <w:sz w:val="24"/>
          <w:lang w:val="az-Latn-AZ"/>
        </w:rPr>
        <w:t>X</w:t>
      </w:r>
      <w:r>
        <w:rPr>
          <w:rFonts w:ascii="Arial" w:hAnsi="Arial" w:cs="Arial"/>
          <w:b w:val="0"/>
          <w:bCs/>
          <w:sz w:val="24"/>
          <w:lang w:val="az-Latn-AZ"/>
        </w:rPr>
        <w:t xml:space="preserve"> “</w:t>
      </w:r>
      <w:r w:rsidR="009231CC" w:rsidRPr="002F63BB">
        <w:rPr>
          <w:rFonts w:ascii="Arial" w:hAnsi="Arial" w:cs="Arial"/>
          <w:b w:val="0"/>
          <w:bCs/>
          <w:sz w:val="24"/>
          <w:lang w:val="az-Latn-AZ"/>
        </w:rPr>
        <w:t xml:space="preserve"> işarəsi qeyd edilir. </w:t>
      </w:r>
    </w:p>
    <w:p w:rsidR="009231CC" w:rsidRPr="002F63BB" w:rsidRDefault="002F63BB" w:rsidP="002F63BB">
      <w:pPr>
        <w:pStyle w:val="Heading1"/>
        <w:keepNext w:val="0"/>
        <w:tabs>
          <w:tab w:val="left" w:pos="180"/>
          <w:tab w:val="left" w:pos="567"/>
        </w:tabs>
        <w:spacing w:line="360" w:lineRule="auto"/>
        <w:ind w:right="0" w:firstLine="180"/>
        <w:jc w:val="both"/>
        <w:rPr>
          <w:rFonts w:ascii="Arial" w:hAnsi="Arial" w:cs="Arial"/>
          <w:b w:val="0"/>
          <w:bCs/>
          <w:sz w:val="24"/>
          <w:lang w:val="az-Latn-AZ"/>
        </w:rPr>
      </w:pPr>
      <w:r>
        <w:rPr>
          <w:rFonts w:ascii="Arial" w:hAnsi="Arial" w:cs="Arial"/>
          <w:b w:val="0"/>
          <w:bCs/>
          <w:sz w:val="24"/>
          <w:lang w:val="az-Latn-AZ"/>
        </w:rPr>
        <w:tab/>
        <w:t xml:space="preserve"> “</w:t>
      </w:r>
      <w:r w:rsidR="009231CC" w:rsidRPr="002F63BB">
        <w:rPr>
          <w:rFonts w:ascii="Arial" w:hAnsi="Arial" w:cs="Arial"/>
          <w:b w:val="0"/>
          <w:bCs/>
          <w:sz w:val="24"/>
          <w:lang w:val="az-Latn-AZ"/>
        </w:rPr>
        <w:t>2.</w:t>
      </w:r>
      <w:r w:rsidR="00E62FAB" w:rsidRPr="002F63BB">
        <w:rPr>
          <w:rFonts w:ascii="Arial" w:hAnsi="Arial" w:cs="Arial"/>
          <w:b w:val="0"/>
          <w:bCs/>
          <w:sz w:val="24"/>
          <w:lang w:val="az-Latn-AZ"/>
        </w:rPr>
        <w:t xml:space="preserve"> </w:t>
      </w:r>
      <w:r w:rsidR="009231CC" w:rsidRPr="002F63BB">
        <w:rPr>
          <w:rFonts w:ascii="Arial" w:hAnsi="Arial" w:cs="Arial"/>
          <w:b w:val="0"/>
          <w:bCs/>
          <w:sz w:val="24"/>
          <w:lang w:val="az-Latn-AZ"/>
        </w:rPr>
        <w:t>Arayışın təqdim edildiyi vergi orqanı</w:t>
      </w:r>
      <w:r>
        <w:rPr>
          <w:rFonts w:ascii="Arial" w:hAnsi="Arial" w:cs="Arial"/>
          <w:b w:val="0"/>
          <w:bCs/>
          <w:sz w:val="24"/>
          <w:lang w:val="az-Latn-AZ"/>
        </w:rPr>
        <w:t>”</w:t>
      </w:r>
      <w:r w:rsidR="009231CC" w:rsidRPr="002F63BB">
        <w:rPr>
          <w:rFonts w:ascii="Arial" w:hAnsi="Arial" w:cs="Arial"/>
          <w:b w:val="0"/>
          <w:bCs/>
          <w:sz w:val="24"/>
          <w:lang w:val="az-Latn-AZ"/>
        </w:rPr>
        <w:t xml:space="preserve"> bölməsində müvafiq vergi orqanının adı 2.1 sətrindəki xanalarda göstərilir.</w:t>
      </w:r>
    </w:p>
    <w:p w:rsidR="009231CC" w:rsidRPr="002F63BB" w:rsidRDefault="002F63BB" w:rsidP="002F63BB">
      <w:pPr>
        <w:pStyle w:val="Heading1"/>
        <w:keepNext w:val="0"/>
        <w:tabs>
          <w:tab w:val="left" w:pos="180"/>
          <w:tab w:val="left" w:pos="567"/>
        </w:tabs>
        <w:spacing w:line="360" w:lineRule="auto"/>
        <w:ind w:right="0" w:firstLine="180"/>
        <w:jc w:val="both"/>
        <w:rPr>
          <w:rFonts w:ascii="Arial" w:hAnsi="Arial" w:cs="Arial"/>
          <w:b w:val="0"/>
          <w:sz w:val="24"/>
          <w:lang w:val="az-Latn-AZ"/>
        </w:rPr>
      </w:pPr>
      <w:r>
        <w:rPr>
          <w:rFonts w:ascii="Arial" w:hAnsi="Arial" w:cs="Arial"/>
          <w:b w:val="0"/>
          <w:bCs/>
          <w:sz w:val="24"/>
          <w:lang w:val="az-Latn-AZ"/>
        </w:rPr>
        <w:tab/>
        <w:t xml:space="preserve"> “</w:t>
      </w:r>
      <w:r w:rsidR="009231CC" w:rsidRPr="002F63BB">
        <w:rPr>
          <w:rFonts w:ascii="Arial" w:hAnsi="Arial" w:cs="Arial"/>
          <w:b w:val="0"/>
          <w:bCs/>
          <w:sz w:val="24"/>
          <w:lang w:val="az-Latn-AZ"/>
        </w:rPr>
        <w:t>3.</w:t>
      </w:r>
      <w:r w:rsidR="00E62FAB" w:rsidRPr="002F63BB">
        <w:rPr>
          <w:rFonts w:ascii="Arial" w:hAnsi="Arial" w:cs="Arial"/>
          <w:b w:val="0"/>
          <w:bCs/>
          <w:sz w:val="24"/>
          <w:lang w:val="az-Latn-AZ"/>
        </w:rPr>
        <w:t xml:space="preserve"> </w:t>
      </w:r>
      <w:r w:rsidR="009231CC" w:rsidRPr="002F63BB">
        <w:rPr>
          <w:rFonts w:ascii="Arial" w:hAnsi="Arial" w:cs="Arial"/>
          <w:b w:val="0"/>
          <w:bCs/>
          <w:sz w:val="24"/>
          <w:lang w:val="az-Latn-AZ"/>
        </w:rPr>
        <w:t>Vergi ödəyicisi və ya onun filialı, nümayəndəliyi və ya digər təsərrüfat subyekti (obyekti) haqqında məlumat</w:t>
      </w:r>
      <w:r>
        <w:rPr>
          <w:rFonts w:ascii="Arial" w:hAnsi="Arial" w:cs="Arial"/>
          <w:b w:val="0"/>
          <w:bCs/>
          <w:sz w:val="24"/>
          <w:lang w:val="az-Latn-AZ"/>
        </w:rPr>
        <w:t>”</w:t>
      </w:r>
      <w:r w:rsidR="009231CC" w:rsidRPr="002F63BB">
        <w:rPr>
          <w:rFonts w:ascii="Arial" w:hAnsi="Arial" w:cs="Arial"/>
          <w:b w:val="0"/>
          <w:bCs/>
          <w:sz w:val="24"/>
          <w:lang w:val="az-Latn-AZ"/>
        </w:rPr>
        <w:t xml:space="preserve"> bölməsində vergi ödəyicisi bütün sahibkarlıq fəaliyyətini </w:t>
      </w:r>
      <w:r w:rsidR="00E54641" w:rsidRPr="002F63BB">
        <w:rPr>
          <w:rFonts w:ascii="Arial" w:hAnsi="Arial" w:cs="Arial"/>
          <w:b w:val="0"/>
          <w:bCs/>
          <w:sz w:val="24"/>
          <w:lang w:val="az-Latn-AZ"/>
        </w:rPr>
        <w:t>bərpa etdikdə</w:t>
      </w:r>
      <w:r w:rsidR="009231CC" w:rsidRPr="002F63BB">
        <w:rPr>
          <w:rFonts w:ascii="Arial" w:hAnsi="Arial" w:cs="Arial"/>
          <w:b w:val="0"/>
          <w:bCs/>
          <w:sz w:val="24"/>
          <w:lang w:val="az-Latn-AZ"/>
        </w:rPr>
        <w:t xml:space="preserve"> (1.1 sətrindəki xanada işarə etmiş vergi ödəyicisi)</w:t>
      </w:r>
      <w:r>
        <w:rPr>
          <w:rFonts w:ascii="Arial" w:hAnsi="Arial" w:cs="Arial"/>
          <w:b w:val="0"/>
          <w:bCs/>
          <w:sz w:val="24"/>
          <w:lang w:val="az-Latn-AZ"/>
        </w:rPr>
        <w:t xml:space="preserve"> </w:t>
      </w:r>
      <w:r w:rsidR="009231CC" w:rsidRPr="002F63BB">
        <w:rPr>
          <w:rFonts w:ascii="Arial" w:hAnsi="Arial" w:cs="Arial"/>
          <w:b w:val="0"/>
          <w:bCs/>
          <w:sz w:val="24"/>
          <w:lang w:val="az-Latn-AZ"/>
        </w:rPr>
        <w:t xml:space="preserve">3.1 sətrindəki xanada 10 rəqəmli VÖEN-ini, 3.2 sətrindəki xanada isə qısaldılmış adını qeyd edir. Vergi ödəyicisi fiziki şəxs olduqda 3.2 sətrindəki xanada adının baş hərfini və tam soyadını göstərir. Bu halda 3.3 və 3.4 sətirlərindəki xanalar doldurulmur. Fəaliyyətin </w:t>
      </w:r>
      <w:r w:rsidR="000474AF" w:rsidRPr="002F63BB">
        <w:rPr>
          <w:rFonts w:ascii="Arial" w:hAnsi="Arial" w:cs="Arial"/>
          <w:b w:val="0"/>
          <w:bCs/>
          <w:sz w:val="24"/>
          <w:lang w:val="az-Latn-AZ"/>
        </w:rPr>
        <w:t>bərpası</w:t>
      </w:r>
      <w:r w:rsidR="009231CC" w:rsidRPr="002F63BB">
        <w:rPr>
          <w:rFonts w:ascii="Arial" w:hAnsi="Arial" w:cs="Arial"/>
          <w:b w:val="0"/>
          <w:bCs/>
          <w:sz w:val="24"/>
          <w:lang w:val="az-Latn-AZ"/>
        </w:rPr>
        <w:t xml:space="preserve"> vergi ödəyicisinin f</w:t>
      </w:r>
      <w:r w:rsidR="009231CC" w:rsidRPr="002F63BB">
        <w:rPr>
          <w:rFonts w:ascii="Arial" w:hAnsi="Arial" w:cs="Arial"/>
          <w:b w:val="0"/>
          <w:sz w:val="24"/>
          <w:lang w:val="az-Latn-AZ"/>
        </w:rPr>
        <w:t xml:space="preserve">ilialına, nümayəndəliyinə və ya digər təsərrüfat subyektinə (obyektinə) aid olduqda, 3.3 və 3.4 sətirlərindəki xanalarda müvafiq olaraq fəaliyyəti </w:t>
      </w:r>
      <w:r w:rsidR="000474AF" w:rsidRPr="002F63BB">
        <w:rPr>
          <w:rFonts w:ascii="Arial" w:hAnsi="Arial" w:cs="Arial"/>
          <w:b w:val="0"/>
          <w:sz w:val="24"/>
          <w:lang w:val="az-Latn-AZ"/>
        </w:rPr>
        <w:t>bərpa olunan</w:t>
      </w:r>
      <w:r w:rsidR="009231CC" w:rsidRPr="002F63BB">
        <w:rPr>
          <w:rFonts w:ascii="Arial" w:hAnsi="Arial" w:cs="Arial"/>
          <w:b w:val="0"/>
          <w:sz w:val="24"/>
          <w:lang w:val="az-Latn-AZ"/>
        </w:rPr>
        <w:t xml:space="preserve"> </w:t>
      </w:r>
      <w:r w:rsidR="009231CC" w:rsidRPr="002F63BB">
        <w:rPr>
          <w:rFonts w:ascii="Arial" w:hAnsi="Arial" w:cs="Arial"/>
          <w:b w:val="0"/>
          <w:bCs/>
          <w:sz w:val="24"/>
          <w:lang w:val="az-Latn-AZ"/>
        </w:rPr>
        <w:t xml:space="preserve">filialın, nümayəndəliyin və ya təsərrüfat subyektinin (obyektinin) </w:t>
      </w:r>
      <w:r w:rsidR="009231CC" w:rsidRPr="002F63BB">
        <w:rPr>
          <w:rFonts w:ascii="Arial" w:hAnsi="Arial" w:cs="Arial"/>
          <w:b w:val="0"/>
          <w:sz w:val="24"/>
          <w:lang w:val="az-Latn-AZ"/>
        </w:rPr>
        <w:t xml:space="preserve">15 rəqəmli kodu və adı göstərilir. </w:t>
      </w:r>
    </w:p>
    <w:p w:rsidR="000474AF" w:rsidRPr="002F63BB" w:rsidRDefault="002F63BB" w:rsidP="002F63BB">
      <w:pPr>
        <w:pStyle w:val="Heading1"/>
        <w:keepNext w:val="0"/>
        <w:tabs>
          <w:tab w:val="left" w:pos="180"/>
          <w:tab w:val="left" w:pos="567"/>
        </w:tabs>
        <w:spacing w:line="360" w:lineRule="auto"/>
        <w:ind w:right="0" w:firstLine="180"/>
        <w:jc w:val="both"/>
        <w:rPr>
          <w:rFonts w:ascii="Arial" w:hAnsi="Arial" w:cs="Arial"/>
          <w:b w:val="0"/>
          <w:sz w:val="24"/>
          <w:lang w:val="az-Latn-AZ"/>
        </w:rPr>
      </w:pPr>
      <w:r>
        <w:rPr>
          <w:rFonts w:ascii="Arial" w:hAnsi="Arial" w:cs="Arial"/>
          <w:b w:val="0"/>
          <w:sz w:val="24"/>
          <w:lang w:val="az-Latn-AZ"/>
        </w:rPr>
        <w:lastRenderedPageBreak/>
        <w:tab/>
        <w:t xml:space="preserve"> “</w:t>
      </w:r>
      <w:r w:rsidR="009231CC" w:rsidRPr="002F63BB">
        <w:rPr>
          <w:rFonts w:ascii="Arial" w:hAnsi="Arial" w:cs="Arial"/>
          <w:b w:val="0"/>
          <w:sz w:val="24"/>
          <w:lang w:val="az-Latn-AZ"/>
        </w:rPr>
        <w:t>4.</w:t>
      </w:r>
      <w:r w:rsidR="00E62FAB" w:rsidRPr="002F63BB">
        <w:rPr>
          <w:rFonts w:ascii="Arial" w:hAnsi="Arial" w:cs="Arial"/>
          <w:b w:val="0"/>
          <w:sz w:val="24"/>
          <w:lang w:val="az-Latn-AZ"/>
        </w:rPr>
        <w:t xml:space="preserve"> </w:t>
      </w:r>
      <w:r w:rsidR="009231CC" w:rsidRPr="002F63BB">
        <w:rPr>
          <w:rFonts w:ascii="Arial" w:hAnsi="Arial" w:cs="Arial"/>
          <w:b w:val="0"/>
          <w:sz w:val="24"/>
          <w:lang w:val="az-Latn-AZ"/>
        </w:rPr>
        <w:t>Arayışın məzmunu</w:t>
      </w:r>
      <w:r>
        <w:rPr>
          <w:rFonts w:ascii="Arial" w:hAnsi="Arial" w:cs="Arial"/>
          <w:b w:val="0"/>
          <w:sz w:val="24"/>
          <w:lang w:val="az-Latn-AZ"/>
        </w:rPr>
        <w:t>”</w:t>
      </w:r>
      <w:r w:rsidR="009231CC" w:rsidRPr="002F63BB">
        <w:rPr>
          <w:rFonts w:ascii="Arial" w:hAnsi="Arial" w:cs="Arial"/>
          <w:b w:val="0"/>
          <w:sz w:val="24"/>
          <w:lang w:val="az-Latn-AZ"/>
        </w:rPr>
        <w:t xml:space="preserve"> bölməsində 4.2 sətr</w:t>
      </w:r>
      <w:r w:rsidR="000474AF" w:rsidRPr="002F63BB">
        <w:rPr>
          <w:rFonts w:ascii="Arial" w:hAnsi="Arial" w:cs="Arial"/>
          <w:b w:val="0"/>
          <w:sz w:val="24"/>
          <w:lang w:val="az-Latn-AZ"/>
        </w:rPr>
        <w:t>ində</w:t>
      </w:r>
      <w:r w:rsidR="009231CC" w:rsidRPr="002F63BB">
        <w:rPr>
          <w:rFonts w:ascii="Arial" w:hAnsi="Arial" w:cs="Arial"/>
          <w:b w:val="0"/>
          <w:sz w:val="24"/>
          <w:lang w:val="az-Latn-AZ"/>
        </w:rPr>
        <w:t xml:space="preserve"> xana</w:t>
      </w:r>
      <w:r w:rsidR="000474AF" w:rsidRPr="002F63BB">
        <w:rPr>
          <w:rFonts w:ascii="Arial" w:hAnsi="Arial" w:cs="Arial"/>
          <w:b w:val="0"/>
          <w:sz w:val="24"/>
          <w:lang w:val="az-Latn-AZ"/>
        </w:rPr>
        <w:t>ya</w:t>
      </w:r>
      <w:r w:rsidR="009231CC" w:rsidRPr="002F63BB">
        <w:rPr>
          <w:rFonts w:ascii="Arial" w:hAnsi="Arial" w:cs="Arial"/>
          <w:b w:val="0"/>
          <w:sz w:val="24"/>
          <w:lang w:val="az-Latn-AZ"/>
        </w:rPr>
        <w:t xml:space="preserve"> tarix (gün, ay və il) yazılmaqla fəaliyyət</w:t>
      </w:r>
      <w:r w:rsidR="000474AF" w:rsidRPr="002F63BB">
        <w:rPr>
          <w:rFonts w:ascii="Arial" w:hAnsi="Arial" w:cs="Arial"/>
          <w:b w:val="0"/>
          <w:sz w:val="24"/>
          <w:lang w:val="az-Latn-AZ"/>
        </w:rPr>
        <w:t xml:space="preserve">ə başlanma </w:t>
      </w:r>
      <w:r w:rsidR="009231CC" w:rsidRPr="002F63BB">
        <w:rPr>
          <w:rFonts w:ascii="Arial" w:hAnsi="Arial" w:cs="Arial"/>
          <w:b w:val="0"/>
          <w:sz w:val="24"/>
          <w:lang w:val="az-Latn-AZ"/>
        </w:rPr>
        <w:t xml:space="preserve">göstərilir. </w:t>
      </w:r>
    </w:p>
    <w:p w:rsidR="009231CC" w:rsidRPr="002F63BB" w:rsidRDefault="002F63BB" w:rsidP="002F63BB">
      <w:pPr>
        <w:pStyle w:val="Heading1"/>
        <w:keepNext w:val="0"/>
        <w:tabs>
          <w:tab w:val="left" w:pos="180"/>
          <w:tab w:val="left" w:pos="567"/>
        </w:tabs>
        <w:spacing w:line="360" w:lineRule="auto"/>
        <w:ind w:right="0" w:firstLine="180"/>
        <w:jc w:val="both"/>
        <w:rPr>
          <w:rFonts w:ascii="Arial" w:hAnsi="Arial" w:cs="Arial"/>
          <w:b w:val="0"/>
          <w:bCs/>
          <w:sz w:val="24"/>
          <w:lang w:val="az-Latn-AZ"/>
        </w:rPr>
      </w:pPr>
      <w:r>
        <w:rPr>
          <w:rFonts w:ascii="Arial" w:hAnsi="Arial" w:cs="Arial"/>
          <w:b w:val="0"/>
          <w:bCs/>
          <w:sz w:val="24"/>
          <w:lang w:val="az-Latn-AZ"/>
        </w:rPr>
        <w:tab/>
        <w:t xml:space="preserve"> “</w:t>
      </w:r>
      <w:r w:rsidR="009231CC" w:rsidRPr="002F63BB">
        <w:rPr>
          <w:rFonts w:ascii="Arial" w:hAnsi="Arial" w:cs="Arial"/>
          <w:b w:val="0"/>
          <w:bCs/>
          <w:sz w:val="24"/>
          <w:lang w:val="az-Latn-AZ"/>
        </w:rPr>
        <w:t>5.</w:t>
      </w:r>
      <w:r w:rsidR="00E62FAB" w:rsidRPr="002F63BB">
        <w:rPr>
          <w:rFonts w:ascii="Arial" w:hAnsi="Arial" w:cs="Arial"/>
          <w:b w:val="0"/>
          <w:bCs/>
          <w:sz w:val="24"/>
          <w:lang w:val="az-Latn-AZ"/>
        </w:rPr>
        <w:t xml:space="preserve"> </w:t>
      </w:r>
      <w:r w:rsidR="009231CC" w:rsidRPr="002F63BB">
        <w:rPr>
          <w:rFonts w:ascii="Arial" w:hAnsi="Arial" w:cs="Arial"/>
          <w:b w:val="0"/>
          <w:bCs/>
          <w:sz w:val="24"/>
          <w:lang w:val="az-Latn-AZ"/>
        </w:rPr>
        <w:t>Arayışı təqdim edən şəxs</w:t>
      </w:r>
      <w:r>
        <w:rPr>
          <w:rFonts w:ascii="Arial" w:hAnsi="Arial" w:cs="Arial"/>
          <w:b w:val="0"/>
          <w:bCs/>
          <w:sz w:val="24"/>
          <w:lang w:val="az-Latn-AZ"/>
        </w:rPr>
        <w:t>”</w:t>
      </w:r>
      <w:r w:rsidR="009231CC" w:rsidRPr="002F63BB">
        <w:rPr>
          <w:rFonts w:ascii="Arial" w:hAnsi="Arial" w:cs="Arial"/>
          <w:b w:val="0"/>
          <w:bCs/>
          <w:sz w:val="24"/>
          <w:lang w:val="az-Latn-AZ"/>
        </w:rPr>
        <w:t xml:space="preserve"> bölməsində vergi ödəyicisi və ya onun təsərrüfat subyektinin rəhbəri (arayışı verməyə səlahiyyəti olan şəxs) 5.1, 5.2 və 5.3 sətirlərdəki xanalara öz soyadını, adını və atasının adını qeyd edir. 5.4 sətrə uyğun xanaya arayışın doldurulma tarixi qeyd edilir və 5.5 sətirdə imza (əgər varsa möhürlə də) ilə təsdiq edilir. </w:t>
      </w:r>
    </w:p>
    <w:p w:rsidR="009231CC" w:rsidRPr="002F63BB" w:rsidRDefault="002F63BB" w:rsidP="002F63BB">
      <w:pPr>
        <w:pStyle w:val="Heading1"/>
        <w:keepNext w:val="0"/>
        <w:tabs>
          <w:tab w:val="left" w:pos="180"/>
          <w:tab w:val="left" w:pos="567"/>
        </w:tabs>
        <w:spacing w:line="360" w:lineRule="auto"/>
        <w:ind w:right="0" w:firstLine="180"/>
        <w:jc w:val="both"/>
        <w:rPr>
          <w:rFonts w:ascii="Arial" w:hAnsi="Arial" w:cs="Arial"/>
          <w:b w:val="0"/>
          <w:bCs/>
          <w:sz w:val="24"/>
          <w:lang w:val="az-Latn-AZ"/>
        </w:rPr>
      </w:pPr>
      <w:r>
        <w:rPr>
          <w:rFonts w:ascii="Arial" w:hAnsi="Arial" w:cs="Arial"/>
          <w:b w:val="0"/>
          <w:bCs/>
          <w:sz w:val="24"/>
          <w:lang w:val="az-Latn-AZ"/>
        </w:rPr>
        <w:tab/>
        <w:t xml:space="preserve"> “</w:t>
      </w:r>
      <w:r w:rsidR="009231CC" w:rsidRPr="002F63BB">
        <w:rPr>
          <w:rFonts w:ascii="Arial" w:hAnsi="Arial" w:cs="Arial"/>
          <w:b w:val="0"/>
          <w:bCs/>
          <w:sz w:val="24"/>
          <w:lang w:val="az-Latn-AZ"/>
        </w:rPr>
        <w:t>6.</w:t>
      </w:r>
      <w:r w:rsidR="00E62FAB" w:rsidRPr="002F63BB">
        <w:rPr>
          <w:rFonts w:ascii="Arial" w:hAnsi="Arial" w:cs="Arial"/>
          <w:b w:val="0"/>
          <w:bCs/>
          <w:sz w:val="24"/>
          <w:lang w:val="az-Latn-AZ"/>
        </w:rPr>
        <w:t xml:space="preserve"> </w:t>
      </w:r>
      <w:r w:rsidR="009231CC" w:rsidRPr="002F63BB">
        <w:rPr>
          <w:rFonts w:ascii="Arial" w:hAnsi="Arial" w:cs="Arial"/>
          <w:b w:val="0"/>
          <w:bCs/>
          <w:sz w:val="24"/>
          <w:lang w:val="az-Latn-AZ"/>
        </w:rPr>
        <w:t>Vergi orqanının qeydləri</w:t>
      </w:r>
      <w:r>
        <w:rPr>
          <w:rFonts w:ascii="Arial" w:hAnsi="Arial" w:cs="Arial"/>
          <w:b w:val="0"/>
          <w:bCs/>
          <w:sz w:val="24"/>
          <w:lang w:val="az-Latn-AZ"/>
        </w:rPr>
        <w:t>”</w:t>
      </w:r>
      <w:r w:rsidR="009231CC" w:rsidRPr="002F63BB">
        <w:rPr>
          <w:rFonts w:ascii="Arial" w:hAnsi="Arial" w:cs="Arial"/>
          <w:b w:val="0"/>
          <w:bCs/>
          <w:sz w:val="24"/>
          <w:lang w:val="az-Latn-AZ"/>
        </w:rPr>
        <w:t xml:space="preserve"> bölməsi vergi orqanının vəzifəli şəxsi tərəfindən doldurulur.</w:t>
      </w:r>
    </w:p>
    <w:p w:rsidR="009231CC" w:rsidRPr="002F63BB" w:rsidRDefault="002F63BB" w:rsidP="002F63BB">
      <w:pPr>
        <w:pStyle w:val="Heading1"/>
        <w:keepNext w:val="0"/>
        <w:tabs>
          <w:tab w:val="left" w:pos="180"/>
          <w:tab w:val="left" w:pos="567"/>
        </w:tabs>
        <w:spacing w:line="360" w:lineRule="auto"/>
        <w:ind w:left="-360" w:right="0" w:firstLine="540"/>
        <w:jc w:val="both"/>
        <w:rPr>
          <w:rFonts w:ascii="Arial" w:hAnsi="Arial" w:cs="Arial"/>
          <w:b w:val="0"/>
          <w:bCs/>
          <w:sz w:val="24"/>
          <w:lang w:val="az-Latn-AZ"/>
        </w:rPr>
      </w:pPr>
      <w:r>
        <w:rPr>
          <w:rFonts w:ascii="Arial" w:hAnsi="Arial" w:cs="Arial"/>
          <w:b w:val="0"/>
          <w:bCs/>
          <w:sz w:val="24"/>
          <w:lang w:val="az-Latn-AZ"/>
        </w:rPr>
        <w:tab/>
      </w:r>
      <w:r w:rsidR="009231CC" w:rsidRPr="002F63BB">
        <w:rPr>
          <w:rFonts w:ascii="Arial" w:hAnsi="Arial" w:cs="Arial"/>
          <w:b w:val="0"/>
          <w:bCs/>
          <w:sz w:val="24"/>
          <w:lang w:val="az-Latn-AZ"/>
        </w:rPr>
        <w:t>Arayışda tarixlərin və rekvizitlərin boş saxlanılmasına yol verilmir.</w:t>
      </w:r>
    </w:p>
    <w:p w:rsidR="00DE4F37" w:rsidRPr="002F63BB" w:rsidRDefault="002F63BB" w:rsidP="002F63BB">
      <w:pPr>
        <w:pStyle w:val="BodyText2"/>
        <w:tabs>
          <w:tab w:val="clear" w:pos="540"/>
          <w:tab w:val="left" w:pos="0"/>
          <w:tab w:val="left" w:pos="567"/>
        </w:tabs>
        <w:spacing w:line="360" w:lineRule="auto"/>
        <w:ind w:right="0"/>
        <w:rPr>
          <w:rFonts w:ascii="Arial" w:hAnsi="Arial" w:cs="Arial"/>
          <w:sz w:val="24"/>
          <w:lang w:val="az-Latn-AZ"/>
        </w:rPr>
      </w:pPr>
      <w:r>
        <w:rPr>
          <w:rFonts w:ascii="Arial" w:hAnsi="Arial" w:cs="Arial"/>
          <w:sz w:val="24"/>
          <w:lang w:val="az-Latn-AZ"/>
        </w:rPr>
        <w:tab/>
      </w:r>
      <w:r w:rsidR="009231CC" w:rsidRPr="002F63BB">
        <w:rPr>
          <w:rFonts w:ascii="Arial" w:hAnsi="Arial" w:cs="Arial"/>
          <w:sz w:val="24"/>
          <w:lang w:val="az-Latn-AZ"/>
        </w:rPr>
        <w:t xml:space="preserve">Arayışın bütün rekvizitləri azərbaycan dilində (latın qrafikası) böyük çap hərfləri ilə qara və ya tünd göy rəngli qələmdən istifadə edərək yazılmalıdır. Arayışın karandaşla </w:t>
      </w:r>
      <w:proofErr w:type="spellStart"/>
      <w:r w:rsidR="009231CC" w:rsidRPr="002F63BB">
        <w:rPr>
          <w:rFonts w:ascii="Arial" w:hAnsi="Arial" w:cs="Arial"/>
          <w:sz w:val="24"/>
          <w:lang w:val="az-Latn-AZ"/>
        </w:rPr>
        <w:t>doldurulmasına</w:t>
      </w:r>
      <w:proofErr w:type="spellEnd"/>
      <w:r w:rsidR="009231CC" w:rsidRPr="002F63BB">
        <w:rPr>
          <w:rFonts w:ascii="Arial" w:hAnsi="Arial" w:cs="Arial"/>
          <w:sz w:val="24"/>
          <w:lang w:val="az-Latn-AZ"/>
        </w:rPr>
        <w:t xml:space="preserve"> icazə verilmir. </w:t>
      </w:r>
    </w:p>
    <w:p w:rsidR="002010AE" w:rsidRPr="002F63BB" w:rsidRDefault="002010AE" w:rsidP="002F63BB">
      <w:pPr>
        <w:pStyle w:val="BodyText2"/>
        <w:tabs>
          <w:tab w:val="clear" w:pos="540"/>
          <w:tab w:val="left" w:pos="180"/>
          <w:tab w:val="left" w:pos="567"/>
        </w:tabs>
        <w:spacing w:line="360" w:lineRule="auto"/>
        <w:ind w:left="-360" w:right="0" w:firstLine="540"/>
        <w:rPr>
          <w:rFonts w:ascii="Arial" w:hAnsi="Arial" w:cs="Arial"/>
          <w:sz w:val="24"/>
          <w:lang w:val="az-Latn-AZ"/>
        </w:rPr>
      </w:pPr>
    </w:p>
    <w:p w:rsidR="002010AE" w:rsidRPr="002F63BB" w:rsidRDefault="002010AE" w:rsidP="002F63BB">
      <w:pPr>
        <w:pStyle w:val="BodyText2"/>
        <w:tabs>
          <w:tab w:val="clear" w:pos="540"/>
          <w:tab w:val="left" w:pos="180"/>
          <w:tab w:val="left" w:pos="567"/>
        </w:tabs>
        <w:spacing w:line="360" w:lineRule="auto"/>
        <w:ind w:left="-360" w:right="0" w:firstLine="540"/>
        <w:jc w:val="center"/>
        <w:rPr>
          <w:rFonts w:ascii="Arial" w:hAnsi="Arial" w:cs="Arial"/>
          <w:sz w:val="24"/>
          <w:lang w:val="az-Latn-AZ"/>
        </w:rPr>
      </w:pPr>
      <w:r w:rsidRPr="002F63BB">
        <w:rPr>
          <w:rFonts w:ascii="Arial" w:hAnsi="Arial" w:cs="Arial"/>
          <w:sz w:val="24"/>
          <w:lang w:val="az-Latn-AZ"/>
        </w:rPr>
        <w:t>___________</w:t>
      </w:r>
    </w:p>
    <w:sectPr w:rsidR="002010AE" w:rsidRPr="002F63BB" w:rsidSect="002F63B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Latin">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CC"/>
    <w:rsid w:val="000474AF"/>
    <w:rsid w:val="00151AA2"/>
    <w:rsid w:val="002010AE"/>
    <w:rsid w:val="002356B8"/>
    <w:rsid w:val="00281498"/>
    <w:rsid w:val="002C58BF"/>
    <w:rsid w:val="002D7437"/>
    <w:rsid w:val="002F63BB"/>
    <w:rsid w:val="00330F3A"/>
    <w:rsid w:val="00372CC4"/>
    <w:rsid w:val="00421A29"/>
    <w:rsid w:val="0042569B"/>
    <w:rsid w:val="004E6854"/>
    <w:rsid w:val="005755A3"/>
    <w:rsid w:val="005809E8"/>
    <w:rsid w:val="00644BEF"/>
    <w:rsid w:val="00854CC0"/>
    <w:rsid w:val="009231CC"/>
    <w:rsid w:val="00957802"/>
    <w:rsid w:val="00B11EB2"/>
    <w:rsid w:val="00B508A4"/>
    <w:rsid w:val="00D5009A"/>
    <w:rsid w:val="00D64F74"/>
    <w:rsid w:val="00DE4F37"/>
    <w:rsid w:val="00E167D2"/>
    <w:rsid w:val="00E54641"/>
    <w:rsid w:val="00E6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az-Latn-AZ" w:eastAsia="ru-RU"/>
    </w:rPr>
  </w:style>
  <w:style w:type="paragraph" w:styleId="Heading1">
    <w:name w:val="heading 1"/>
    <w:basedOn w:val="Normal"/>
    <w:next w:val="Normal"/>
    <w:qFormat/>
    <w:rsid w:val="009231CC"/>
    <w:pPr>
      <w:keepNext/>
      <w:ind w:right="-81" w:firstLine="1080"/>
      <w:jc w:val="center"/>
      <w:outlineLvl w:val="0"/>
    </w:pPr>
    <w:rPr>
      <w:rFonts w:ascii="Times Latin" w:hAnsi="Times Latin"/>
      <w:b/>
      <w:sz w:val="32"/>
      <w:lang w:val="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9231CC"/>
    <w:pPr>
      <w:numPr>
        <w:ilvl w:val="12"/>
      </w:numPr>
      <w:tabs>
        <w:tab w:val="left" w:pos="540"/>
      </w:tabs>
      <w:ind w:right="-81"/>
      <w:jc w:val="both"/>
    </w:pPr>
    <w:rPr>
      <w:rFonts w:ascii="Times Latin" w:hAnsi="Times Latin"/>
      <w:sz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az-Latn-AZ" w:eastAsia="ru-RU"/>
    </w:rPr>
  </w:style>
  <w:style w:type="paragraph" w:styleId="Heading1">
    <w:name w:val="heading 1"/>
    <w:basedOn w:val="Normal"/>
    <w:next w:val="Normal"/>
    <w:qFormat/>
    <w:rsid w:val="009231CC"/>
    <w:pPr>
      <w:keepNext/>
      <w:ind w:right="-81" w:firstLine="1080"/>
      <w:jc w:val="center"/>
      <w:outlineLvl w:val="0"/>
    </w:pPr>
    <w:rPr>
      <w:rFonts w:ascii="Times Latin" w:hAnsi="Times Latin"/>
      <w:b/>
      <w:sz w:val="32"/>
      <w:lang w:val="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9231CC"/>
    <w:pPr>
      <w:numPr>
        <w:ilvl w:val="12"/>
      </w:numPr>
      <w:tabs>
        <w:tab w:val="left" w:pos="540"/>
      </w:tabs>
      <w:ind w:right="-81"/>
      <w:jc w:val="both"/>
    </w:pPr>
    <w:rPr>
      <w:rFonts w:ascii="Times Latin" w:hAnsi="Times Latin"/>
      <w:sz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«Vergi ödəyicisinin, onun filialının, nümayəndəliyinin və ya digər təsərrüfat subyektinin (obyektinin) fəaliyyətinin dayandırılması haqqında arayış» formasının doldurulması</vt:lpstr>
      <vt:lpstr>«Vergi ödəyicisinin, onun filialının, nümayəndəliyinin və ya digər təsərrüfat subyektinin (obyektinin) fəaliyyətinin dayandırılması haqqında arayış» formasının doldurulması</vt:lpstr>
    </vt:vector>
  </TitlesOfParts>
  <Company>MARCO</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«Vergi ödəyicisinin, onun filialının, nümayəndəliyinin və ya digər təsərrüfat subyektinin (obyektinin) fəaliyyətinin dayandırılması haqqında arayış» formasının doldurulması</dc:title>
  <dc:creator>Iftixar.Axundov</dc:creator>
  <cp:lastModifiedBy>Ziya Q. Asgarli</cp:lastModifiedBy>
  <cp:revision>2</cp:revision>
  <dcterms:created xsi:type="dcterms:W3CDTF">2021-05-06T09:26:00Z</dcterms:created>
  <dcterms:modified xsi:type="dcterms:W3CDTF">2021-05-06T09:26:00Z</dcterms:modified>
</cp:coreProperties>
</file>