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6E8" w:rsidRPr="008B56E8" w:rsidRDefault="00B669F7" w:rsidP="008B56E8">
      <w:pPr>
        <w:tabs>
          <w:tab w:val="left" w:pos="6300"/>
        </w:tabs>
        <w:ind w:left="5580" w:right="-180" w:hanging="12"/>
        <w:jc w:val="both"/>
        <w:rPr>
          <w:rFonts w:ascii="Arial" w:hAnsi="Arial" w:cs="Arial"/>
          <w:sz w:val="20"/>
          <w:szCs w:val="20"/>
          <w:lang w:val="az-Latn-AZ"/>
        </w:rPr>
      </w:pPr>
      <w:r w:rsidRPr="008B56E8">
        <w:rPr>
          <w:rFonts w:ascii="Arial" w:hAnsi="Arial" w:cs="Arial"/>
          <w:sz w:val="20"/>
          <w:szCs w:val="20"/>
          <w:lang w:val="az-Latn-AZ"/>
        </w:rPr>
        <w:t>"Ticarət festivalları dövründə ƏDV-</w:t>
      </w:r>
      <w:proofErr w:type="spellStart"/>
      <w:r w:rsidRPr="008B56E8">
        <w:rPr>
          <w:rFonts w:ascii="Arial" w:hAnsi="Arial" w:cs="Arial"/>
          <w:sz w:val="20"/>
          <w:szCs w:val="20"/>
          <w:lang w:val="az-Latn-AZ"/>
        </w:rPr>
        <w:t>nin</w:t>
      </w:r>
      <w:proofErr w:type="spellEnd"/>
      <w:r w:rsidRPr="008B56E8">
        <w:rPr>
          <w:rFonts w:ascii="Arial" w:hAnsi="Arial" w:cs="Arial"/>
          <w:sz w:val="20"/>
          <w:szCs w:val="20"/>
          <w:lang w:val="az-Latn-AZ"/>
        </w:rPr>
        <w:t xml:space="preserve"> qaytarılması şərti ilə satış həyata keçirmək üçün vergi </w:t>
      </w:r>
      <w:proofErr w:type="spellStart"/>
      <w:r w:rsidRPr="008B56E8">
        <w:rPr>
          <w:rFonts w:ascii="Arial" w:hAnsi="Arial" w:cs="Arial"/>
          <w:sz w:val="20"/>
          <w:szCs w:val="20"/>
          <w:lang w:val="az-Latn-AZ"/>
        </w:rPr>
        <w:t>ödəyicilərinin</w:t>
      </w:r>
      <w:proofErr w:type="spellEnd"/>
      <w:r w:rsidRPr="008B56E8">
        <w:rPr>
          <w:rFonts w:ascii="Arial" w:hAnsi="Arial" w:cs="Arial"/>
          <w:sz w:val="20"/>
          <w:szCs w:val="20"/>
          <w:lang w:val="az-Latn-AZ"/>
        </w:rPr>
        <w:t xml:space="preserve"> qeydiyyatının aparılması </w:t>
      </w:r>
      <w:proofErr w:type="spellStart"/>
      <w:r w:rsidRPr="008B56E8">
        <w:rPr>
          <w:rFonts w:ascii="Arial" w:hAnsi="Arial" w:cs="Arial"/>
          <w:sz w:val="20"/>
          <w:szCs w:val="20"/>
          <w:lang w:val="az-Latn-AZ"/>
        </w:rPr>
        <w:t>qaydası"na</w:t>
      </w:r>
      <w:proofErr w:type="spellEnd"/>
      <w:r w:rsidRPr="008B56E8">
        <w:rPr>
          <w:rFonts w:ascii="Arial" w:hAnsi="Arial" w:cs="Arial"/>
          <w:sz w:val="20"/>
          <w:szCs w:val="20"/>
          <w:lang w:val="az-Latn-AZ"/>
        </w:rPr>
        <w:t xml:space="preserve"> </w:t>
      </w:r>
    </w:p>
    <w:p w:rsidR="000A5F99" w:rsidRPr="008B56E8" w:rsidRDefault="00B669F7" w:rsidP="008B56E8">
      <w:pPr>
        <w:tabs>
          <w:tab w:val="left" w:pos="6300"/>
        </w:tabs>
        <w:ind w:left="5580" w:right="-180" w:hanging="12"/>
        <w:jc w:val="both"/>
        <w:rPr>
          <w:rFonts w:ascii="Arial" w:hAnsi="Arial" w:cs="Arial"/>
          <w:lang w:val="az-Latn-AZ"/>
        </w:rPr>
      </w:pPr>
      <w:r w:rsidRPr="008B56E8">
        <w:rPr>
          <w:rFonts w:ascii="Arial" w:hAnsi="Arial" w:cs="Arial"/>
          <w:sz w:val="20"/>
          <w:szCs w:val="20"/>
          <w:lang w:val="az-Latn-AZ"/>
        </w:rPr>
        <w:t>3 nömrəli əlavə</w:t>
      </w:r>
    </w:p>
    <w:p w:rsidR="000A5F99" w:rsidRDefault="000A5F99" w:rsidP="000A5F99">
      <w:pPr>
        <w:pStyle w:val="3"/>
        <w:jc w:val="center"/>
        <w:rPr>
          <w:rFonts w:ascii="Arial" w:hAnsi="Arial" w:cs="Arial"/>
          <w:sz w:val="24"/>
          <w:lang w:val="az-Latn-AZ"/>
        </w:rPr>
      </w:pPr>
    </w:p>
    <w:p w:rsidR="000A5F99" w:rsidRPr="007F0F48" w:rsidRDefault="000A5F99" w:rsidP="000A5F99">
      <w:pPr>
        <w:pStyle w:val="3"/>
        <w:jc w:val="center"/>
        <w:rPr>
          <w:rFonts w:ascii="Arial" w:hAnsi="Arial" w:cs="Arial"/>
          <w:b/>
          <w:sz w:val="24"/>
          <w:lang w:val="az-Latn-AZ"/>
        </w:rPr>
      </w:pPr>
      <w:r w:rsidRPr="007F0F48">
        <w:rPr>
          <w:rFonts w:ascii="Arial" w:hAnsi="Arial" w:cs="Arial"/>
          <w:b/>
          <w:sz w:val="24"/>
          <w:lang w:val="az-Latn-AZ"/>
        </w:rPr>
        <w:t>AZƏRBAYCAN RESPUBLİKASI VERGİLƏR NAZİRLİYİ</w:t>
      </w:r>
    </w:p>
    <w:p w:rsidR="000A5F99" w:rsidRPr="007F0F48" w:rsidRDefault="000A5F99" w:rsidP="000A5F99">
      <w:pPr>
        <w:pStyle w:val="3"/>
        <w:jc w:val="center"/>
        <w:rPr>
          <w:rFonts w:ascii="Arial" w:hAnsi="Arial" w:cs="Arial"/>
          <w:b/>
          <w:sz w:val="24"/>
          <w:lang w:val="az-Latn-AZ"/>
        </w:rPr>
      </w:pPr>
    </w:p>
    <w:p w:rsidR="000A5F99" w:rsidRPr="007F0F48" w:rsidRDefault="00B669F7" w:rsidP="000A5F99">
      <w:pPr>
        <w:pStyle w:val="1"/>
        <w:ind w:left="-360"/>
        <w:jc w:val="center"/>
        <w:rPr>
          <w:rFonts w:ascii="Arial" w:hAnsi="Arial" w:cs="Arial"/>
          <w:b/>
          <w:sz w:val="24"/>
          <w:lang w:val="az-Latn-AZ"/>
        </w:rPr>
      </w:pPr>
      <w:r>
        <w:rPr>
          <w:rFonts w:ascii="Arial" w:hAnsi="Arial" w:cs="Arial"/>
          <w:b/>
          <w:sz w:val="24"/>
          <w:lang w:val="az-Latn-AZ"/>
        </w:rPr>
        <w:t xml:space="preserve"> </w:t>
      </w:r>
      <w:r w:rsidR="002A59F9" w:rsidRPr="007F0F48">
        <w:rPr>
          <w:rFonts w:ascii="Arial" w:hAnsi="Arial" w:cs="Arial"/>
          <w:b/>
          <w:sz w:val="24"/>
          <w:lang w:val="az-Latn-AZ"/>
        </w:rPr>
        <w:t>Ticarət festivalları dövründə ƏDV-</w:t>
      </w:r>
      <w:proofErr w:type="spellStart"/>
      <w:r w:rsidR="002A59F9" w:rsidRPr="007F0F48">
        <w:rPr>
          <w:rFonts w:ascii="Arial" w:hAnsi="Arial" w:cs="Arial"/>
          <w:b/>
          <w:sz w:val="24"/>
          <w:lang w:val="az-Latn-AZ"/>
        </w:rPr>
        <w:t>nin</w:t>
      </w:r>
      <w:proofErr w:type="spellEnd"/>
      <w:r w:rsidR="002A59F9" w:rsidRPr="007F0F48">
        <w:rPr>
          <w:rFonts w:ascii="Arial" w:hAnsi="Arial" w:cs="Arial"/>
          <w:b/>
          <w:sz w:val="24"/>
          <w:lang w:val="az-Latn-AZ"/>
        </w:rPr>
        <w:t xml:space="preserve"> qaytarılması şərti ilə satış həyata keçirmək istəyən vergi </w:t>
      </w:r>
      <w:proofErr w:type="spellStart"/>
      <w:r w:rsidR="002A59F9" w:rsidRPr="007F0F48">
        <w:rPr>
          <w:rFonts w:ascii="Arial" w:hAnsi="Arial" w:cs="Arial"/>
          <w:b/>
          <w:sz w:val="24"/>
          <w:lang w:val="az-Latn-AZ"/>
        </w:rPr>
        <w:t>ödəyicisinin</w:t>
      </w:r>
      <w:proofErr w:type="spellEnd"/>
      <w:r w:rsidR="002A59F9" w:rsidRPr="007F0F48">
        <w:rPr>
          <w:rFonts w:ascii="Arial" w:hAnsi="Arial" w:cs="Arial"/>
          <w:b/>
          <w:sz w:val="24"/>
          <w:lang w:val="az-Latn-AZ"/>
        </w:rPr>
        <w:t xml:space="preserve"> satıcı ki</w:t>
      </w:r>
      <w:r>
        <w:rPr>
          <w:rFonts w:ascii="Arial" w:hAnsi="Arial" w:cs="Arial"/>
          <w:b/>
          <w:sz w:val="24"/>
          <w:lang w:val="az-Latn-AZ"/>
        </w:rPr>
        <w:t>mi qeydiyyata alınması haqqında</w:t>
      </w:r>
    </w:p>
    <w:p w:rsidR="000A5F99" w:rsidRDefault="000A5F99" w:rsidP="000A5F99">
      <w:pPr>
        <w:rPr>
          <w:rFonts w:ascii="Arial" w:hAnsi="Arial" w:cs="Arial"/>
          <w:lang w:val="az-Latn-AZ"/>
        </w:rPr>
      </w:pPr>
    </w:p>
    <w:p w:rsidR="000A5F99" w:rsidRDefault="000A5F99" w:rsidP="000A5F99">
      <w:pPr>
        <w:pStyle w:val="1"/>
        <w:jc w:val="center"/>
        <w:rPr>
          <w:rFonts w:ascii="Arial" w:hAnsi="Arial" w:cs="Arial"/>
          <w:b/>
          <w:bCs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A R A Y I Ş  №____</w:t>
      </w:r>
    </w:p>
    <w:p w:rsidR="000A5F99" w:rsidRDefault="000A5F99" w:rsidP="000A5F99">
      <w:pPr>
        <w:jc w:val="center"/>
        <w:rPr>
          <w:rFonts w:ascii="Arial" w:hAnsi="Arial" w:cs="Arial"/>
          <w:b/>
          <w:bCs/>
          <w:lang w:val="es-ES"/>
        </w:rPr>
      </w:pPr>
    </w:p>
    <w:p w:rsidR="000A5F99" w:rsidRDefault="000A5F99" w:rsidP="000A5F99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____________________________________________________________ _</w:t>
      </w:r>
      <w:proofErr w:type="spellStart"/>
      <w:r>
        <w:rPr>
          <w:rFonts w:ascii="Arial" w:hAnsi="Arial" w:cs="Arial"/>
          <w:lang w:val="es-ES"/>
        </w:rPr>
        <w:t>tərəfindən</w:t>
      </w:r>
      <w:proofErr w:type="spellEnd"/>
    </w:p>
    <w:p w:rsidR="000A5F99" w:rsidRDefault="000A5F99" w:rsidP="000A5F99">
      <w:pPr>
        <w:ind w:left="36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                 </w:t>
      </w:r>
      <w:proofErr w:type="spellStart"/>
      <w:r>
        <w:rPr>
          <w:rFonts w:ascii="Arial" w:hAnsi="Arial" w:cs="Arial"/>
          <w:lang w:val="es-ES"/>
        </w:rPr>
        <w:t>qeydiyyatı</w:t>
      </w:r>
      <w:proofErr w:type="spellEnd"/>
      <w:r>
        <w:rPr>
          <w:rFonts w:ascii="Arial" w:hAnsi="Arial" w:cs="Arial"/>
          <w:lang w:val="es-ES"/>
        </w:rPr>
        <w:t xml:space="preserve"> aparan </w:t>
      </w:r>
      <w:proofErr w:type="spellStart"/>
      <w:r>
        <w:rPr>
          <w:rFonts w:ascii="Arial" w:hAnsi="Arial" w:cs="Arial"/>
          <w:lang w:val="es-ES"/>
        </w:rPr>
        <w:t>vergi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orqanının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adı</w:t>
      </w:r>
      <w:proofErr w:type="spellEnd"/>
    </w:p>
    <w:p w:rsidR="000A5F99" w:rsidRDefault="000A5F99" w:rsidP="000A5F99">
      <w:pPr>
        <w:rPr>
          <w:rFonts w:ascii="Arial" w:hAnsi="Arial" w:cs="Arial"/>
          <w:b/>
          <w:bCs/>
          <w:lang w:val="es-ES"/>
        </w:rPr>
      </w:pPr>
    </w:p>
    <w:p w:rsidR="000A5F99" w:rsidRDefault="000A5F99" w:rsidP="000A5F99">
      <w:pPr>
        <w:rPr>
          <w:rFonts w:ascii="Arial" w:hAnsi="Arial" w:cs="Arial"/>
          <w:b/>
          <w:bCs/>
          <w:lang w:val="es-ES"/>
        </w:rPr>
      </w:pPr>
    </w:p>
    <w:p w:rsidR="000A5F99" w:rsidRDefault="000A5F99" w:rsidP="000A5F99">
      <w:pPr>
        <w:pStyle w:val="a3"/>
        <w:ind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verilmiş bu arayış ______________________________________________________                                                                                                               </w:t>
      </w:r>
    </w:p>
    <w:p w:rsidR="000A5F99" w:rsidRDefault="000A5F99" w:rsidP="000A5F99">
      <w:pPr>
        <w:pStyle w:val="a3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vergi </w:t>
      </w:r>
      <w:proofErr w:type="spellStart"/>
      <w:r>
        <w:rPr>
          <w:rFonts w:ascii="Arial" w:hAnsi="Arial" w:cs="Arial"/>
          <w:sz w:val="24"/>
        </w:rPr>
        <w:t>ödəyicisinin</w:t>
      </w:r>
      <w:proofErr w:type="spellEnd"/>
      <w:r>
        <w:rPr>
          <w:rFonts w:ascii="Arial" w:hAnsi="Arial" w:cs="Arial"/>
          <w:sz w:val="24"/>
        </w:rPr>
        <w:t xml:space="preserve"> tam adı</w:t>
      </w:r>
    </w:p>
    <w:tbl>
      <w:tblPr>
        <w:tblpPr w:leftFromText="180" w:rightFromText="180" w:bottomFromText="200" w:vertAnchor="text" w:horzAnchor="margin" w:tblpY="1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489"/>
        <w:gridCol w:w="564"/>
        <w:gridCol w:w="494"/>
        <w:gridCol w:w="521"/>
        <w:gridCol w:w="564"/>
        <w:gridCol w:w="564"/>
        <w:gridCol w:w="564"/>
        <w:gridCol w:w="564"/>
        <w:gridCol w:w="564"/>
      </w:tblGrid>
      <w:tr w:rsidR="000A5F99" w:rsidRPr="00205A29" w:rsidTr="000A5F99">
        <w:trPr>
          <w:trHeight w:val="35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99" w:rsidRDefault="000A5F99">
            <w:pPr>
              <w:spacing w:line="276" w:lineRule="auto"/>
              <w:ind w:left="-108" w:hanging="180"/>
              <w:rPr>
                <w:rFonts w:ascii="Arial" w:hAnsi="Arial" w:cs="Arial"/>
                <w:lang w:val="es-E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99" w:rsidRDefault="000A5F99">
            <w:pPr>
              <w:spacing w:line="276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99" w:rsidRDefault="000A5F99">
            <w:pPr>
              <w:spacing w:line="276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99" w:rsidRDefault="000A5F99">
            <w:pPr>
              <w:spacing w:line="276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99" w:rsidRDefault="000A5F99">
            <w:pPr>
              <w:spacing w:line="276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99" w:rsidRDefault="000A5F99">
            <w:pPr>
              <w:spacing w:line="276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99" w:rsidRDefault="000A5F99">
            <w:pPr>
              <w:spacing w:line="276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99" w:rsidRDefault="000A5F99">
            <w:pPr>
              <w:spacing w:line="276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99" w:rsidRDefault="000A5F99">
            <w:pPr>
              <w:spacing w:line="276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99" w:rsidRDefault="000A5F99">
            <w:pPr>
              <w:spacing w:line="276" w:lineRule="auto"/>
              <w:rPr>
                <w:rFonts w:ascii="Arial" w:hAnsi="Arial" w:cs="Arial"/>
                <w:lang w:val="es-ES"/>
              </w:rPr>
            </w:pPr>
          </w:p>
        </w:tc>
      </w:tr>
    </w:tbl>
    <w:p w:rsidR="000A5F99" w:rsidRDefault="000A5F99" w:rsidP="000A5F99">
      <w:pPr>
        <w:ind w:left="360"/>
        <w:rPr>
          <w:rFonts w:ascii="Arial" w:hAnsi="Arial" w:cs="Arial"/>
          <w:lang w:val="es-ES"/>
        </w:rPr>
      </w:pPr>
    </w:p>
    <w:p w:rsidR="000A5F99" w:rsidRDefault="000A5F99" w:rsidP="000A5F99">
      <w:pPr>
        <w:ind w:left="36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VÖEN</w:t>
      </w:r>
    </w:p>
    <w:p w:rsidR="000A5F99" w:rsidRDefault="000A5F99" w:rsidP="000A5F99">
      <w:pPr>
        <w:ind w:left="360"/>
        <w:rPr>
          <w:rFonts w:ascii="Arial" w:hAnsi="Arial" w:cs="Arial"/>
          <w:lang w:val="es-ES"/>
        </w:rPr>
      </w:pPr>
    </w:p>
    <w:p w:rsidR="000A5F99" w:rsidRDefault="002A59F9" w:rsidP="000A5F99">
      <w:pPr>
        <w:ind w:right="-284"/>
        <w:rPr>
          <w:rFonts w:ascii="Arial" w:hAnsi="Arial" w:cs="Arial"/>
          <w:spacing w:val="6"/>
          <w:lang w:val="az-Latn-AZ"/>
        </w:rPr>
      </w:pPr>
      <w:r w:rsidRPr="002A59F9">
        <w:rPr>
          <w:rFonts w:ascii="Arial" w:hAnsi="Arial" w:cs="Arial"/>
          <w:lang w:val="az-Latn-AZ"/>
        </w:rPr>
        <w:t xml:space="preserve">Ticarət festivalları dövründə </w:t>
      </w:r>
      <w:r w:rsidR="000A5F99">
        <w:rPr>
          <w:rFonts w:ascii="Arial" w:hAnsi="Arial" w:cs="Arial"/>
          <w:lang w:val="az-Latn-AZ"/>
        </w:rPr>
        <w:t>ƏDV-</w:t>
      </w:r>
      <w:proofErr w:type="spellStart"/>
      <w:r w:rsidR="000A5F99">
        <w:rPr>
          <w:rFonts w:ascii="Arial" w:hAnsi="Arial" w:cs="Arial"/>
          <w:lang w:val="az-Latn-AZ"/>
        </w:rPr>
        <w:t>nin</w:t>
      </w:r>
      <w:proofErr w:type="spellEnd"/>
      <w:r w:rsidR="000A5F99">
        <w:rPr>
          <w:rFonts w:ascii="Arial" w:hAnsi="Arial" w:cs="Arial"/>
          <w:lang w:val="az-Latn-AZ"/>
        </w:rPr>
        <w:t xml:space="preserve"> qaytarılması şərti</w:t>
      </w:r>
      <w:r w:rsidR="0037085C">
        <w:rPr>
          <w:rFonts w:ascii="Arial" w:hAnsi="Arial" w:cs="Arial"/>
          <w:lang w:val="az-Latn-AZ"/>
        </w:rPr>
        <w:t xml:space="preserve"> i</w:t>
      </w:r>
      <w:r w:rsidR="000A5F99">
        <w:rPr>
          <w:rFonts w:ascii="Arial" w:hAnsi="Arial" w:cs="Arial"/>
          <w:lang w:val="az-Latn-AZ"/>
        </w:rPr>
        <w:t>lə satış həyata keçirmək istəyən satıcı kimi</w:t>
      </w:r>
      <w:r w:rsidR="000A5F99">
        <w:rPr>
          <w:rFonts w:ascii="Arial" w:hAnsi="Arial" w:cs="Arial"/>
          <w:spacing w:val="6"/>
          <w:lang w:val="es-ES"/>
        </w:rPr>
        <w:t xml:space="preserve"> </w:t>
      </w:r>
      <w:proofErr w:type="spellStart"/>
      <w:r w:rsidR="000A5F99">
        <w:rPr>
          <w:rFonts w:ascii="Arial" w:hAnsi="Arial" w:cs="Arial"/>
          <w:spacing w:val="6"/>
          <w:lang w:val="es-ES"/>
        </w:rPr>
        <w:t>aşağıdakı</w:t>
      </w:r>
      <w:proofErr w:type="spellEnd"/>
      <w:r w:rsidR="000A5F99">
        <w:rPr>
          <w:rFonts w:ascii="Arial" w:hAnsi="Arial" w:cs="Arial"/>
          <w:spacing w:val="6"/>
          <w:lang w:val="es-ES"/>
        </w:rPr>
        <w:t xml:space="preserve"> </w:t>
      </w:r>
      <w:proofErr w:type="spellStart"/>
      <w:r w:rsidR="000A5F99">
        <w:rPr>
          <w:rFonts w:ascii="Arial" w:hAnsi="Arial" w:cs="Arial"/>
          <w:spacing w:val="6"/>
          <w:lang w:val="es-ES"/>
        </w:rPr>
        <w:t>təsərrüfat</w:t>
      </w:r>
      <w:proofErr w:type="spellEnd"/>
      <w:r w:rsidR="000A5F99">
        <w:rPr>
          <w:rFonts w:ascii="Arial" w:hAnsi="Arial" w:cs="Arial"/>
          <w:spacing w:val="6"/>
          <w:lang w:val="es-ES"/>
        </w:rPr>
        <w:t xml:space="preserve"> </w:t>
      </w:r>
      <w:proofErr w:type="spellStart"/>
      <w:r w:rsidR="000A5F99">
        <w:rPr>
          <w:rFonts w:ascii="Arial" w:hAnsi="Arial" w:cs="Arial"/>
          <w:spacing w:val="6"/>
          <w:lang w:val="es-ES"/>
        </w:rPr>
        <w:t>subyektləri</w:t>
      </w:r>
      <w:proofErr w:type="spellEnd"/>
      <w:r w:rsidR="000A5F99">
        <w:rPr>
          <w:rFonts w:ascii="Arial" w:hAnsi="Arial" w:cs="Arial"/>
          <w:spacing w:val="6"/>
          <w:lang w:val="es-ES"/>
        </w:rPr>
        <w:t xml:space="preserve"> (</w:t>
      </w:r>
      <w:proofErr w:type="spellStart"/>
      <w:r w:rsidR="000A5F99">
        <w:rPr>
          <w:rFonts w:ascii="Arial" w:hAnsi="Arial" w:cs="Arial"/>
          <w:spacing w:val="6"/>
          <w:lang w:val="es-ES"/>
        </w:rPr>
        <w:t>obyektləri</w:t>
      </w:r>
      <w:proofErr w:type="spellEnd"/>
      <w:r w:rsidR="000A5F99">
        <w:rPr>
          <w:rFonts w:ascii="Arial" w:hAnsi="Arial" w:cs="Arial"/>
          <w:spacing w:val="6"/>
          <w:lang w:val="es-ES"/>
        </w:rPr>
        <w:t xml:space="preserve">) </w:t>
      </w:r>
      <w:proofErr w:type="spellStart"/>
      <w:r w:rsidR="000A5F99">
        <w:rPr>
          <w:rFonts w:ascii="Arial" w:hAnsi="Arial" w:cs="Arial"/>
          <w:spacing w:val="6"/>
          <w:lang w:val="es-ES"/>
        </w:rPr>
        <w:t>üzrə</w:t>
      </w:r>
      <w:proofErr w:type="spellEnd"/>
      <w:r w:rsidR="000A5F99">
        <w:rPr>
          <w:rFonts w:ascii="Arial" w:hAnsi="Arial" w:cs="Arial"/>
          <w:spacing w:val="6"/>
          <w:lang w:val="es-ES"/>
        </w:rPr>
        <w:t xml:space="preserve"> </w:t>
      </w:r>
      <w:proofErr w:type="spellStart"/>
      <w:r w:rsidR="000A5F99">
        <w:rPr>
          <w:rFonts w:ascii="Arial" w:hAnsi="Arial" w:cs="Arial"/>
          <w:spacing w:val="6"/>
          <w:lang w:val="es-ES"/>
        </w:rPr>
        <w:t>qeydiyyata</w:t>
      </w:r>
      <w:proofErr w:type="spellEnd"/>
      <w:r w:rsidR="000A5F99">
        <w:rPr>
          <w:rFonts w:ascii="Arial" w:hAnsi="Arial" w:cs="Arial"/>
          <w:spacing w:val="6"/>
          <w:lang w:val="es-ES"/>
        </w:rPr>
        <w:t xml:space="preserve"> </w:t>
      </w:r>
      <w:proofErr w:type="spellStart"/>
      <w:r w:rsidR="000A5F99">
        <w:rPr>
          <w:rFonts w:ascii="Arial" w:hAnsi="Arial" w:cs="Arial"/>
          <w:spacing w:val="6"/>
          <w:lang w:val="es-ES"/>
        </w:rPr>
        <w:t>alındığını</w:t>
      </w:r>
      <w:proofErr w:type="spellEnd"/>
      <w:r w:rsidR="000A5F99">
        <w:rPr>
          <w:rFonts w:ascii="Arial" w:hAnsi="Arial" w:cs="Arial"/>
          <w:spacing w:val="6"/>
          <w:lang w:val="es-ES"/>
        </w:rPr>
        <w:t xml:space="preserve"> </w:t>
      </w:r>
      <w:proofErr w:type="spellStart"/>
      <w:r w:rsidR="000A5F99">
        <w:rPr>
          <w:rFonts w:ascii="Arial" w:hAnsi="Arial" w:cs="Arial"/>
          <w:spacing w:val="6"/>
          <w:lang w:val="es-ES"/>
        </w:rPr>
        <w:t>təsdiq</w:t>
      </w:r>
      <w:proofErr w:type="spellEnd"/>
      <w:r w:rsidR="000A5F99">
        <w:rPr>
          <w:rFonts w:ascii="Arial" w:hAnsi="Arial" w:cs="Arial"/>
          <w:lang w:val="es-ES"/>
        </w:rPr>
        <w:t xml:space="preserve"> </w:t>
      </w:r>
      <w:proofErr w:type="spellStart"/>
      <w:r w:rsidR="000A5F99">
        <w:rPr>
          <w:rFonts w:ascii="Arial" w:hAnsi="Arial" w:cs="Arial"/>
          <w:lang w:val="es-ES"/>
        </w:rPr>
        <w:t>edir</w:t>
      </w:r>
      <w:proofErr w:type="spellEnd"/>
      <w:r w:rsidR="000A5F99">
        <w:rPr>
          <w:rFonts w:ascii="Arial" w:hAnsi="Arial" w:cs="Arial"/>
          <w:lang w:val="es-ES"/>
        </w:rPr>
        <w:t>:</w:t>
      </w:r>
    </w:p>
    <w:p w:rsidR="000A5F99" w:rsidRPr="007F0F48" w:rsidRDefault="000A5F99" w:rsidP="000A5F99">
      <w:pPr>
        <w:pBdr>
          <w:bottom w:val="single" w:sz="12" w:space="1" w:color="auto"/>
        </w:pBdr>
        <w:rPr>
          <w:rFonts w:ascii="Arial" w:hAnsi="Arial" w:cs="Arial"/>
          <w:lang w:val="az-Latn-AZ"/>
        </w:rPr>
      </w:pPr>
    </w:p>
    <w:p w:rsidR="000A5F99" w:rsidRDefault="000A5F99" w:rsidP="000A5F99">
      <w:pPr>
        <w:jc w:val="center"/>
        <w:rPr>
          <w:rFonts w:ascii="Arial" w:hAnsi="Arial" w:cs="Arial"/>
          <w:lang w:val="az-Latn-AZ"/>
        </w:rPr>
      </w:pPr>
      <w:r>
        <w:rPr>
          <w:rFonts w:ascii="Arial" w:hAnsi="Arial" w:cs="Arial"/>
          <w:lang w:val="az-Latn-AZ"/>
        </w:rPr>
        <w:t>təsərrüfat subyektlərinin (obyektlərinin) kodu və ünvanı göstərilir</w:t>
      </w:r>
    </w:p>
    <w:p w:rsidR="000A5F99" w:rsidRDefault="000A5F99" w:rsidP="000A5F99">
      <w:pPr>
        <w:ind w:firstLine="360"/>
        <w:rPr>
          <w:rFonts w:ascii="Arial" w:hAnsi="Arial" w:cs="Arial"/>
          <w:lang w:val="es-ES"/>
        </w:rPr>
      </w:pPr>
    </w:p>
    <w:p w:rsidR="000A5F99" w:rsidRDefault="000A5F99" w:rsidP="000A5F99">
      <w:pPr>
        <w:rPr>
          <w:rFonts w:ascii="Arial" w:hAnsi="Arial" w:cs="Arial"/>
          <w:lang w:val="az-Latn-AZ"/>
        </w:rPr>
      </w:pPr>
    </w:p>
    <w:p w:rsidR="000A5F99" w:rsidRDefault="000A5F99" w:rsidP="000A5F99">
      <w:pPr>
        <w:rPr>
          <w:rFonts w:ascii="Arial" w:hAnsi="Arial" w:cs="Arial"/>
          <w:lang w:val="az-Latn-AZ"/>
        </w:rPr>
      </w:pPr>
      <w:r>
        <w:rPr>
          <w:rFonts w:ascii="Arial" w:hAnsi="Arial" w:cs="Arial"/>
          <w:lang w:val="az-Latn-AZ"/>
        </w:rPr>
        <w:t>Arayışın verilmə tarixi  _________</w:t>
      </w:r>
    </w:p>
    <w:p w:rsidR="000A5F99" w:rsidRDefault="000A5F99" w:rsidP="000A5F99">
      <w:pPr>
        <w:rPr>
          <w:rFonts w:ascii="Arial" w:hAnsi="Arial" w:cs="Arial"/>
          <w:lang w:val="az-Latn-AZ"/>
        </w:rPr>
      </w:pPr>
    </w:p>
    <w:p w:rsidR="000A5F99" w:rsidRDefault="000A5F99" w:rsidP="000A5F99">
      <w:pPr>
        <w:rPr>
          <w:rFonts w:ascii="Arial" w:hAnsi="Arial" w:cs="Arial"/>
          <w:lang w:val="az-Latn-AZ"/>
        </w:rPr>
      </w:pPr>
    </w:p>
    <w:p w:rsidR="008F440E" w:rsidRPr="008F440E" w:rsidRDefault="008F440E" w:rsidP="008F440E">
      <w:pPr>
        <w:ind w:left="360"/>
        <w:rPr>
          <w:sz w:val="20"/>
          <w:lang w:val="az-Latn-AZ"/>
        </w:rPr>
      </w:pPr>
      <w:r w:rsidRPr="008F440E">
        <w:rPr>
          <w:sz w:val="20"/>
          <w:lang w:val="az-Latn-AZ"/>
        </w:rPr>
        <w:t xml:space="preserve">_______________________________________________________          ______________________________                                              </w:t>
      </w:r>
    </w:p>
    <w:p w:rsidR="008F440E" w:rsidRPr="008F440E" w:rsidRDefault="000A347C" w:rsidP="008F440E">
      <w:pPr>
        <w:ind w:left="360"/>
        <w:rPr>
          <w:sz w:val="20"/>
          <w:lang w:val="az-Latn-AZ"/>
        </w:rPr>
      </w:pPr>
      <w:r>
        <w:rPr>
          <w:sz w:val="20"/>
          <w:lang w:val="az-Latn-AZ"/>
        </w:rPr>
        <w:t xml:space="preserve">                      </w:t>
      </w:r>
      <w:r w:rsidR="008F440E" w:rsidRPr="008F440E">
        <w:rPr>
          <w:sz w:val="20"/>
          <w:lang w:val="az-Latn-AZ"/>
        </w:rPr>
        <w:t xml:space="preserve">Vergi orqanının baş direktoru (direktoru)                                              </w:t>
      </w:r>
      <w:r>
        <w:rPr>
          <w:sz w:val="20"/>
          <w:lang w:val="az-Latn-AZ"/>
        </w:rPr>
        <w:t xml:space="preserve">              </w:t>
      </w:r>
      <w:bookmarkStart w:id="0" w:name="_GoBack"/>
      <w:bookmarkEnd w:id="0"/>
      <w:r w:rsidR="008F440E" w:rsidRPr="008F440E">
        <w:rPr>
          <w:sz w:val="20"/>
          <w:lang w:val="az-Latn-AZ"/>
        </w:rPr>
        <w:t xml:space="preserve"> imza</w:t>
      </w:r>
    </w:p>
    <w:p w:rsidR="008F440E" w:rsidRPr="008F440E" w:rsidRDefault="000A347C" w:rsidP="008F440E">
      <w:pPr>
        <w:ind w:left="360"/>
        <w:rPr>
          <w:sz w:val="20"/>
          <w:lang w:val="az-Latn-AZ"/>
        </w:rPr>
      </w:pPr>
      <w:r>
        <w:rPr>
          <w:sz w:val="20"/>
          <w:lang w:val="az-Latn-AZ"/>
        </w:rPr>
        <w:t xml:space="preserve">                       </w:t>
      </w:r>
      <w:r w:rsidR="008F440E" w:rsidRPr="008F440E">
        <w:rPr>
          <w:sz w:val="20"/>
          <w:lang w:val="az-Latn-AZ"/>
        </w:rPr>
        <w:t xml:space="preserve"> və ya onun müavininin  adı  və soyadı                                                                          </w:t>
      </w:r>
    </w:p>
    <w:p w:rsidR="008F440E" w:rsidRDefault="008F440E" w:rsidP="008F440E">
      <w:pPr>
        <w:ind w:left="360"/>
        <w:rPr>
          <w:sz w:val="20"/>
          <w:lang w:val="az-Latn-AZ"/>
        </w:rPr>
      </w:pPr>
      <w:r w:rsidRPr="008F440E">
        <w:rPr>
          <w:sz w:val="20"/>
          <w:lang w:val="az-Latn-AZ"/>
        </w:rPr>
        <w:t xml:space="preserve">                                                                                                                   </w:t>
      </w:r>
    </w:p>
    <w:p w:rsidR="008F440E" w:rsidRDefault="008F440E" w:rsidP="008F440E">
      <w:pPr>
        <w:ind w:left="360"/>
        <w:rPr>
          <w:sz w:val="20"/>
          <w:lang w:val="az-Latn-AZ"/>
        </w:rPr>
      </w:pPr>
    </w:p>
    <w:p w:rsidR="008F440E" w:rsidRDefault="008F440E" w:rsidP="008F440E">
      <w:pPr>
        <w:ind w:left="360"/>
        <w:rPr>
          <w:sz w:val="20"/>
          <w:lang w:val="az-Latn-AZ"/>
        </w:rPr>
      </w:pPr>
    </w:p>
    <w:p w:rsidR="000A5F99" w:rsidRDefault="000A5F99" w:rsidP="008F440E">
      <w:pPr>
        <w:ind w:left="360"/>
        <w:rPr>
          <w:rFonts w:ascii="Arial" w:hAnsi="Arial" w:cs="Arial"/>
          <w:b/>
          <w:lang w:val="az-Latn-AZ"/>
        </w:rPr>
      </w:pPr>
      <w:r>
        <w:rPr>
          <w:rFonts w:ascii="Arial" w:hAnsi="Arial" w:cs="Arial"/>
          <w:b/>
          <w:lang w:val="az-Latn-AZ"/>
        </w:rPr>
        <w:t>M.Y.</w:t>
      </w:r>
    </w:p>
    <w:p w:rsidR="000A5F99" w:rsidRDefault="000A5F99" w:rsidP="000A5F99">
      <w:pPr>
        <w:shd w:val="clear" w:color="auto" w:fill="FFFFFF"/>
        <w:tabs>
          <w:tab w:val="left" w:pos="1474"/>
        </w:tabs>
        <w:spacing w:before="5"/>
        <w:ind w:right="22" w:firstLine="540"/>
        <w:jc w:val="both"/>
        <w:rPr>
          <w:rFonts w:ascii="Arial" w:hAnsi="Arial" w:cs="Arial"/>
          <w:lang w:val="az-Latn-AZ"/>
        </w:rPr>
      </w:pPr>
    </w:p>
    <w:p w:rsidR="000A5F99" w:rsidRDefault="002A59F9" w:rsidP="000A5F99">
      <w:pPr>
        <w:shd w:val="clear" w:color="auto" w:fill="FFFFFF"/>
        <w:tabs>
          <w:tab w:val="left" w:pos="1474"/>
        </w:tabs>
        <w:spacing w:before="5"/>
        <w:ind w:right="22" w:firstLine="540"/>
        <w:jc w:val="both"/>
        <w:rPr>
          <w:rFonts w:ascii="Arial" w:hAnsi="Arial" w:cs="Arial"/>
          <w:lang w:val="az-Latn-AZ"/>
        </w:rPr>
      </w:pPr>
      <w:r>
        <w:rPr>
          <w:rFonts w:ascii="Arial" w:hAnsi="Arial" w:cs="Arial"/>
          <w:lang w:val="az-Latn-AZ"/>
        </w:rPr>
        <w:t xml:space="preserve"> </w:t>
      </w:r>
    </w:p>
    <w:p w:rsidR="000A5F99" w:rsidRDefault="000A5F99" w:rsidP="000A5F99">
      <w:pPr>
        <w:shd w:val="clear" w:color="auto" w:fill="FFFFFF"/>
        <w:tabs>
          <w:tab w:val="left" w:pos="1474"/>
        </w:tabs>
        <w:spacing w:before="5"/>
        <w:ind w:right="22" w:firstLine="540"/>
        <w:jc w:val="both"/>
        <w:rPr>
          <w:rFonts w:ascii="Arial" w:hAnsi="Arial" w:cs="Arial"/>
          <w:lang w:val="az-Latn-AZ"/>
        </w:rPr>
      </w:pPr>
    </w:p>
    <w:p w:rsidR="000A5F99" w:rsidRDefault="000A5F99" w:rsidP="000A5F99">
      <w:pPr>
        <w:shd w:val="clear" w:color="auto" w:fill="FFFFFF"/>
        <w:tabs>
          <w:tab w:val="left" w:pos="1474"/>
        </w:tabs>
        <w:spacing w:before="5"/>
        <w:ind w:right="22" w:firstLine="540"/>
        <w:jc w:val="both"/>
        <w:rPr>
          <w:rFonts w:ascii="Arial" w:hAnsi="Arial" w:cs="Arial"/>
          <w:lang w:val="az-Latn-AZ"/>
        </w:rPr>
      </w:pPr>
    </w:p>
    <w:sectPr w:rsidR="000A5F9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AzLat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 Latin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833"/>
    <w:rsid w:val="000A347C"/>
    <w:rsid w:val="000A5F99"/>
    <w:rsid w:val="00180AAA"/>
    <w:rsid w:val="0019697C"/>
    <w:rsid w:val="00205A29"/>
    <w:rsid w:val="002A59F9"/>
    <w:rsid w:val="0036102C"/>
    <w:rsid w:val="0037085C"/>
    <w:rsid w:val="0047184D"/>
    <w:rsid w:val="004E6017"/>
    <w:rsid w:val="007F0F48"/>
    <w:rsid w:val="00802885"/>
    <w:rsid w:val="00897833"/>
    <w:rsid w:val="008B56E8"/>
    <w:rsid w:val="008F440E"/>
    <w:rsid w:val="00AA0B11"/>
    <w:rsid w:val="00B669F7"/>
    <w:rsid w:val="00CC1A93"/>
    <w:rsid w:val="00D23A74"/>
    <w:rsid w:val="00E73F85"/>
    <w:rsid w:val="00F0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F9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0A5F99"/>
    <w:pPr>
      <w:keepNext/>
      <w:outlineLvl w:val="0"/>
    </w:pPr>
    <w:rPr>
      <w:rFonts w:ascii="Arial AzLat" w:hAnsi="Arial AzLat"/>
      <w:sz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0A5F99"/>
    <w:pPr>
      <w:keepNext/>
      <w:ind w:right="-5"/>
      <w:outlineLvl w:val="2"/>
    </w:pPr>
    <w:rPr>
      <w:rFonts w:ascii="Times Latin" w:hAnsi="Times Lati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5F99"/>
    <w:rPr>
      <w:rFonts w:ascii="Arial AzLat" w:eastAsia="MS Mincho" w:hAnsi="Arial AzLat" w:cs="Times New Roman"/>
      <w:sz w:val="28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0A5F99"/>
    <w:rPr>
      <w:rFonts w:ascii="Times Latin" w:eastAsia="MS Mincho" w:hAnsi="Times Latin" w:cs="Times New Roman"/>
      <w:sz w:val="32"/>
      <w:szCs w:val="24"/>
      <w:lang w:val="ru-RU"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0A5F99"/>
    <w:pPr>
      <w:shd w:val="clear" w:color="auto" w:fill="FFFFFF"/>
      <w:tabs>
        <w:tab w:val="left" w:pos="1474"/>
      </w:tabs>
      <w:spacing w:before="5"/>
      <w:ind w:right="22" w:firstLine="540"/>
      <w:jc w:val="both"/>
    </w:pPr>
    <w:rPr>
      <w:rFonts w:ascii="Times Latin" w:hAnsi="Times Latin"/>
      <w:sz w:val="32"/>
      <w:lang w:val="az-Latn-AZ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A5F99"/>
    <w:rPr>
      <w:rFonts w:ascii="Times Latin" w:eastAsia="MS Mincho" w:hAnsi="Times Latin" w:cs="Times New Roman"/>
      <w:sz w:val="32"/>
      <w:szCs w:val="24"/>
      <w:shd w:val="clear" w:color="auto" w:fill="FFFFFF"/>
      <w:lang w:val="az-Latn-AZ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F9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0A5F99"/>
    <w:pPr>
      <w:keepNext/>
      <w:outlineLvl w:val="0"/>
    </w:pPr>
    <w:rPr>
      <w:rFonts w:ascii="Arial AzLat" w:hAnsi="Arial AzLat"/>
      <w:sz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0A5F99"/>
    <w:pPr>
      <w:keepNext/>
      <w:ind w:right="-5"/>
      <w:outlineLvl w:val="2"/>
    </w:pPr>
    <w:rPr>
      <w:rFonts w:ascii="Times Latin" w:hAnsi="Times Lati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5F99"/>
    <w:rPr>
      <w:rFonts w:ascii="Arial AzLat" w:eastAsia="MS Mincho" w:hAnsi="Arial AzLat" w:cs="Times New Roman"/>
      <w:sz w:val="28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0A5F99"/>
    <w:rPr>
      <w:rFonts w:ascii="Times Latin" w:eastAsia="MS Mincho" w:hAnsi="Times Latin" w:cs="Times New Roman"/>
      <w:sz w:val="32"/>
      <w:szCs w:val="24"/>
      <w:lang w:val="ru-RU"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0A5F99"/>
    <w:pPr>
      <w:shd w:val="clear" w:color="auto" w:fill="FFFFFF"/>
      <w:tabs>
        <w:tab w:val="left" w:pos="1474"/>
      </w:tabs>
      <w:spacing w:before="5"/>
      <w:ind w:right="22" w:firstLine="540"/>
      <w:jc w:val="both"/>
    </w:pPr>
    <w:rPr>
      <w:rFonts w:ascii="Times Latin" w:hAnsi="Times Latin"/>
      <w:sz w:val="32"/>
      <w:lang w:val="az-Latn-AZ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A5F99"/>
    <w:rPr>
      <w:rFonts w:ascii="Times Latin" w:eastAsia="MS Mincho" w:hAnsi="Times Latin" w:cs="Times New Roman"/>
      <w:sz w:val="32"/>
      <w:szCs w:val="24"/>
      <w:shd w:val="clear" w:color="auto" w:fill="FFFFFF"/>
      <w:lang w:val="az-Latn-A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Nigar Alimova</dc:creator>
  <cp:lastModifiedBy>Gunay Ibrahimova</cp:lastModifiedBy>
  <cp:revision>15</cp:revision>
  <dcterms:created xsi:type="dcterms:W3CDTF">2016-12-22T12:12:00Z</dcterms:created>
  <dcterms:modified xsi:type="dcterms:W3CDTF">2017-01-24T10:39:00Z</dcterms:modified>
</cp:coreProperties>
</file>