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4D0D" w14:textId="77777777" w:rsidR="003D52AE" w:rsidRPr="00A32C98" w:rsidRDefault="003D52AE" w:rsidP="003D52AE">
      <w:pPr>
        <w:spacing w:line="360" w:lineRule="auto"/>
        <w:ind w:left="6300"/>
        <w:jc w:val="right"/>
        <w:rPr>
          <w:rFonts w:ascii="Arial" w:hAnsi="Arial" w:cs="Arial"/>
          <w:b/>
          <w:i/>
          <w:spacing w:val="8"/>
          <w:sz w:val="22"/>
          <w:szCs w:val="22"/>
          <w:lang w:val="az-Latn-AZ"/>
        </w:rPr>
      </w:pPr>
    </w:p>
    <w:p w14:paraId="5A0DAFA9" w14:textId="3C4A913A" w:rsidR="00B90199" w:rsidRPr="00B90199" w:rsidRDefault="00B90199" w:rsidP="00B90199">
      <w:pPr>
        <w:pStyle w:val="1"/>
        <w:widowControl w:val="0"/>
        <w:tabs>
          <w:tab w:val="left" w:pos="8460"/>
        </w:tabs>
        <w:suppressAutoHyphens/>
        <w:spacing w:line="360" w:lineRule="auto"/>
        <w:ind w:left="540" w:right="616" w:firstLine="24"/>
        <w:jc w:val="right"/>
        <w:rPr>
          <w:rFonts w:ascii="Arial" w:hAnsi="Arial" w:cs="Arial"/>
          <w:b w:val="0"/>
          <w:spacing w:val="8"/>
          <w:sz w:val="22"/>
          <w:szCs w:val="22"/>
          <w:lang w:val="az-Latn-AZ"/>
        </w:rPr>
      </w:pPr>
      <w:r w:rsidRPr="00B90199">
        <w:rPr>
          <w:rFonts w:ascii="Arial" w:hAnsi="Arial" w:cs="Arial"/>
          <w:b w:val="0"/>
          <w:spacing w:val="8"/>
          <w:sz w:val="22"/>
          <w:szCs w:val="22"/>
          <w:lang w:val="az-Latn-AZ"/>
        </w:rPr>
        <w:t>İqtisadiyyat Nazirliyi yanında Dövlət Vergi Xidmətinin</w:t>
      </w:r>
      <w:r>
        <w:rPr>
          <w:rFonts w:ascii="Arial" w:hAnsi="Arial" w:cs="Arial"/>
          <w:b w:val="0"/>
          <w:spacing w:val="8"/>
          <w:sz w:val="22"/>
          <w:szCs w:val="22"/>
          <w:lang w:val="az-Latn-AZ"/>
        </w:rPr>
        <w:br/>
      </w:r>
      <w:bookmarkStart w:id="0" w:name="_GoBack"/>
      <w:bookmarkEnd w:id="0"/>
      <w:r w:rsidRPr="00B90199">
        <w:rPr>
          <w:rFonts w:ascii="Arial" w:hAnsi="Arial" w:cs="Arial"/>
          <w:b w:val="0"/>
          <w:spacing w:val="8"/>
          <w:sz w:val="22"/>
          <w:szCs w:val="22"/>
          <w:lang w:val="az-Latn-AZ"/>
        </w:rPr>
        <w:t xml:space="preserve">“02” oktyabr  2024-cü il tarixli   </w:t>
      </w:r>
    </w:p>
    <w:p w14:paraId="11BAB5E2" w14:textId="5A18D3F0" w:rsidR="0091469B" w:rsidRPr="00A32C98" w:rsidRDefault="00B90199" w:rsidP="00B90199">
      <w:pPr>
        <w:pStyle w:val="1"/>
        <w:keepNext w:val="0"/>
        <w:widowControl w:val="0"/>
        <w:tabs>
          <w:tab w:val="left" w:pos="8460"/>
        </w:tabs>
        <w:suppressAutoHyphens/>
        <w:spacing w:line="360" w:lineRule="auto"/>
        <w:ind w:left="540" w:right="616" w:firstLine="24"/>
        <w:jc w:val="right"/>
        <w:rPr>
          <w:rFonts w:ascii="Arial" w:hAnsi="Arial" w:cs="Arial"/>
          <w:i/>
          <w:sz w:val="24"/>
          <w:lang w:val="az-Latn-AZ"/>
        </w:rPr>
      </w:pPr>
      <w:r w:rsidRPr="00B90199">
        <w:rPr>
          <w:rFonts w:ascii="Arial" w:hAnsi="Arial" w:cs="Arial"/>
          <w:b w:val="0"/>
          <w:spacing w:val="8"/>
          <w:sz w:val="22"/>
          <w:szCs w:val="22"/>
          <w:lang w:val="az-Latn-AZ"/>
        </w:rPr>
        <w:t xml:space="preserve">2417140100448200 №-li əmri ilə təsdiq </w:t>
      </w:r>
      <w:proofErr w:type="spellStart"/>
      <w:r w:rsidRPr="00B90199">
        <w:rPr>
          <w:rFonts w:ascii="Arial" w:hAnsi="Arial" w:cs="Arial"/>
          <w:b w:val="0"/>
          <w:spacing w:val="8"/>
          <w:sz w:val="22"/>
          <w:szCs w:val="22"/>
          <w:lang w:val="az-Latn-AZ"/>
        </w:rPr>
        <w:t>edilmişdir</w:t>
      </w:r>
      <w:proofErr w:type="spellEnd"/>
    </w:p>
    <w:p w14:paraId="42E053B4" w14:textId="77777777" w:rsidR="0091469B" w:rsidRPr="00A32C98" w:rsidRDefault="0091469B">
      <w:pPr>
        <w:pStyle w:val="1"/>
        <w:keepNext w:val="0"/>
        <w:widowControl w:val="0"/>
        <w:tabs>
          <w:tab w:val="left" w:pos="8460"/>
        </w:tabs>
        <w:suppressAutoHyphens/>
        <w:spacing w:line="360" w:lineRule="auto"/>
        <w:ind w:left="540" w:right="616" w:firstLine="24"/>
        <w:jc w:val="right"/>
        <w:rPr>
          <w:rFonts w:ascii="Arial" w:hAnsi="Arial" w:cs="Arial"/>
          <w:i/>
          <w:sz w:val="24"/>
          <w:lang w:val="az-Latn-AZ"/>
        </w:rPr>
      </w:pPr>
    </w:p>
    <w:p w14:paraId="32F7E780" w14:textId="77777777" w:rsidR="0091469B" w:rsidRPr="00A32C98" w:rsidRDefault="00125DEF">
      <w:pPr>
        <w:pStyle w:val="1"/>
        <w:keepNext w:val="0"/>
        <w:widowControl w:val="0"/>
        <w:tabs>
          <w:tab w:val="left" w:pos="8460"/>
        </w:tabs>
        <w:suppressAutoHyphens/>
        <w:spacing w:line="360" w:lineRule="auto"/>
        <w:ind w:left="540" w:right="616" w:firstLine="24"/>
        <w:jc w:val="right"/>
        <w:rPr>
          <w:rFonts w:ascii="Arial" w:hAnsi="Arial" w:cs="Arial"/>
          <w:sz w:val="24"/>
          <w:lang w:val="az-Latn-AZ"/>
        </w:rPr>
      </w:pPr>
      <w:r w:rsidRPr="00A32C98">
        <w:rPr>
          <w:rFonts w:ascii="Arial" w:hAnsi="Arial" w:cs="Arial"/>
          <w:i/>
          <w:sz w:val="24"/>
          <w:lang w:val="az-Latn-AZ"/>
        </w:rPr>
        <w:t xml:space="preserve">                                                                                                                                                                               </w:t>
      </w:r>
    </w:p>
    <w:p w14:paraId="6B78DB6F" w14:textId="08A1BE63" w:rsidR="0091469B" w:rsidRPr="00A32C98" w:rsidRDefault="00E876FB">
      <w:pPr>
        <w:pStyle w:val="1"/>
        <w:keepNext w:val="0"/>
        <w:widowControl w:val="0"/>
        <w:tabs>
          <w:tab w:val="left" w:pos="8460"/>
        </w:tabs>
        <w:suppressAutoHyphens/>
        <w:spacing w:line="360" w:lineRule="auto"/>
        <w:ind w:left="540" w:right="616" w:firstLine="24"/>
        <w:rPr>
          <w:rFonts w:ascii="Arial" w:hAnsi="Arial" w:cs="Arial"/>
          <w:sz w:val="24"/>
          <w:lang w:val="az-Latn-AZ"/>
        </w:rPr>
      </w:pPr>
      <w:r>
        <w:rPr>
          <w:rFonts w:ascii="Arial" w:hAnsi="Arial" w:cs="Arial"/>
          <w:sz w:val="24"/>
          <w:lang w:val="az-Latn-AZ"/>
        </w:rPr>
        <w:t>“</w:t>
      </w:r>
      <w:r w:rsidR="00125DEF" w:rsidRPr="00A32C98">
        <w:rPr>
          <w:rFonts w:ascii="Arial" w:hAnsi="Arial" w:cs="Arial"/>
          <w:sz w:val="24"/>
          <w:lang w:val="az-Latn-AZ"/>
        </w:rPr>
        <w:t>Kommersiya qurumunun dövlət qeydiyyatı haqqında ərizə</w:t>
      </w:r>
      <w:r>
        <w:rPr>
          <w:rFonts w:ascii="Arial" w:hAnsi="Arial" w:cs="Arial"/>
          <w:sz w:val="24"/>
          <w:lang w:val="az-Latn-AZ"/>
        </w:rPr>
        <w:t>”</w:t>
      </w:r>
      <w:r w:rsidR="00125DEF" w:rsidRPr="00A32C98">
        <w:rPr>
          <w:rFonts w:ascii="Arial" w:hAnsi="Arial" w:cs="Arial"/>
          <w:sz w:val="24"/>
          <w:lang w:val="az-Latn-AZ"/>
        </w:rPr>
        <w:t xml:space="preserve"> formasının və onun əlavələrinin </w:t>
      </w:r>
      <w:proofErr w:type="spellStart"/>
      <w:r w:rsidR="00125DEF" w:rsidRPr="00A32C98">
        <w:rPr>
          <w:rFonts w:ascii="Arial" w:hAnsi="Arial" w:cs="Arial"/>
          <w:sz w:val="24"/>
          <w:lang w:val="az-Latn-AZ"/>
        </w:rPr>
        <w:t>doldurulması</w:t>
      </w:r>
      <w:proofErr w:type="spellEnd"/>
    </w:p>
    <w:p w14:paraId="16872B89" w14:textId="029CAD30" w:rsidR="0091469B" w:rsidRPr="00A32C98" w:rsidRDefault="00125DEF">
      <w:pPr>
        <w:pStyle w:val="1"/>
        <w:keepNext w:val="0"/>
        <w:widowControl w:val="0"/>
        <w:suppressAutoHyphens/>
        <w:spacing w:line="360" w:lineRule="auto"/>
        <w:ind w:right="-104" w:firstLine="0"/>
        <w:rPr>
          <w:rFonts w:ascii="Arial" w:hAnsi="Arial" w:cs="Arial"/>
          <w:sz w:val="24"/>
          <w:lang w:val="az-Latn-AZ"/>
        </w:rPr>
      </w:pPr>
      <w:r w:rsidRPr="00A32C98">
        <w:rPr>
          <w:rFonts w:ascii="Arial" w:hAnsi="Arial" w:cs="Arial"/>
          <w:sz w:val="24"/>
          <w:lang w:val="az-Latn-AZ"/>
        </w:rPr>
        <w:t>QAYDASI</w:t>
      </w:r>
    </w:p>
    <w:p w14:paraId="5A9DE422" w14:textId="77777777" w:rsidR="0091469B" w:rsidRPr="00A32C98" w:rsidRDefault="00125DEF">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sidRPr="00A32C98">
        <w:rPr>
          <w:rFonts w:ascii="Arial" w:hAnsi="Arial" w:cs="Arial"/>
          <w:b w:val="0"/>
          <w:bCs/>
          <w:sz w:val="24"/>
          <w:lang w:val="az-Latn-AZ"/>
        </w:rPr>
        <w:tab/>
      </w:r>
    </w:p>
    <w:p w14:paraId="7645E37C" w14:textId="7C17BAF6" w:rsidR="0091469B" w:rsidRPr="00A32C98" w:rsidRDefault="00E876FB">
      <w:pPr>
        <w:pStyle w:val="1"/>
        <w:keepNext w:val="0"/>
        <w:widowControl w:val="0"/>
        <w:tabs>
          <w:tab w:val="left" w:pos="180"/>
        </w:tabs>
        <w:suppressAutoHyphens/>
        <w:spacing w:line="360" w:lineRule="auto"/>
        <w:ind w:left="-360" w:firstLine="720"/>
        <w:jc w:val="both"/>
        <w:rPr>
          <w:rFonts w:ascii="Arial" w:hAnsi="Arial" w:cs="Arial"/>
          <w:b w:val="0"/>
          <w:bCs/>
          <w:sz w:val="24"/>
          <w:lang w:val="az-Latn-AZ"/>
        </w:rPr>
      </w:pPr>
      <w:r>
        <w:rPr>
          <w:rFonts w:ascii="Arial" w:hAnsi="Arial" w:cs="Arial"/>
          <w:b w:val="0"/>
          <w:bCs/>
          <w:sz w:val="24"/>
          <w:lang w:val="az-Latn-AZ"/>
        </w:rPr>
        <w:t>“</w:t>
      </w:r>
      <w:r w:rsidR="00125DEF" w:rsidRPr="00A32C98">
        <w:rPr>
          <w:rFonts w:ascii="Arial" w:hAnsi="Arial" w:cs="Arial"/>
          <w:b w:val="0"/>
          <w:sz w:val="24"/>
          <w:lang w:val="az-Latn-AZ"/>
        </w:rPr>
        <w:t>Kommersiya qurumunun dövlət qeydiyyatı haqqında ərizə</w:t>
      </w:r>
      <w:r>
        <w:rPr>
          <w:rFonts w:ascii="Arial" w:hAnsi="Arial" w:cs="Arial"/>
          <w:b w:val="0"/>
          <w:sz w:val="24"/>
          <w:lang w:val="az-Latn-AZ"/>
        </w:rPr>
        <w:t>”</w:t>
      </w:r>
      <w:r w:rsidR="00125DEF" w:rsidRPr="00A32C98">
        <w:rPr>
          <w:rFonts w:ascii="Arial" w:hAnsi="Arial" w:cs="Arial"/>
          <w:b w:val="0"/>
          <w:bCs/>
          <w:sz w:val="24"/>
          <w:lang w:val="az-Latn-AZ"/>
        </w:rPr>
        <w:t xml:space="preserve"> forması İqtisadiyyat Nazirliyi yanında Dövlət Vergi Xidmətinin qeydiyyat orqanlarında dövlət qeydiyyatına və vergi uçotuna alınmaq məqsədilə kommersiya hüquqi şəxs, </w:t>
      </w:r>
      <w:bookmarkStart w:id="1" w:name="_Hlk127974068"/>
      <w:r w:rsidR="00125DEF" w:rsidRPr="00A32C98">
        <w:rPr>
          <w:rFonts w:ascii="Arial" w:hAnsi="Arial" w:cs="Arial"/>
          <w:b w:val="0"/>
          <w:bCs/>
          <w:sz w:val="24"/>
          <w:lang w:val="az-Latn-AZ"/>
        </w:rPr>
        <w:t>xarici kommersiya hüquqi şəx</w:t>
      </w:r>
      <w:r w:rsidR="008370FF" w:rsidRPr="00A32C98">
        <w:rPr>
          <w:rFonts w:ascii="Arial" w:hAnsi="Arial" w:cs="Arial"/>
          <w:b w:val="0"/>
          <w:bCs/>
          <w:sz w:val="24"/>
          <w:lang w:val="az-Latn-AZ"/>
        </w:rPr>
        <w:t>s</w:t>
      </w:r>
      <w:r w:rsidR="00125DEF" w:rsidRPr="00A32C98">
        <w:rPr>
          <w:rFonts w:ascii="Arial" w:hAnsi="Arial" w:cs="Arial"/>
          <w:b w:val="0"/>
          <w:bCs/>
          <w:sz w:val="24"/>
          <w:lang w:val="az-Latn-AZ"/>
        </w:rPr>
        <w:t>lərinin nümayəndəliyi və filialı tərəfindən</w:t>
      </w:r>
      <w:bookmarkEnd w:id="1"/>
      <w:r w:rsidR="00125DEF" w:rsidRPr="00A32C98">
        <w:rPr>
          <w:rFonts w:ascii="Arial" w:hAnsi="Arial" w:cs="Arial"/>
          <w:b w:val="0"/>
          <w:bCs/>
          <w:sz w:val="24"/>
          <w:lang w:val="az-Latn-AZ"/>
        </w:rPr>
        <w:t xml:space="preserve"> doldurulur və hüquqi ünvan üzrə müvafiq qeydiyyat orqanına təqdim olunur. 1 yanvar 2008-ci il tarixədək digər orqanlarda dövlət qeydiyyatından keçmiş kommersiya hüquqi şəxslər dövlət qeydiyyatı məlumatlarında dəyişiklik edilməsi üçün müraciət ərizəsini VÖEN göstərməklə doldurub müvafiq qeydiyyat orqanına təqdim </w:t>
      </w:r>
      <w:proofErr w:type="spellStart"/>
      <w:r w:rsidR="00125DEF" w:rsidRPr="00A32C98">
        <w:rPr>
          <w:rFonts w:ascii="Arial" w:hAnsi="Arial" w:cs="Arial"/>
          <w:b w:val="0"/>
          <w:bCs/>
          <w:sz w:val="24"/>
          <w:lang w:val="az-Latn-AZ"/>
        </w:rPr>
        <w:t>etməlidirlər</w:t>
      </w:r>
      <w:proofErr w:type="spellEnd"/>
      <w:r w:rsidR="00125DEF" w:rsidRPr="00A32C98">
        <w:rPr>
          <w:rFonts w:ascii="Arial" w:hAnsi="Arial" w:cs="Arial"/>
          <w:b w:val="0"/>
          <w:bCs/>
          <w:sz w:val="24"/>
          <w:lang w:val="az-Latn-AZ"/>
        </w:rPr>
        <w:t>. Ərizə forması 16 bölmədən ibarətdir.</w:t>
      </w:r>
    </w:p>
    <w:p w14:paraId="723504E7" w14:textId="5AAA83BF" w:rsidR="0091469B" w:rsidRPr="00A32C98" w:rsidRDefault="002825CE">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Pr>
          <w:rFonts w:ascii="Arial" w:hAnsi="Arial" w:cs="Arial"/>
          <w:b w:val="0"/>
          <w:bCs/>
          <w:sz w:val="24"/>
          <w:lang w:val="az-Latn-AZ"/>
        </w:rPr>
        <w:t>"</w:t>
      </w:r>
      <w:r w:rsidR="00125DEF" w:rsidRPr="00A32C98">
        <w:rPr>
          <w:rFonts w:ascii="Arial" w:hAnsi="Arial" w:cs="Arial"/>
          <w:b w:val="0"/>
          <w:bCs/>
          <w:sz w:val="24"/>
          <w:lang w:val="az-Latn-AZ"/>
        </w:rPr>
        <w:t>1.Ərizənin təyinatı</w:t>
      </w:r>
      <w:r>
        <w:rPr>
          <w:rFonts w:ascii="Arial" w:hAnsi="Arial" w:cs="Arial"/>
          <w:b w:val="0"/>
          <w:bCs/>
          <w:sz w:val="24"/>
          <w:lang w:val="az-Latn-AZ"/>
        </w:rPr>
        <w:t>”</w:t>
      </w:r>
      <w:r w:rsidR="00125DEF" w:rsidRPr="00A32C98">
        <w:rPr>
          <w:rFonts w:ascii="Arial" w:hAnsi="Arial" w:cs="Arial"/>
          <w:b w:val="0"/>
          <w:bCs/>
          <w:sz w:val="24"/>
          <w:lang w:val="az-Latn-AZ"/>
        </w:rPr>
        <w:t xml:space="preserve"> bölməsi </w:t>
      </w:r>
      <w:proofErr w:type="spellStart"/>
      <w:r w:rsidR="00125DEF" w:rsidRPr="00A32C98">
        <w:rPr>
          <w:rFonts w:ascii="Arial" w:hAnsi="Arial" w:cs="Arial"/>
          <w:b w:val="0"/>
          <w:bCs/>
          <w:sz w:val="24"/>
          <w:lang w:val="az-Latn-AZ"/>
        </w:rPr>
        <w:t>doldurularkən</w:t>
      </w:r>
      <w:proofErr w:type="spellEnd"/>
      <w:r w:rsidR="00125DEF" w:rsidRPr="00A32C98">
        <w:rPr>
          <w:rFonts w:ascii="Arial" w:hAnsi="Arial" w:cs="Arial"/>
          <w:b w:val="0"/>
          <w:bCs/>
          <w:sz w:val="24"/>
          <w:lang w:val="az-Latn-AZ"/>
        </w:rPr>
        <w:t xml:space="preserve"> onun doldurulma səbəbindən (təyinatından) asılı olaraq müvafiq xanada </w:t>
      </w:r>
      <w:r w:rsidR="00494E30">
        <w:rPr>
          <w:rFonts w:ascii="Arial" w:hAnsi="Arial" w:cs="Arial"/>
          <w:b w:val="0"/>
          <w:bCs/>
          <w:sz w:val="24"/>
          <w:lang w:val="az-Latn-AZ"/>
        </w:rPr>
        <w:t>"</w:t>
      </w:r>
      <w:r w:rsidR="00125DEF" w:rsidRPr="00A32C98">
        <w:rPr>
          <w:rFonts w:ascii="Arial" w:hAnsi="Arial" w:cs="Arial"/>
          <w:b w:val="0"/>
          <w:bCs/>
          <w:sz w:val="24"/>
          <w:lang w:val="az-Latn-AZ"/>
        </w:rPr>
        <w:t>X</w:t>
      </w:r>
      <w:r w:rsidR="00494E30">
        <w:rPr>
          <w:rFonts w:ascii="Arial" w:hAnsi="Arial" w:cs="Arial"/>
          <w:b w:val="0"/>
          <w:bCs/>
          <w:sz w:val="24"/>
          <w:lang w:val="az-Latn-AZ"/>
        </w:rPr>
        <w:t xml:space="preserve">” </w:t>
      </w:r>
      <w:r w:rsidR="00125DEF" w:rsidRPr="00A32C98">
        <w:rPr>
          <w:rFonts w:ascii="Arial" w:hAnsi="Arial" w:cs="Arial"/>
          <w:b w:val="0"/>
          <w:bCs/>
          <w:sz w:val="24"/>
          <w:lang w:val="az-Latn-AZ"/>
        </w:rPr>
        <w:t>işarəsi edilir:</w:t>
      </w:r>
    </w:p>
    <w:p w14:paraId="770A11AB" w14:textId="4C8F7364"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 xml:space="preserve">- yeni yaradılan, habelə 1 yanvar 2008-ci il tarixədək digər orqanlarda dövlət qeydiyyatını </w:t>
      </w:r>
      <w:r w:rsidRPr="00223158">
        <w:rPr>
          <w:rFonts w:ascii="Arial" w:hAnsi="Arial" w:cs="Arial"/>
          <w:b w:val="0"/>
          <w:bCs/>
          <w:sz w:val="24"/>
          <w:lang w:val="az-Latn-AZ"/>
        </w:rPr>
        <w:t>keçmiş</w:t>
      </w:r>
      <w:r w:rsidR="00223158">
        <w:rPr>
          <w:rFonts w:ascii="Arial" w:hAnsi="Arial" w:cs="Arial"/>
          <w:b w:val="0"/>
          <w:bCs/>
          <w:sz w:val="24"/>
          <w:lang w:val="az-Latn-AZ"/>
        </w:rPr>
        <w:t>,</w:t>
      </w:r>
      <w:r w:rsidRPr="00223158">
        <w:rPr>
          <w:rFonts w:ascii="Arial" w:hAnsi="Arial" w:cs="Arial"/>
          <w:b w:val="0"/>
          <w:bCs/>
          <w:sz w:val="24"/>
          <w:lang w:val="az-Latn-AZ"/>
        </w:rPr>
        <w:t xml:space="preserve"> lakin</w:t>
      </w:r>
      <w:r w:rsidRPr="00A32C98">
        <w:rPr>
          <w:rFonts w:ascii="Arial" w:hAnsi="Arial" w:cs="Arial"/>
          <w:b w:val="0"/>
          <w:bCs/>
          <w:sz w:val="24"/>
          <w:lang w:val="az-Latn-AZ"/>
        </w:rPr>
        <w:t xml:space="preserve"> vergi uçotuna dayanmamış kommersiya qurumları 1.1 sətrindəki xanada;</w:t>
      </w:r>
    </w:p>
    <w:p w14:paraId="5854C1C9" w14:textId="5A8D21D5"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 xml:space="preserve">-dövlət qeydiyyatı məlumatları </w:t>
      </w:r>
      <w:proofErr w:type="spellStart"/>
      <w:r w:rsidRPr="00A32C98">
        <w:rPr>
          <w:rFonts w:ascii="Arial" w:hAnsi="Arial" w:cs="Arial"/>
          <w:b w:val="0"/>
          <w:bCs/>
          <w:sz w:val="24"/>
          <w:lang w:val="az-Latn-AZ"/>
        </w:rPr>
        <w:t>dəyişdirildikdə</w:t>
      </w:r>
      <w:proofErr w:type="spellEnd"/>
      <w:r w:rsidRPr="00A32C98">
        <w:rPr>
          <w:rFonts w:ascii="Arial" w:hAnsi="Arial" w:cs="Arial"/>
          <w:b w:val="0"/>
          <w:bCs/>
          <w:sz w:val="24"/>
          <w:lang w:val="az-Latn-AZ"/>
        </w:rPr>
        <w:t xml:space="preserve"> 10 rəqəmli VÖEN göstərilməklə 1.2 sətrindəki xanada </w:t>
      </w:r>
      <w:r w:rsidR="002825CE">
        <w:rPr>
          <w:rFonts w:ascii="Arial" w:hAnsi="Arial" w:cs="Arial"/>
          <w:b w:val="0"/>
          <w:bCs/>
          <w:sz w:val="24"/>
          <w:lang w:val="az-Latn-AZ"/>
        </w:rPr>
        <w:t>(</w:t>
      </w:r>
      <w:r w:rsidRPr="00A32C98">
        <w:rPr>
          <w:rFonts w:ascii="Arial" w:hAnsi="Arial" w:cs="Arial"/>
          <w:b w:val="0"/>
          <w:bCs/>
          <w:sz w:val="24"/>
          <w:lang w:val="az-Latn-AZ"/>
        </w:rPr>
        <w:t>Dəyişiklik 1 yanvar 2008-ci il tarixədək digər orqanlarda dövlət qeydiyyatından keçmiş</w:t>
      </w:r>
      <w:r w:rsidR="00302345" w:rsidRPr="00A32C98">
        <w:rPr>
          <w:rFonts w:ascii="Arial" w:hAnsi="Arial" w:cs="Arial"/>
          <w:b w:val="0"/>
          <w:bCs/>
          <w:sz w:val="24"/>
          <w:lang w:val="az-Latn-AZ"/>
        </w:rPr>
        <w:t>,</w:t>
      </w:r>
      <w:r w:rsidRPr="00A32C98">
        <w:rPr>
          <w:rFonts w:ascii="Arial" w:hAnsi="Arial" w:cs="Arial"/>
          <w:b w:val="0"/>
          <w:bCs/>
          <w:sz w:val="24"/>
          <w:lang w:val="az-Latn-AZ"/>
        </w:rPr>
        <w:t xml:space="preserve"> lakin vergi uçotuna dayanmamış kommersiya qurumları tərəfindən aparıldıqda, 1.2 sətrindəki müvafiq xanada VÖEN qeyd edilmir</w:t>
      </w:r>
      <w:r w:rsidR="002825CE">
        <w:rPr>
          <w:rFonts w:ascii="Arial" w:hAnsi="Arial" w:cs="Arial"/>
          <w:b w:val="0"/>
          <w:bCs/>
          <w:sz w:val="24"/>
          <w:lang w:val="az-Latn-AZ"/>
        </w:rPr>
        <w:t>)</w:t>
      </w:r>
      <w:r w:rsidRPr="00A32C98">
        <w:rPr>
          <w:rFonts w:ascii="Arial" w:hAnsi="Arial" w:cs="Arial"/>
          <w:b w:val="0"/>
          <w:bCs/>
          <w:sz w:val="24"/>
          <w:lang w:val="az-Latn-AZ"/>
        </w:rPr>
        <w:t>;</w:t>
      </w:r>
    </w:p>
    <w:p w14:paraId="469B0ED1" w14:textId="0B7A50B9"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 xml:space="preserve">-ərizə məlumat dəyişikliyi üçün deyil, vergi </w:t>
      </w:r>
      <w:proofErr w:type="spellStart"/>
      <w:r w:rsidRPr="00A32C98">
        <w:rPr>
          <w:rFonts w:ascii="Arial" w:hAnsi="Arial" w:cs="Arial"/>
          <w:b w:val="0"/>
          <w:bCs/>
          <w:sz w:val="24"/>
          <w:lang w:val="az-Latn-AZ"/>
        </w:rPr>
        <w:t>ödəyicilərinin</w:t>
      </w:r>
      <w:proofErr w:type="spellEnd"/>
      <w:r w:rsidRPr="00A32C98">
        <w:rPr>
          <w:rFonts w:ascii="Arial" w:hAnsi="Arial" w:cs="Arial"/>
          <w:b w:val="0"/>
          <w:bCs/>
          <w:sz w:val="24"/>
          <w:lang w:val="az-Latn-AZ"/>
        </w:rPr>
        <w:t xml:space="preserve"> </w:t>
      </w:r>
      <w:proofErr w:type="spellStart"/>
      <w:r w:rsidRPr="00A32C98">
        <w:rPr>
          <w:rFonts w:ascii="Arial" w:hAnsi="Arial" w:cs="Arial"/>
          <w:b w:val="0"/>
          <w:bCs/>
          <w:sz w:val="24"/>
          <w:lang w:val="az-Latn-AZ"/>
        </w:rPr>
        <w:t>inventarlaşmasından</w:t>
      </w:r>
      <w:proofErr w:type="spellEnd"/>
      <w:r w:rsidRPr="00A32C98">
        <w:rPr>
          <w:rFonts w:ascii="Arial" w:hAnsi="Arial" w:cs="Arial"/>
          <w:b w:val="0"/>
          <w:bCs/>
          <w:sz w:val="24"/>
          <w:lang w:val="az-Latn-AZ"/>
        </w:rPr>
        <w:t xml:space="preserve"> keçmək və 10 rəqəmli VÖEN almaq üçün təqdim olunursa, bu halda 1.3 sətrindəki xanada </w:t>
      </w:r>
      <w:r w:rsidR="00494E30">
        <w:rPr>
          <w:rFonts w:ascii="Arial" w:hAnsi="Arial" w:cs="Arial"/>
          <w:b w:val="0"/>
          <w:bCs/>
          <w:sz w:val="24"/>
          <w:lang w:val="az-Latn-AZ"/>
        </w:rPr>
        <w:t>"</w:t>
      </w:r>
      <w:r w:rsidRPr="00A32C98">
        <w:rPr>
          <w:rFonts w:ascii="Arial" w:hAnsi="Arial" w:cs="Arial"/>
          <w:b w:val="0"/>
          <w:bCs/>
          <w:sz w:val="24"/>
          <w:lang w:val="az-Latn-AZ"/>
        </w:rPr>
        <w:t>X</w:t>
      </w:r>
      <w:r w:rsidR="00494E30">
        <w:rPr>
          <w:rFonts w:ascii="Arial" w:hAnsi="Arial" w:cs="Arial"/>
          <w:b w:val="0"/>
          <w:bCs/>
          <w:sz w:val="24"/>
          <w:lang w:val="az-Latn-AZ"/>
        </w:rPr>
        <w:t>”</w:t>
      </w:r>
      <w:r w:rsidRPr="00A32C98">
        <w:rPr>
          <w:rFonts w:ascii="Arial" w:hAnsi="Arial" w:cs="Arial"/>
          <w:b w:val="0"/>
          <w:bCs/>
          <w:sz w:val="24"/>
          <w:lang w:val="az-Latn-AZ"/>
        </w:rPr>
        <w:t xml:space="preserve"> işarəsi qeyd edilir və sətrin VÖEN üçün nəzərdə tutulmuş xanalarında 9 rəqəmli VÖEN qeyd olunur.</w:t>
      </w:r>
    </w:p>
    <w:p w14:paraId="459436C0" w14:textId="78EB97C3" w:rsidR="0091469B" w:rsidRPr="00A32C98" w:rsidRDefault="002825CE">
      <w:pPr>
        <w:pStyle w:val="1"/>
        <w:keepNext w:val="0"/>
        <w:widowControl w:val="0"/>
        <w:tabs>
          <w:tab w:val="left" w:pos="180"/>
        </w:tabs>
        <w:suppressAutoHyphens/>
        <w:spacing w:line="360" w:lineRule="auto"/>
        <w:ind w:left="-360" w:firstLine="540"/>
        <w:jc w:val="both"/>
        <w:rPr>
          <w:rFonts w:ascii="Arial" w:hAnsi="Arial" w:cs="Arial"/>
          <w:b w:val="0"/>
          <w:sz w:val="24"/>
          <w:lang w:val="az-Latn-AZ"/>
        </w:rPr>
      </w:pPr>
      <w:r>
        <w:rPr>
          <w:rFonts w:ascii="Arial" w:hAnsi="Arial" w:cs="Arial"/>
          <w:b w:val="0"/>
          <w:bCs/>
          <w:sz w:val="24"/>
          <w:lang w:val="az-Latn-AZ"/>
        </w:rPr>
        <w:t>"</w:t>
      </w:r>
      <w:r w:rsidR="00125DEF" w:rsidRPr="00A32C98">
        <w:rPr>
          <w:rFonts w:ascii="Arial" w:hAnsi="Arial" w:cs="Arial"/>
          <w:b w:val="0"/>
          <w:bCs/>
          <w:sz w:val="24"/>
          <w:lang w:val="az-Latn-AZ"/>
        </w:rPr>
        <w:t>2.Ərizənin təqdim edildiyi qeydiyyat orqanı</w:t>
      </w:r>
      <w:r>
        <w:rPr>
          <w:rFonts w:ascii="Arial" w:hAnsi="Arial" w:cs="Arial"/>
          <w:b w:val="0"/>
          <w:bCs/>
          <w:sz w:val="24"/>
          <w:lang w:val="az-Latn-AZ"/>
        </w:rPr>
        <w:t>”</w:t>
      </w:r>
      <w:r w:rsidR="00125DEF" w:rsidRPr="00A32C98">
        <w:rPr>
          <w:rFonts w:ascii="Arial" w:hAnsi="Arial" w:cs="Arial"/>
          <w:b w:val="0"/>
          <w:bCs/>
          <w:sz w:val="24"/>
          <w:lang w:val="az-Latn-AZ"/>
        </w:rPr>
        <w:t xml:space="preserve"> bölməsində müvafiq qeydiyyat orqanının adı 2.1 sətrindəki xanalarda göstərilir. </w:t>
      </w:r>
      <w:r w:rsidR="00125DEF" w:rsidRPr="00A32C98">
        <w:rPr>
          <w:rFonts w:ascii="Arial" w:hAnsi="Arial" w:cs="Arial"/>
          <w:b w:val="0"/>
          <w:sz w:val="24"/>
          <w:lang w:val="az-Latn-AZ"/>
        </w:rPr>
        <w:t xml:space="preserve">Vergi orqanının adı göstərilən xanalara </w:t>
      </w:r>
      <w:proofErr w:type="spellStart"/>
      <w:r w:rsidR="00125DEF" w:rsidRPr="00A32C98">
        <w:rPr>
          <w:rFonts w:ascii="Arial" w:hAnsi="Arial" w:cs="Arial"/>
          <w:b w:val="0"/>
          <w:sz w:val="24"/>
          <w:lang w:val="az-Latn-AZ"/>
        </w:rPr>
        <w:t>yerləşmədikdə</w:t>
      </w:r>
      <w:proofErr w:type="spellEnd"/>
      <w:r w:rsidR="00125DEF" w:rsidRPr="00A32C98">
        <w:rPr>
          <w:rFonts w:ascii="Arial" w:hAnsi="Arial" w:cs="Arial"/>
          <w:b w:val="0"/>
          <w:sz w:val="24"/>
          <w:lang w:val="az-Latn-AZ"/>
        </w:rPr>
        <w:t xml:space="preserve">, yalnız vergi orqanının adının baş hərfləri xanalara daxil edilir. </w:t>
      </w:r>
    </w:p>
    <w:p w14:paraId="620540E2" w14:textId="2B9527B4" w:rsidR="0091469B" w:rsidRPr="00A32C98" w:rsidRDefault="002825CE">
      <w:pPr>
        <w:pStyle w:val="1"/>
        <w:keepNext w:val="0"/>
        <w:widowControl w:val="0"/>
        <w:tabs>
          <w:tab w:val="left" w:pos="180"/>
        </w:tabs>
        <w:suppressAutoHyphens/>
        <w:spacing w:line="360" w:lineRule="auto"/>
        <w:ind w:left="-360" w:firstLine="540"/>
        <w:jc w:val="both"/>
        <w:rPr>
          <w:rFonts w:ascii="Arial" w:hAnsi="Arial" w:cs="Arial"/>
          <w:b w:val="0"/>
          <w:bCs/>
          <w:strike/>
          <w:sz w:val="24"/>
          <w:lang w:val="az-Latn-AZ"/>
        </w:rPr>
      </w:pPr>
      <w:r>
        <w:rPr>
          <w:rFonts w:ascii="Arial" w:hAnsi="Arial" w:cs="Arial"/>
          <w:b w:val="0"/>
          <w:bCs/>
          <w:sz w:val="24"/>
          <w:lang w:val="az-Latn-AZ"/>
        </w:rPr>
        <w:t>“</w:t>
      </w:r>
      <w:r w:rsidR="00125DEF" w:rsidRPr="00A32C98">
        <w:rPr>
          <w:rFonts w:ascii="Arial" w:hAnsi="Arial" w:cs="Arial"/>
          <w:b w:val="0"/>
          <w:bCs/>
          <w:sz w:val="24"/>
          <w:lang w:val="az-Latn-AZ"/>
        </w:rPr>
        <w:t xml:space="preserve">3.Kommersiya </w:t>
      </w:r>
      <w:r w:rsidR="00125DEF" w:rsidRPr="00223576">
        <w:rPr>
          <w:rFonts w:ascii="Arial" w:hAnsi="Arial" w:cs="Arial"/>
          <w:b w:val="0"/>
          <w:bCs/>
          <w:sz w:val="24"/>
          <w:lang w:val="az-Latn-AZ"/>
        </w:rPr>
        <w:t>qurumu</w:t>
      </w:r>
      <w:r w:rsidR="00E63D60" w:rsidRPr="00223576">
        <w:rPr>
          <w:rFonts w:ascii="Arial" w:hAnsi="Arial" w:cs="Arial"/>
          <w:b w:val="0"/>
          <w:bCs/>
          <w:sz w:val="24"/>
          <w:lang w:val="az-Latn-AZ"/>
        </w:rPr>
        <w:t>nun</w:t>
      </w:r>
      <w:r w:rsidR="00223576" w:rsidRPr="00223576">
        <w:rPr>
          <w:rFonts w:ascii="Arial" w:hAnsi="Arial" w:cs="Arial"/>
          <w:b w:val="0"/>
          <w:bCs/>
          <w:sz w:val="24"/>
          <w:lang w:val="az-Latn-AZ"/>
        </w:rPr>
        <w:t xml:space="preserve"> </w:t>
      </w:r>
      <w:r w:rsidR="00302345" w:rsidRPr="00223576">
        <w:rPr>
          <w:rFonts w:ascii="Arial" w:hAnsi="Arial" w:cs="Arial"/>
          <w:b w:val="0"/>
          <w:bCs/>
          <w:sz w:val="24"/>
          <w:lang w:val="az-Latn-AZ"/>
        </w:rPr>
        <w:t>adı</w:t>
      </w:r>
      <w:r>
        <w:rPr>
          <w:rFonts w:ascii="Arial" w:hAnsi="Arial" w:cs="Arial"/>
          <w:b w:val="0"/>
          <w:bCs/>
          <w:sz w:val="24"/>
          <w:lang w:val="az-Latn-AZ"/>
        </w:rPr>
        <w:t>"</w:t>
      </w:r>
      <w:r w:rsidRPr="00A32C98">
        <w:rPr>
          <w:rFonts w:ascii="Arial" w:hAnsi="Arial" w:cs="Arial"/>
          <w:b w:val="0"/>
          <w:bCs/>
          <w:sz w:val="24"/>
          <w:lang w:val="az-Latn-AZ"/>
        </w:rPr>
        <w:t xml:space="preserve"> </w:t>
      </w:r>
      <w:r w:rsidR="00125DEF" w:rsidRPr="00A32C98">
        <w:rPr>
          <w:rFonts w:ascii="Arial" w:hAnsi="Arial" w:cs="Arial"/>
          <w:b w:val="0"/>
          <w:bCs/>
          <w:sz w:val="24"/>
          <w:lang w:val="az-Latn-AZ"/>
        </w:rPr>
        <w:t>bölməsində müvafiq sətirlərdəki xanalara</w:t>
      </w:r>
      <w:r w:rsidR="00223576">
        <w:rPr>
          <w:rFonts w:ascii="Arial" w:hAnsi="Arial" w:cs="Arial"/>
          <w:b w:val="0"/>
          <w:bCs/>
          <w:sz w:val="24"/>
          <w:lang w:val="az-Latn-AZ"/>
        </w:rPr>
        <w:t xml:space="preserve"> </w:t>
      </w:r>
      <w:r w:rsidR="00125DEF" w:rsidRPr="00A32C98">
        <w:rPr>
          <w:rFonts w:ascii="Arial" w:hAnsi="Arial" w:cs="Arial"/>
          <w:b w:val="0"/>
          <w:bCs/>
          <w:sz w:val="24"/>
          <w:lang w:val="az-Latn-AZ"/>
        </w:rPr>
        <w:t>qurumun</w:t>
      </w:r>
      <w:r w:rsidR="00223576">
        <w:rPr>
          <w:rFonts w:ascii="Arial" w:hAnsi="Arial" w:cs="Arial"/>
          <w:b w:val="0"/>
          <w:bCs/>
          <w:sz w:val="24"/>
          <w:lang w:val="az-Latn-AZ"/>
        </w:rPr>
        <w:t xml:space="preserve"> </w:t>
      </w:r>
      <w:r w:rsidR="00125DEF" w:rsidRPr="00A32C98">
        <w:rPr>
          <w:rFonts w:ascii="Arial" w:hAnsi="Arial" w:cs="Arial"/>
          <w:b w:val="0"/>
          <w:bCs/>
          <w:sz w:val="24"/>
          <w:lang w:val="az-Latn-AZ"/>
        </w:rPr>
        <w:t xml:space="preserve">tam adı (sətir 3.1) və qısaldılmış adı (sətir 3.2) qeyd edilir. </w:t>
      </w:r>
    </w:p>
    <w:p w14:paraId="7E9715D5" w14:textId="477C01DB" w:rsidR="0091469B" w:rsidRPr="00A32C98" w:rsidRDefault="00DC0F14">
      <w:pPr>
        <w:widowControl w:val="0"/>
        <w:suppressAutoHyphens/>
        <w:spacing w:line="360" w:lineRule="auto"/>
        <w:ind w:left="-360" w:firstLine="540"/>
        <w:jc w:val="both"/>
        <w:rPr>
          <w:rFonts w:ascii="Arial" w:hAnsi="Arial" w:cs="Arial"/>
          <w:bCs/>
          <w:lang w:val="az-Latn-AZ"/>
        </w:rPr>
      </w:pPr>
      <w:r w:rsidRPr="00A32C98">
        <w:rPr>
          <w:rFonts w:ascii="Arial" w:hAnsi="Arial" w:cs="Arial"/>
          <w:bCs/>
          <w:lang w:val="az-Latn-AZ"/>
        </w:rPr>
        <w:t>Hüquq</w:t>
      </w:r>
      <w:r>
        <w:rPr>
          <w:rFonts w:ascii="Arial" w:hAnsi="Arial" w:cs="Arial"/>
          <w:bCs/>
          <w:lang w:val="az-Latn-AZ"/>
        </w:rPr>
        <w:t>i</w:t>
      </w:r>
      <w:r w:rsidRPr="00A32C98">
        <w:rPr>
          <w:rFonts w:ascii="Arial" w:hAnsi="Arial" w:cs="Arial"/>
          <w:bCs/>
          <w:lang w:val="az-Latn-AZ"/>
        </w:rPr>
        <w:t xml:space="preserve"> </w:t>
      </w:r>
      <w:r w:rsidR="000114C2">
        <w:rPr>
          <w:rFonts w:ascii="Arial" w:hAnsi="Arial" w:cs="Arial"/>
          <w:bCs/>
          <w:lang w:val="az-Latn-AZ"/>
        </w:rPr>
        <w:t>ş</w:t>
      </w:r>
      <w:r w:rsidR="000114C2" w:rsidRPr="00A32C98">
        <w:rPr>
          <w:rFonts w:ascii="Arial" w:hAnsi="Arial" w:cs="Arial"/>
          <w:bCs/>
          <w:lang w:val="az-Latn-AZ"/>
        </w:rPr>
        <w:t xml:space="preserve">əxsin </w:t>
      </w:r>
      <w:r w:rsidR="00125DEF" w:rsidRPr="00A32C98">
        <w:rPr>
          <w:rFonts w:ascii="Arial" w:hAnsi="Arial" w:cs="Arial"/>
          <w:bCs/>
          <w:lang w:val="az-Latn-AZ"/>
        </w:rPr>
        <w:t xml:space="preserve">adının </w:t>
      </w:r>
      <w:proofErr w:type="spellStart"/>
      <w:r w:rsidR="00125DEF" w:rsidRPr="00A32C98">
        <w:rPr>
          <w:rFonts w:ascii="Arial" w:hAnsi="Arial" w:cs="Arial"/>
          <w:bCs/>
          <w:lang w:val="az-Latn-AZ"/>
        </w:rPr>
        <w:t>təkrarlanmaması</w:t>
      </w:r>
      <w:proofErr w:type="spellEnd"/>
      <w:r w:rsidR="00125DEF" w:rsidRPr="00A32C98">
        <w:rPr>
          <w:rFonts w:ascii="Arial" w:hAnsi="Arial" w:cs="Arial"/>
          <w:bCs/>
          <w:lang w:val="az-Latn-AZ"/>
        </w:rPr>
        <w:t xml:space="preserve"> məqsədilə vergi orqanına müraciət </w:t>
      </w:r>
      <w:proofErr w:type="spellStart"/>
      <w:r w:rsidR="00125DEF" w:rsidRPr="00A32C98">
        <w:rPr>
          <w:rFonts w:ascii="Arial" w:hAnsi="Arial" w:cs="Arial"/>
          <w:bCs/>
          <w:lang w:val="az-Latn-AZ"/>
        </w:rPr>
        <w:t>edilməmişdən</w:t>
      </w:r>
      <w:proofErr w:type="spellEnd"/>
      <w:r w:rsidR="00125DEF" w:rsidRPr="00A32C98">
        <w:rPr>
          <w:rFonts w:ascii="Arial" w:hAnsi="Arial" w:cs="Arial"/>
          <w:bCs/>
          <w:lang w:val="az-Latn-AZ"/>
        </w:rPr>
        <w:t xml:space="preserve"> </w:t>
      </w:r>
      <w:r w:rsidR="00125DEF" w:rsidRPr="00A32C98">
        <w:rPr>
          <w:rFonts w:ascii="Arial" w:hAnsi="Arial" w:cs="Arial"/>
          <w:bCs/>
          <w:lang w:val="az-Latn-AZ"/>
        </w:rPr>
        <w:lastRenderedPageBreak/>
        <w:t xml:space="preserve">əvvəl Dövlət Vergi Xidmətinin rəsmi internet saytında və yaxud vergi orqanına müraciət edilərkən qeydiyyat ərizəsinin qəbul edildiyi yerdə quraşdırılmış xüsusi məlumat köşkündə </w:t>
      </w:r>
      <w:r w:rsidRPr="00A32C98">
        <w:rPr>
          <w:rFonts w:ascii="Arial" w:hAnsi="Arial" w:cs="Arial"/>
          <w:bCs/>
          <w:lang w:val="az-Latn-AZ"/>
        </w:rPr>
        <w:t>hüquq</w:t>
      </w:r>
      <w:r>
        <w:rPr>
          <w:rFonts w:ascii="Arial" w:hAnsi="Arial" w:cs="Arial"/>
          <w:bCs/>
          <w:lang w:val="az-Latn-AZ"/>
        </w:rPr>
        <w:t>i</w:t>
      </w:r>
      <w:r w:rsidRPr="00A32C98">
        <w:rPr>
          <w:rFonts w:ascii="Arial" w:hAnsi="Arial" w:cs="Arial"/>
          <w:bCs/>
          <w:lang w:val="az-Latn-AZ"/>
        </w:rPr>
        <w:t xml:space="preserve"> </w:t>
      </w:r>
      <w:r w:rsidR="00C522EC" w:rsidRPr="00223576">
        <w:rPr>
          <w:rFonts w:ascii="Arial" w:hAnsi="Arial" w:cs="Arial"/>
          <w:bCs/>
          <w:lang w:val="az-Latn-AZ"/>
        </w:rPr>
        <w:t>ş</w:t>
      </w:r>
      <w:r w:rsidR="00125DEF" w:rsidRPr="00A32C98">
        <w:rPr>
          <w:rFonts w:ascii="Arial" w:hAnsi="Arial" w:cs="Arial"/>
          <w:bCs/>
          <w:lang w:val="az-Latn-AZ"/>
        </w:rPr>
        <w:t xml:space="preserve">əxsin adının unikallığı (reyestrdə başqa eyni adlı hüquqi şəxsin </w:t>
      </w:r>
      <w:proofErr w:type="spellStart"/>
      <w:r w:rsidR="00125DEF" w:rsidRPr="00A32C98">
        <w:rPr>
          <w:rFonts w:ascii="Arial" w:hAnsi="Arial" w:cs="Arial"/>
          <w:bCs/>
          <w:lang w:val="az-Latn-AZ"/>
        </w:rPr>
        <w:t>olmaması</w:t>
      </w:r>
      <w:proofErr w:type="spellEnd"/>
      <w:r w:rsidR="00125DEF" w:rsidRPr="00A32C98">
        <w:rPr>
          <w:rFonts w:ascii="Arial" w:hAnsi="Arial" w:cs="Arial"/>
          <w:bCs/>
          <w:lang w:val="az-Latn-AZ"/>
        </w:rPr>
        <w:t xml:space="preserve">) yoxlanılır və adın təkrarlanması </w:t>
      </w:r>
      <w:r w:rsidR="00125DEF" w:rsidRPr="00777169">
        <w:rPr>
          <w:rFonts w:ascii="Arial" w:hAnsi="Arial" w:cs="Arial"/>
          <w:bCs/>
          <w:lang w:val="az-Latn-AZ"/>
        </w:rPr>
        <w:t xml:space="preserve">aşkar edildikdə, </w:t>
      </w:r>
      <w:r w:rsidR="00E203A6">
        <w:rPr>
          <w:rFonts w:ascii="Arial" w:hAnsi="Arial" w:cs="Arial"/>
          <w:bCs/>
          <w:lang w:val="az-Latn-AZ"/>
        </w:rPr>
        <w:t>n</w:t>
      </w:r>
      <w:r w:rsidR="00125DEF" w:rsidRPr="00777169">
        <w:rPr>
          <w:rFonts w:ascii="Arial" w:hAnsi="Arial" w:cs="Arial"/>
          <w:bCs/>
          <w:lang w:val="az-Latn-AZ"/>
        </w:rPr>
        <w:t>izamnamədə</w:t>
      </w:r>
      <w:r w:rsidR="00125DEF" w:rsidRPr="00A32C98">
        <w:rPr>
          <w:rFonts w:ascii="Arial" w:hAnsi="Arial" w:cs="Arial"/>
          <w:bCs/>
          <w:lang w:val="az-Latn-AZ"/>
        </w:rPr>
        <w:t xml:space="preserve"> adın unikallığını təmin edən dəyişiklik aparılır. </w:t>
      </w:r>
    </w:p>
    <w:p w14:paraId="052D96A0" w14:textId="2062E522" w:rsidR="0091469B" w:rsidRPr="00A32C98" w:rsidRDefault="00125DEF">
      <w:pPr>
        <w:widowControl w:val="0"/>
        <w:suppressAutoHyphens/>
        <w:spacing w:line="360" w:lineRule="auto"/>
        <w:ind w:left="-360" w:firstLine="540"/>
        <w:jc w:val="both"/>
        <w:rPr>
          <w:rFonts w:ascii="Arial" w:hAnsi="Arial" w:cs="Arial"/>
          <w:bCs/>
          <w:lang w:val="az-Latn-AZ"/>
        </w:rPr>
      </w:pPr>
      <w:r w:rsidRPr="00A32C98">
        <w:rPr>
          <w:rFonts w:ascii="Arial" w:hAnsi="Arial" w:cs="Arial"/>
          <w:bCs/>
          <w:lang w:val="az-Latn-AZ"/>
        </w:rPr>
        <w:t xml:space="preserve">Xarici adlar Azərbaycan dilinin tələffüz qaydalarına uyğun şəkildə Azərbaycan əlifbası ilə </w:t>
      </w:r>
      <w:proofErr w:type="spellStart"/>
      <w:r w:rsidRPr="00A32C98">
        <w:rPr>
          <w:rFonts w:ascii="Arial" w:hAnsi="Arial" w:cs="Arial"/>
          <w:bCs/>
          <w:lang w:val="az-Latn-AZ"/>
        </w:rPr>
        <w:t>yazılmalıdır</w:t>
      </w:r>
      <w:proofErr w:type="spellEnd"/>
      <w:r w:rsidRPr="00A32C98">
        <w:rPr>
          <w:rFonts w:ascii="Arial" w:hAnsi="Arial" w:cs="Arial"/>
          <w:bCs/>
          <w:lang w:val="az-Latn-AZ"/>
        </w:rPr>
        <w:t xml:space="preserve">. Kommersiya hüquqi şəxsin adında onun təşkilati-hüquqi forması əks </w:t>
      </w:r>
      <w:proofErr w:type="spellStart"/>
      <w:r w:rsidRPr="00A32C98">
        <w:rPr>
          <w:rFonts w:ascii="Arial" w:hAnsi="Arial" w:cs="Arial"/>
          <w:bCs/>
          <w:lang w:val="az-Latn-AZ"/>
        </w:rPr>
        <w:t>etdirilməlidir</w:t>
      </w:r>
      <w:proofErr w:type="spellEnd"/>
      <w:r w:rsidRPr="00A32C98">
        <w:rPr>
          <w:rFonts w:ascii="Arial" w:hAnsi="Arial" w:cs="Arial"/>
          <w:bCs/>
          <w:lang w:val="az-Latn-AZ"/>
        </w:rPr>
        <w:t>.</w:t>
      </w:r>
    </w:p>
    <w:p w14:paraId="40F8308C" w14:textId="4B648A07" w:rsidR="0091469B" w:rsidRPr="00A32C98" w:rsidRDefault="003D40A4">
      <w:pPr>
        <w:widowControl w:val="0"/>
        <w:suppressAutoHyphens/>
        <w:spacing w:line="360" w:lineRule="auto"/>
        <w:ind w:left="-360" w:firstLine="540"/>
        <w:jc w:val="both"/>
        <w:rPr>
          <w:rFonts w:ascii="Arial" w:hAnsi="Arial" w:cs="Arial"/>
          <w:bCs/>
          <w:lang w:val="az-Latn-AZ"/>
        </w:rPr>
      </w:pPr>
      <w:r>
        <w:rPr>
          <w:rFonts w:ascii="Arial" w:hAnsi="Arial" w:cs="Arial"/>
          <w:bCs/>
          <w:lang w:val="az-Latn-AZ"/>
        </w:rPr>
        <w:t>“</w:t>
      </w:r>
      <w:r w:rsidR="00125DEF" w:rsidRPr="00A32C98">
        <w:rPr>
          <w:rFonts w:ascii="Arial" w:hAnsi="Arial" w:cs="Arial"/>
          <w:bCs/>
          <w:lang w:val="az-Latn-AZ"/>
        </w:rPr>
        <w:t>4.Yenidən təşkil olunma forması</w:t>
      </w:r>
      <w:r w:rsidR="00DC0F14">
        <w:rPr>
          <w:rFonts w:ascii="Arial" w:hAnsi="Arial" w:cs="Arial"/>
          <w:bCs/>
          <w:lang w:val="az-Latn-AZ"/>
        </w:rPr>
        <w:t>”</w:t>
      </w:r>
      <w:r w:rsidR="00125DEF" w:rsidRPr="00A32C98">
        <w:rPr>
          <w:rFonts w:ascii="Arial" w:hAnsi="Arial" w:cs="Arial"/>
          <w:b/>
          <w:bCs/>
          <w:lang w:val="az-Latn-AZ"/>
        </w:rPr>
        <w:t xml:space="preserve"> </w:t>
      </w:r>
      <w:r w:rsidR="00125DEF" w:rsidRPr="00A32C98">
        <w:rPr>
          <w:rFonts w:ascii="Arial" w:hAnsi="Arial" w:cs="Arial"/>
          <w:bCs/>
          <w:lang w:val="az-Latn-AZ"/>
        </w:rPr>
        <w:t xml:space="preserve">bölməsi birləşmə, bölünmə, qoşulma, ayrılma və çevrilmə yolu ilə yenidən təşkil olunmuş hüquqi şəxslər tərəfindən doldurulur. </w:t>
      </w:r>
    </w:p>
    <w:p w14:paraId="0C6B3C16" w14:textId="5CAC9519" w:rsidR="0091469B" w:rsidRPr="00A32C98" w:rsidRDefault="00125DEF">
      <w:pPr>
        <w:widowControl w:val="0"/>
        <w:suppressAutoHyphens/>
        <w:spacing w:line="360" w:lineRule="auto"/>
        <w:ind w:left="-360" w:firstLine="540"/>
        <w:jc w:val="both"/>
        <w:rPr>
          <w:rFonts w:ascii="Arial" w:hAnsi="Arial" w:cs="Arial"/>
          <w:b/>
          <w:bCs/>
          <w:lang w:val="az-Latn-AZ"/>
        </w:rPr>
      </w:pPr>
      <w:r w:rsidRPr="00A32C98">
        <w:rPr>
          <w:rFonts w:ascii="Arial" w:hAnsi="Arial" w:cs="Arial"/>
          <w:bCs/>
          <w:lang w:val="az-Latn-AZ"/>
        </w:rPr>
        <w:t xml:space="preserve">Bu zaman qeydiyyata alınan yenidən təşkil olunmuş hüquqi </w:t>
      </w:r>
      <w:r w:rsidR="000E1B17">
        <w:rPr>
          <w:rFonts w:ascii="Arial" w:hAnsi="Arial" w:cs="Arial"/>
          <w:bCs/>
          <w:lang w:val="az-Latn-AZ"/>
        </w:rPr>
        <w:t>ş</w:t>
      </w:r>
      <w:r w:rsidRPr="00A32C98">
        <w:rPr>
          <w:rFonts w:ascii="Arial" w:hAnsi="Arial" w:cs="Arial"/>
          <w:bCs/>
          <w:lang w:val="az-Latn-AZ"/>
        </w:rPr>
        <w:t xml:space="preserve">əxsin nizamnaməsində hüquqi varislik barədə müddəalar mütləq əks </w:t>
      </w:r>
      <w:proofErr w:type="spellStart"/>
      <w:r w:rsidRPr="00A32C98">
        <w:rPr>
          <w:rFonts w:ascii="Arial" w:hAnsi="Arial" w:cs="Arial"/>
          <w:bCs/>
          <w:lang w:val="az-Latn-AZ"/>
        </w:rPr>
        <w:t>etdirilməlidir</w:t>
      </w:r>
      <w:proofErr w:type="spellEnd"/>
      <w:r w:rsidRPr="00A32C98">
        <w:rPr>
          <w:rFonts w:ascii="Arial" w:hAnsi="Arial" w:cs="Arial"/>
          <w:bCs/>
          <w:lang w:val="az-Latn-AZ"/>
        </w:rPr>
        <w:t>. Yenidən təşkil edi</w:t>
      </w:r>
      <w:r w:rsidR="00EB16EE">
        <w:rPr>
          <w:rFonts w:ascii="Arial" w:hAnsi="Arial" w:cs="Arial"/>
          <w:bCs/>
          <w:lang w:val="az-Latn-AZ"/>
        </w:rPr>
        <w:t>l</w:t>
      </w:r>
      <w:r w:rsidRPr="00A32C98">
        <w:rPr>
          <w:rFonts w:ascii="Arial" w:hAnsi="Arial" w:cs="Arial"/>
          <w:bCs/>
          <w:lang w:val="az-Latn-AZ"/>
        </w:rPr>
        <w:t xml:space="preserve">miş hüquqi şəxsin hüquqi varisliyi birləşmə, qoşulma və ya çevrilmə zamanı təhvil aktı ilə, ayrılma və ya bölünmə zamanı bölünmə balansı ilə </w:t>
      </w:r>
      <w:proofErr w:type="spellStart"/>
      <w:r w:rsidRPr="00A32C98">
        <w:rPr>
          <w:rFonts w:ascii="Arial" w:hAnsi="Arial" w:cs="Arial"/>
          <w:bCs/>
          <w:lang w:val="az-Latn-AZ"/>
        </w:rPr>
        <w:t>müəyyənləşdirilir</w:t>
      </w:r>
      <w:proofErr w:type="spellEnd"/>
      <w:r w:rsidRPr="00A32C98">
        <w:rPr>
          <w:rFonts w:ascii="Arial" w:hAnsi="Arial" w:cs="Arial"/>
          <w:bCs/>
          <w:lang w:val="az-Latn-AZ"/>
        </w:rPr>
        <w:t>.</w:t>
      </w:r>
    </w:p>
    <w:p w14:paraId="08ECC793" w14:textId="77777777" w:rsidR="0091469B" w:rsidRPr="00223284" w:rsidRDefault="00125DEF">
      <w:pPr>
        <w:widowControl w:val="0"/>
        <w:suppressAutoHyphens/>
        <w:spacing w:line="360" w:lineRule="auto"/>
        <w:ind w:left="-360" w:firstLine="540"/>
        <w:jc w:val="both"/>
        <w:rPr>
          <w:rFonts w:ascii="Arial" w:hAnsi="Arial" w:cs="Arial"/>
          <w:bCs/>
          <w:lang w:val="az-Latn-AZ"/>
        </w:rPr>
      </w:pPr>
      <w:r w:rsidRPr="00A32C98">
        <w:rPr>
          <w:rFonts w:ascii="Arial" w:hAnsi="Arial" w:cs="Arial"/>
          <w:bCs/>
          <w:lang w:val="az-Latn-AZ"/>
        </w:rPr>
        <w:t xml:space="preserve">Ərizənin 4.5 sətri (çevrilmə forması) istisna olmaqla bu bölmədə işarə edilən digər hallarda, hüquqi şəxs tərəfindən ərizənin əlavəsi olan “Yenidən təşkil olunmuş hüquqi şəxs barədə məlumat” forması aşağıdakı kimi </w:t>
      </w:r>
      <w:proofErr w:type="spellStart"/>
      <w:r w:rsidRPr="00A32C98">
        <w:rPr>
          <w:rFonts w:ascii="Arial" w:hAnsi="Arial" w:cs="Arial"/>
          <w:bCs/>
          <w:lang w:val="az-Latn-AZ"/>
        </w:rPr>
        <w:t>doldurulmalıdır</w:t>
      </w:r>
      <w:proofErr w:type="spellEnd"/>
      <w:r w:rsidRPr="00A32C98">
        <w:rPr>
          <w:rFonts w:ascii="Arial" w:hAnsi="Arial" w:cs="Arial"/>
          <w:bCs/>
          <w:lang w:val="az-Latn-AZ"/>
        </w:rPr>
        <w:t>:</w:t>
      </w:r>
    </w:p>
    <w:p w14:paraId="7EB112FD" w14:textId="77777777" w:rsidR="0091469B" w:rsidRPr="00A32C98" w:rsidRDefault="00125DEF">
      <w:pPr>
        <w:widowControl w:val="0"/>
        <w:suppressAutoHyphens/>
        <w:spacing w:line="360" w:lineRule="auto"/>
        <w:ind w:left="-360" w:firstLine="540"/>
        <w:jc w:val="both"/>
        <w:rPr>
          <w:rFonts w:ascii="Arial" w:hAnsi="Arial" w:cs="Arial"/>
          <w:bCs/>
          <w:lang w:val="az-Latn-AZ"/>
        </w:rPr>
      </w:pPr>
      <w:r w:rsidRPr="00A32C98">
        <w:rPr>
          <w:rFonts w:ascii="Arial" w:hAnsi="Arial" w:cs="Arial"/>
          <w:bCs/>
          <w:lang w:val="az-Latn-AZ"/>
        </w:rPr>
        <w:t>-birləşmə və ya qoşulma yolu ilə yenidən təşkil olunmuş hüquqi şəxs üzrə birləşən (dövlət və vergi qeydiyyatı ləğv ed</w:t>
      </w:r>
      <w:r w:rsidR="009575EE" w:rsidRPr="00A32C98">
        <w:rPr>
          <w:rFonts w:ascii="Arial" w:hAnsi="Arial" w:cs="Arial"/>
          <w:bCs/>
          <w:lang w:val="az-Latn-AZ"/>
        </w:rPr>
        <w:t>i</w:t>
      </w:r>
      <w:r w:rsidRPr="00A32C98">
        <w:rPr>
          <w:rFonts w:ascii="Arial" w:hAnsi="Arial" w:cs="Arial"/>
          <w:bCs/>
          <w:lang w:val="az-Latn-AZ"/>
        </w:rPr>
        <w:t>lən) hüquqi şəxslərin VÖEN-</w:t>
      </w:r>
      <w:proofErr w:type="spellStart"/>
      <w:r w:rsidRPr="00A32C98">
        <w:rPr>
          <w:rFonts w:ascii="Arial" w:hAnsi="Arial" w:cs="Arial"/>
          <w:bCs/>
          <w:lang w:val="az-Latn-AZ"/>
        </w:rPr>
        <w:t>ləri</w:t>
      </w:r>
      <w:proofErr w:type="spellEnd"/>
      <w:r w:rsidRPr="00A32C98">
        <w:rPr>
          <w:rFonts w:ascii="Arial" w:hAnsi="Arial" w:cs="Arial"/>
          <w:bCs/>
          <w:lang w:val="az-Latn-AZ"/>
        </w:rPr>
        <w:t xml:space="preserve"> 4.1, 4.3, 4.5, 4.7, 4,9 və 4.11 sətrində qeyd edilir. Birləşən hüquqi şəxslərin sayı çox olduqda yeni ərizə formasından istifadə edilir. Birləşmə yolu ilə yenidən təşkil zamanı 4.2, 4.4, 4.6, 4.8, 4.10 və 4.12 sətirlərində də 100 rəqəmi qeyd edilir. </w:t>
      </w:r>
    </w:p>
    <w:p w14:paraId="2A2AAA7A" w14:textId="6240FB57" w:rsidR="0091469B" w:rsidRPr="00A32C98" w:rsidRDefault="00125DEF" w:rsidP="00B72A83">
      <w:pPr>
        <w:widowControl w:val="0"/>
        <w:suppressAutoHyphens/>
        <w:spacing w:line="360" w:lineRule="auto"/>
        <w:ind w:left="-360" w:firstLine="540"/>
        <w:jc w:val="both"/>
        <w:rPr>
          <w:rFonts w:ascii="Arial" w:hAnsi="Arial" w:cs="Arial"/>
          <w:b/>
          <w:bCs/>
          <w:lang w:val="az-Latn-AZ"/>
        </w:rPr>
      </w:pPr>
      <w:r w:rsidRPr="00A32C98">
        <w:rPr>
          <w:rFonts w:ascii="Arial" w:hAnsi="Arial" w:cs="Arial"/>
          <w:bCs/>
          <w:lang w:val="az-Latn-AZ"/>
        </w:rPr>
        <w:t xml:space="preserve">-bölünmə yolu ilə yenidən təşkil olunmuş hüquqi şəxs üzrə yalnız 4.1 və 4.2 sətirləri doldurulur. Bu zaman 4.1 sətrində bölünən (dövlət və vergi qeydiyyatı ləğv edilən) hüquqi şəxsin 10 rəqəmli VÖEN-i qeyd edilir və bölünmə balansına əsasən onun </w:t>
      </w:r>
      <w:proofErr w:type="spellStart"/>
      <w:r w:rsidRPr="00A32C98">
        <w:rPr>
          <w:rFonts w:ascii="Arial" w:hAnsi="Arial" w:cs="Arial"/>
          <w:bCs/>
          <w:lang w:val="az-Latn-AZ"/>
        </w:rPr>
        <w:t>öhdəliklərində</w:t>
      </w:r>
      <w:proofErr w:type="spellEnd"/>
      <w:r w:rsidRPr="00A32C98">
        <w:rPr>
          <w:rFonts w:ascii="Arial" w:hAnsi="Arial" w:cs="Arial"/>
          <w:bCs/>
          <w:lang w:val="az-Latn-AZ"/>
        </w:rPr>
        <w:t xml:space="preserve"> yenidən təşkil olunmuş hüquqi şəxsin iştirak payı 4.2 sətrində faizlə əks etdirilir.</w:t>
      </w:r>
    </w:p>
    <w:p w14:paraId="41DAD45A" w14:textId="4974771E" w:rsidR="0091469B" w:rsidRPr="00A32C98" w:rsidRDefault="003D40A4">
      <w:pPr>
        <w:widowControl w:val="0"/>
        <w:suppressAutoHyphens/>
        <w:spacing w:line="360" w:lineRule="auto"/>
        <w:ind w:left="-360" w:firstLine="540"/>
        <w:jc w:val="both"/>
        <w:rPr>
          <w:rFonts w:ascii="Arial" w:hAnsi="Arial" w:cs="Arial"/>
          <w:bCs/>
          <w:lang w:val="az-Latn-AZ"/>
        </w:rPr>
      </w:pPr>
      <w:r>
        <w:rPr>
          <w:rFonts w:ascii="Arial" w:hAnsi="Arial" w:cs="Arial"/>
          <w:bCs/>
          <w:lang w:val="az-Latn-AZ"/>
        </w:rPr>
        <w:t>“</w:t>
      </w:r>
      <w:r w:rsidR="00125DEF" w:rsidRPr="00A32C98">
        <w:rPr>
          <w:rFonts w:ascii="Arial" w:hAnsi="Arial" w:cs="Arial"/>
          <w:bCs/>
          <w:lang w:val="az-Latn-AZ"/>
        </w:rPr>
        <w:t>5.Xarici kommersiya hüquqi şəxsin nümayəndəliyi (filialı)</w:t>
      </w:r>
      <w:r w:rsidR="00742A60">
        <w:rPr>
          <w:rFonts w:ascii="Arial" w:hAnsi="Arial" w:cs="Arial"/>
          <w:bCs/>
          <w:lang w:val="az-Latn-AZ"/>
        </w:rPr>
        <w:t>”</w:t>
      </w:r>
      <w:r w:rsidR="00125DEF" w:rsidRPr="00A32C98">
        <w:rPr>
          <w:rFonts w:ascii="Arial" w:hAnsi="Arial" w:cs="Arial"/>
          <w:bCs/>
          <w:lang w:val="az-Latn-AZ"/>
        </w:rPr>
        <w:t xml:space="preserve"> bölməsi xarici kommersiya hüquqi şəxsin nümayəndəliyi, filialı və ya digər bölməsi tərəfindən </w:t>
      </w:r>
      <w:proofErr w:type="spellStart"/>
      <w:r w:rsidR="00125DEF" w:rsidRPr="00A32C98">
        <w:rPr>
          <w:rFonts w:ascii="Arial" w:hAnsi="Arial" w:cs="Arial"/>
          <w:bCs/>
          <w:lang w:val="az-Latn-AZ"/>
        </w:rPr>
        <w:t>doldurulduqda</w:t>
      </w:r>
      <w:proofErr w:type="spellEnd"/>
      <w:r w:rsidR="00125DEF" w:rsidRPr="00A32C98">
        <w:rPr>
          <w:rFonts w:ascii="Arial" w:hAnsi="Arial" w:cs="Arial"/>
          <w:bCs/>
          <w:lang w:val="az-Latn-AZ"/>
        </w:rPr>
        <w:t xml:space="preserve">, 5.1 sətrində müvafiq xanada </w:t>
      </w:r>
      <w:r w:rsidR="00D409DF">
        <w:rPr>
          <w:rFonts w:ascii="Arial" w:hAnsi="Arial" w:cs="Arial"/>
          <w:bCs/>
          <w:lang w:val="az-Latn-AZ"/>
        </w:rPr>
        <w:t>“</w:t>
      </w:r>
      <w:r w:rsidR="00125DEF" w:rsidRPr="00A32C98">
        <w:rPr>
          <w:rFonts w:ascii="Arial" w:hAnsi="Arial" w:cs="Arial"/>
          <w:bCs/>
          <w:lang w:val="az-Latn-AZ"/>
        </w:rPr>
        <w:t>X</w:t>
      </w:r>
      <w:r w:rsidR="00C522EC">
        <w:rPr>
          <w:rFonts w:ascii="Arial" w:hAnsi="Arial" w:cs="Arial"/>
          <w:bCs/>
          <w:lang w:val="az-Latn-AZ"/>
        </w:rPr>
        <w:t>”</w:t>
      </w:r>
      <w:r w:rsidR="00125DEF" w:rsidRPr="00A32C98">
        <w:rPr>
          <w:rFonts w:ascii="Arial" w:hAnsi="Arial" w:cs="Arial"/>
          <w:bCs/>
          <w:lang w:val="az-Latn-AZ"/>
        </w:rPr>
        <w:t xml:space="preserve"> işarə edilir. 5.2 sətrində nümayəndəlik (filial) yaradan hüquqi şəxsin aid olduğu xarici ölkənin adı, 5.3 sətrində həmin ölkənin üç hərfli kodu (abreviaturası) qeyd edilir. Xarici hüquqi şəxsin ölkəsində onun qeydiyyatını aparan orqanın adı 5.4 sətrinə, qeydiyyat sənədinin tarixi 5.5 sətrinə, həmin ölkədəki qeydiyyat nömrəsi 5.6 sətrinə və tam ünvanı 5.7 sətrinə qeyd edilir.</w:t>
      </w:r>
    </w:p>
    <w:p w14:paraId="031145DC" w14:textId="5663CF38" w:rsidR="0091469B" w:rsidRPr="00A32C98" w:rsidRDefault="00742A60">
      <w:pPr>
        <w:widowControl w:val="0"/>
        <w:suppressAutoHyphens/>
        <w:spacing w:line="360" w:lineRule="auto"/>
        <w:ind w:left="-360" w:firstLine="540"/>
        <w:jc w:val="both"/>
        <w:rPr>
          <w:rFonts w:ascii="Arial" w:hAnsi="Arial" w:cs="Arial"/>
          <w:lang w:val="az-Latn-AZ"/>
        </w:rPr>
      </w:pPr>
      <w:r>
        <w:rPr>
          <w:rFonts w:ascii="Arial" w:hAnsi="Arial" w:cs="Arial"/>
          <w:lang w:val="az-Latn-AZ"/>
        </w:rPr>
        <w:t>“</w:t>
      </w:r>
      <w:r w:rsidR="00125DEF" w:rsidRPr="00A32C98">
        <w:rPr>
          <w:rFonts w:ascii="Arial" w:hAnsi="Arial" w:cs="Arial"/>
          <w:lang w:val="az-Latn-AZ"/>
        </w:rPr>
        <w:t>6.Ünvanlar</w:t>
      </w:r>
      <w:r>
        <w:rPr>
          <w:rFonts w:ascii="Arial" w:hAnsi="Arial" w:cs="Arial"/>
          <w:lang w:val="az-Latn-AZ"/>
        </w:rPr>
        <w:t>”</w:t>
      </w:r>
      <w:r w:rsidR="00125DEF" w:rsidRPr="00A32C98">
        <w:rPr>
          <w:rFonts w:ascii="Arial" w:hAnsi="Arial" w:cs="Arial"/>
          <w:lang w:val="az-Latn-AZ"/>
        </w:rPr>
        <w:t xml:space="preserve"> bölməsində müvafiq sətirlərdəki xanalara hüquqi şəxsin dövlət qeydiyyatı sənədlərinə əsasən hüquqi ünvanı poçt indeksi (sətir 6.1), şəhər </w:t>
      </w:r>
      <w:bookmarkStart w:id="2" w:name="_Hlk128391155"/>
      <w:r w:rsidR="00125DEF" w:rsidRPr="00516A48">
        <w:rPr>
          <w:rFonts w:ascii="Arial" w:hAnsi="Arial" w:cs="Arial"/>
          <w:lang w:val="az-Latn-AZ"/>
        </w:rPr>
        <w:t xml:space="preserve">və </w:t>
      </w:r>
      <w:r w:rsidR="0017680E" w:rsidRPr="00516A48">
        <w:rPr>
          <w:rFonts w:ascii="Arial" w:hAnsi="Arial" w:cs="Arial"/>
          <w:lang w:val="az-Latn-AZ"/>
        </w:rPr>
        <w:t>(</w:t>
      </w:r>
      <w:r w:rsidR="0017680E" w:rsidRPr="00A32C98">
        <w:rPr>
          <w:rFonts w:ascii="Arial" w:hAnsi="Arial" w:cs="Arial"/>
          <w:lang w:val="az-Latn-AZ"/>
        </w:rPr>
        <w:t xml:space="preserve">və </w:t>
      </w:r>
      <w:r w:rsidR="00125DEF" w:rsidRPr="00A32C98">
        <w:rPr>
          <w:rFonts w:ascii="Arial" w:hAnsi="Arial" w:cs="Arial"/>
          <w:lang w:val="az-Latn-AZ"/>
        </w:rPr>
        <w:t>ya</w:t>
      </w:r>
      <w:r w:rsidR="0017680E" w:rsidRPr="00516A48">
        <w:rPr>
          <w:rFonts w:ascii="Arial" w:hAnsi="Arial" w:cs="Arial"/>
          <w:lang w:val="az-Latn-AZ"/>
        </w:rPr>
        <w:t xml:space="preserve">) </w:t>
      </w:r>
      <w:bookmarkEnd w:id="2"/>
      <w:r w:rsidR="00125DEF" w:rsidRPr="00516A48">
        <w:rPr>
          <w:rFonts w:ascii="Arial" w:hAnsi="Arial" w:cs="Arial"/>
          <w:lang w:val="az-Latn-AZ"/>
        </w:rPr>
        <w:t>r</w:t>
      </w:r>
      <w:r w:rsidR="00125DEF" w:rsidRPr="00A32C98">
        <w:rPr>
          <w:rFonts w:ascii="Arial" w:hAnsi="Arial" w:cs="Arial"/>
          <w:lang w:val="az-Latn-AZ"/>
        </w:rPr>
        <w:t xml:space="preserve">ayon (sətir 6.2), kənd </w:t>
      </w:r>
      <w:r w:rsidR="00125DEF" w:rsidRPr="003B3CC3">
        <w:rPr>
          <w:rFonts w:ascii="Arial" w:hAnsi="Arial" w:cs="Arial"/>
          <w:lang w:val="az-Latn-AZ"/>
        </w:rPr>
        <w:t>və ya</w:t>
      </w:r>
      <w:r w:rsidR="00125DEF" w:rsidRPr="00A32C98">
        <w:rPr>
          <w:rFonts w:ascii="Arial" w:hAnsi="Arial" w:cs="Arial"/>
          <w:lang w:val="az-Latn-AZ"/>
        </w:rPr>
        <w:t xml:space="preserve"> qəsəbə (sətir 6.3), küçə (sətir 6.4), evin nömrəsi (sətir 6.5), mənzil və ya otağın nömrəsi (sətir 6.6) göstərilməklə qeyd edilir. </w:t>
      </w:r>
    </w:p>
    <w:p w14:paraId="48B1AF23" w14:textId="75180683" w:rsidR="0091469B" w:rsidRPr="00A32C98" w:rsidRDefault="00125DEF">
      <w:pPr>
        <w:widowControl w:val="0"/>
        <w:suppressAutoHyphens/>
        <w:spacing w:line="360" w:lineRule="auto"/>
        <w:ind w:left="-360" w:firstLine="540"/>
        <w:jc w:val="both"/>
        <w:rPr>
          <w:rFonts w:ascii="Arial" w:hAnsi="Arial" w:cs="Arial"/>
          <w:b/>
          <w:bCs/>
          <w:lang w:val="az-Latn-AZ"/>
        </w:rPr>
      </w:pPr>
      <w:r w:rsidRPr="00A32C98">
        <w:rPr>
          <w:rFonts w:ascii="Arial" w:hAnsi="Arial" w:cs="Arial"/>
          <w:lang w:val="az-Latn-AZ"/>
        </w:rPr>
        <w:t xml:space="preserve">Hüquqi ünvan əsas fəaliyyətin həyata keçirildiyi ünvandan fərqli olduqda faktiki ünvan eyni </w:t>
      </w:r>
      <w:r w:rsidRPr="00A32C98">
        <w:rPr>
          <w:rFonts w:ascii="Arial" w:hAnsi="Arial" w:cs="Arial"/>
          <w:lang w:val="az-Latn-AZ"/>
        </w:rPr>
        <w:lastRenderedPageBreak/>
        <w:t xml:space="preserve">qayda ilə 6.7-6.12 sətirlərə qeyd edilir və 6.13 sətrində müvafiq xanada </w:t>
      </w:r>
      <w:r w:rsidR="00C522EC">
        <w:rPr>
          <w:rFonts w:ascii="Arial" w:hAnsi="Arial" w:cs="Arial"/>
          <w:lang w:val="az-Latn-AZ"/>
        </w:rPr>
        <w:t>“</w:t>
      </w:r>
      <w:r w:rsidRPr="00A32C98">
        <w:rPr>
          <w:rFonts w:ascii="Arial" w:hAnsi="Arial" w:cs="Arial"/>
          <w:bCs/>
          <w:lang w:val="az-Latn-AZ"/>
        </w:rPr>
        <w:t>X</w:t>
      </w:r>
      <w:r w:rsidR="00C522EC">
        <w:rPr>
          <w:rFonts w:ascii="Arial" w:hAnsi="Arial" w:cs="Arial"/>
          <w:lang w:val="az-Latn-AZ"/>
        </w:rPr>
        <w:t>”</w:t>
      </w:r>
      <w:r w:rsidRPr="00A32C98">
        <w:rPr>
          <w:rFonts w:ascii="Arial" w:hAnsi="Arial" w:cs="Arial"/>
          <w:b/>
          <w:bCs/>
          <w:lang w:val="az-Latn-AZ"/>
        </w:rPr>
        <w:t xml:space="preserve"> </w:t>
      </w:r>
      <w:r w:rsidRPr="00A32C98">
        <w:rPr>
          <w:rFonts w:ascii="Arial" w:hAnsi="Arial" w:cs="Arial"/>
          <w:bCs/>
          <w:lang w:val="az-Latn-AZ"/>
        </w:rPr>
        <w:t xml:space="preserve">işarə edilməklə qeydiyyat (vergi) orqanı ilə poçt əlaqəsinin aparılması üçün münasib ünvan seçilir. </w:t>
      </w:r>
    </w:p>
    <w:p w14:paraId="63989D9E" w14:textId="49D48B33" w:rsidR="0091469B" w:rsidRPr="00A32C98" w:rsidRDefault="006F1636">
      <w:pPr>
        <w:widowControl w:val="0"/>
        <w:suppressAutoHyphens/>
        <w:spacing w:line="360" w:lineRule="auto"/>
        <w:ind w:left="-360" w:firstLine="540"/>
        <w:jc w:val="both"/>
        <w:rPr>
          <w:rFonts w:ascii="Arial" w:hAnsi="Arial" w:cs="Arial"/>
          <w:bCs/>
          <w:lang w:val="az-Latn-AZ"/>
        </w:rPr>
      </w:pPr>
      <w:r>
        <w:rPr>
          <w:rFonts w:ascii="Arial" w:hAnsi="Arial" w:cs="Arial"/>
          <w:bCs/>
          <w:lang w:val="az-Latn-AZ"/>
        </w:rPr>
        <w:t>“</w:t>
      </w:r>
      <w:r w:rsidR="00125DEF" w:rsidRPr="00A32C98">
        <w:rPr>
          <w:rFonts w:ascii="Arial" w:hAnsi="Arial" w:cs="Arial"/>
          <w:bCs/>
          <w:lang w:val="az-Latn-AZ"/>
        </w:rPr>
        <w:t>7.Əlaqə telefonu və elektron ünvanı</w:t>
      </w:r>
      <w:r w:rsidR="00294A3F">
        <w:rPr>
          <w:rFonts w:ascii="Arial" w:hAnsi="Arial" w:cs="Arial"/>
          <w:bCs/>
          <w:lang w:val="az-Latn-AZ"/>
        </w:rPr>
        <w:t>”</w:t>
      </w:r>
      <w:r w:rsidRPr="00A32C98">
        <w:rPr>
          <w:rFonts w:ascii="Arial" w:hAnsi="Arial" w:cs="Arial"/>
          <w:bCs/>
          <w:lang w:val="az-Latn-AZ"/>
        </w:rPr>
        <w:t xml:space="preserve"> </w:t>
      </w:r>
      <w:r w:rsidR="00125DEF" w:rsidRPr="00A32C98">
        <w:rPr>
          <w:rFonts w:ascii="Arial" w:hAnsi="Arial" w:cs="Arial"/>
          <w:bCs/>
          <w:lang w:val="az-Latn-AZ"/>
        </w:rPr>
        <w:t xml:space="preserve">bölməsində kommersiya qurumunun əlaqə (iş, faks, mobil) telefonları, elektron poçt ünvanı müvafiq olaraq 7.1, 7.2, 7.3 və 7.4 sətirlərdəki xanalara qeyd edilir. Ərizədə kommersiya qurumunun ən azı bir əlaqə telefonu </w:t>
      </w:r>
      <w:proofErr w:type="spellStart"/>
      <w:r w:rsidR="00125DEF" w:rsidRPr="00A32C98">
        <w:rPr>
          <w:rFonts w:ascii="Arial" w:hAnsi="Arial" w:cs="Arial"/>
          <w:bCs/>
          <w:lang w:val="az-Latn-AZ"/>
        </w:rPr>
        <w:t>göstərilməlidir</w:t>
      </w:r>
      <w:proofErr w:type="spellEnd"/>
      <w:r w:rsidR="00125DEF" w:rsidRPr="00A32C98">
        <w:rPr>
          <w:rFonts w:ascii="Arial" w:hAnsi="Arial" w:cs="Arial"/>
          <w:bCs/>
          <w:lang w:val="az-Latn-AZ"/>
        </w:rPr>
        <w:t>.</w:t>
      </w:r>
    </w:p>
    <w:p w14:paraId="70E3A750" w14:textId="21A08F49" w:rsidR="0091469B" w:rsidRPr="00A32C98" w:rsidRDefault="00294A3F">
      <w:pPr>
        <w:widowControl w:val="0"/>
        <w:suppressAutoHyphens/>
        <w:spacing w:line="360" w:lineRule="auto"/>
        <w:ind w:left="-360" w:firstLine="540"/>
        <w:jc w:val="both"/>
        <w:rPr>
          <w:rFonts w:ascii="Arial" w:hAnsi="Arial" w:cs="Arial"/>
          <w:bCs/>
          <w:lang w:val="az-Latn-AZ"/>
        </w:rPr>
      </w:pPr>
      <w:r>
        <w:rPr>
          <w:rFonts w:ascii="Arial" w:hAnsi="Arial" w:cs="Arial"/>
          <w:lang w:val="az-Latn-AZ"/>
        </w:rPr>
        <w:t>“</w:t>
      </w:r>
      <w:r w:rsidR="00125DEF" w:rsidRPr="00A32C98">
        <w:rPr>
          <w:rFonts w:ascii="Arial" w:hAnsi="Arial" w:cs="Arial"/>
          <w:lang w:val="az-Latn-AZ"/>
        </w:rPr>
        <w:t>8.Təsnifat</w:t>
      </w:r>
      <w:r w:rsidR="006F1636">
        <w:rPr>
          <w:rFonts w:ascii="Arial" w:hAnsi="Arial" w:cs="Arial"/>
          <w:lang w:val="az-Latn-AZ"/>
        </w:rPr>
        <w:t>”</w:t>
      </w:r>
      <w:r w:rsidR="00125DEF" w:rsidRPr="00A32C98">
        <w:rPr>
          <w:rFonts w:ascii="Arial" w:hAnsi="Arial" w:cs="Arial"/>
          <w:lang w:val="az-Latn-AZ"/>
        </w:rPr>
        <w:t xml:space="preserve"> bölməsində hüquqi şəxsin təsis sənədlərinə əsasən mülkiyyət növü (sətir 8.1) və təşkilati-hüquqi forması (sətir 8.3) qeyd edilir. Bu sətirlərə uyğun kodlar (sətir 8.2 və 8.4) qeydiyyat orqanının vəzifəli şəxsi tərəfindən təsdiq edilmiş statistik</w:t>
      </w:r>
      <w:r w:rsidR="00125DEF" w:rsidRPr="00A32C98">
        <w:rPr>
          <w:rFonts w:ascii="Arial" w:hAnsi="Arial" w:cs="Arial"/>
          <w:bCs/>
          <w:lang w:val="az-Latn-AZ"/>
        </w:rPr>
        <w:t xml:space="preserve"> təsnifata görə </w:t>
      </w:r>
      <w:proofErr w:type="spellStart"/>
      <w:r w:rsidR="00125DEF" w:rsidRPr="00A32C98">
        <w:rPr>
          <w:rFonts w:ascii="Arial" w:hAnsi="Arial" w:cs="Arial"/>
          <w:bCs/>
          <w:lang w:val="az-Latn-AZ"/>
        </w:rPr>
        <w:t>dəqiqləşdirilib</w:t>
      </w:r>
      <w:proofErr w:type="spellEnd"/>
      <w:r w:rsidR="00125DEF" w:rsidRPr="00A32C98">
        <w:rPr>
          <w:rFonts w:ascii="Arial" w:hAnsi="Arial" w:cs="Arial"/>
          <w:bCs/>
          <w:lang w:val="az-Latn-AZ"/>
        </w:rPr>
        <w:t xml:space="preserve"> daxil edilir.</w:t>
      </w:r>
    </w:p>
    <w:p w14:paraId="68969DFF" w14:textId="17899339" w:rsidR="0091469B" w:rsidRPr="00A32C98" w:rsidRDefault="00125DEF">
      <w:pPr>
        <w:pStyle w:val="1"/>
        <w:keepNext w:val="0"/>
        <w:widowControl w:val="0"/>
        <w:tabs>
          <w:tab w:val="left" w:pos="180"/>
        </w:tabs>
        <w:suppressAutoHyphens/>
        <w:spacing w:line="360" w:lineRule="auto"/>
        <w:ind w:left="-357" w:right="-79" w:firstLine="0"/>
        <w:jc w:val="both"/>
        <w:rPr>
          <w:rFonts w:ascii="Arial" w:hAnsi="Arial" w:cs="Arial"/>
          <w:b w:val="0"/>
          <w:bCs/>
          <w:sz w:val="24"/>
          <w:lang w:val="az-Latn-AZ"/>
        </w:rPr>
      </w:pPr>
      <w:r w:rsidRPr="00A32C98">
        <w:rPr>
          <w:rFonts w:ascii="Arial" w:hAnsi="Arial" w:cs="Arial"/>
          <w:b w:val="0"/>
          <w:bCs/>
          <w:sz w:val="24"/>
          <w:lang w:val="az-Latn-AZ"/>
        </w:rPr>
        <w:tab/>
      </w:r>
      <w:r w:rsidR="006F1636">
        <w:rPr>
          <w:rFonts w:ascii="Arial" w:hAnsi="Arial" w:cs="Arial"/>
          <w:b w:val="0"/>
          <w:bCs/>
          <w:sz w:val="24"/>
          <w:lang w:val="az-Latn-AZ"/>
        </w:rPr>
        <w:t>“</w:t>
      </w:r>
      <w:r w:rsidRPr="00A32C98">
        <w:rPr>
          <w:rFonts w:ascii="Arial" w:hAnsi="Arial" w:cs="Arial"/>
          <w:b w:val="0"/>
          <w:bCs/>
          <w:sz w:val="24"/>
          <w:lang w:val="az-Latn-AZ"/>
        </w:rPr>
        <w:t>9.Hüquqi şəxsin tabeliyi</w:t>
      </w:r>
      <w:r w:rsidR="006F1636">
        <w:rPr>
          <w:rFonts w:ascii="Arial" w:hAnsi="Arial" w:cs="Arial"/>
          <w:b w:val="0"/>
          <w:bCs/>
          <w:sz w:val="24"/>
          <w:lang w:val="az-Latn-AZ"/>
        </w:rPr>
        <w:t>”</w:t>
      </w:r>
      <w:r w:rsidRPr="00A32C98">
        <w:rPr>
          <w:rFonts w:ascii="Arial" w:hAnsi="Arial" w:cs="Arial"/>
          <w:b w:val="0"/>
          <w:bCs/>
          <w:sz w:val="24"/>
          <w:lang w:val="az-Latn-AZ"/>
        </w:rPr>
        <w:t xml:space="preserve"> bölməsində hüquqi şəxsin aid olduğu mərkəzi icra hakimiyyəti orqanının (sətir 9.1) və hüquqi şəxsin bilavasitə tabe olduğu yuxarı təşkilatın qısaldılmış adları (sətir 9.3) göstərilir. 9.2 və 9.4 sətirlərinə uyğun xanalarda həmin təşkilatların VÖEN-</w:t>
      </w:r>
      <w:proofErr w:type="spellStart"/>
      <w:r w:rsidRPr="00A32C98">
        <w:rPr>
          <w:rFonts w:ascii="Arial" w:hAnsi="Arial" w:cs="Arial"/>
          <w:b w:val="0"/>
          <w:bCs/>
          <w:sz w:val="24"/>
          <w:lang w:val="az-Latn-AZ"/>
        </w:rPr>
        <w:t>ləri</w:t>
      </w:r>
      <w:proofErr w:type="spellEnd"/>
      <w:r w:rsidRPr="00A32C98">
        <w:rPr>
          <w:rFonts w:ascii="Arial" w:hAnsi="Arial" w:cs="Arial"/>
          <w:b w:val="0"/>
          <w:bCs/>
          <w:sz w:val="24"/>
          <w:lang w:val="az-Latn-AZ"/>
        </w:rPr>
        <w:t xml:space="preserve"> qeyd edilir.</w:t>
      </w:r>
    </w:p>
    <w:p w14:paraId="75383C3D" w14:textId="13E19EF7" w:rsidR="0091469B" w:rsidRPr="00A32C98" w:rsidRDefault="00125DEF">
      <w:pPr>
        <w:pStyle w:val="1"/>
        <w:keepNext w:val="0"/>
        <w:widowControl w:val="0"/>
        <w:tabs>
          <w:tab w:val="left" w:pos="180"/>
        </w:tabs>
        <w:suppressAutoHyphens/>
        <w:spacing w:line="360" w:lineRule="auto"/>
        <w:ind w:left="-357" w:right="-79" w:firstLine="539"/>
        <w:jc w:val="both"/>
        <w:rPr>
          <w:rFonts w:ascii="Arial" w:hAnsi="Arial" w:cs="Arial"/>
          <w:b w:val="0"/>
          <w:bCs/>
          <w:strike/>
          <w:sz w:val="24"/>
          <w:lang w:val="az-Latn-AZ"/>
        </w:rPr>
      </w:pPr>
      <w:r w:rsidRPr="00A32C98">
        <w:rPr>
          <w:rFonts w:ascii="Arial" w:hAnsi="Arial" w:cs="Arial"/>
          <w:b w:val="0"/>
          <w:bCs/>
          <w:sz w:val="24"/>
          <w:lang w:val="az-Latn-AZ"/>
        </w:rPr>
        <w:t xml:space="preserve">Xüsusi mülkiyyətə aid edilən və tabeçiliyi olmayan kommersiya hüquqi şəxslər üzrə bu bölmə </w:t>
      </w:r>
      <w:proofErr w:type="spellStart"/>
      <w:r w:rsidRPr="00A32C98">
        <w:rPr>
          <w:rFonts w:ascii="Arial" w:hAnsi="Arial" w:cs="Arial"/>
          <w:b w:val="0"/>
          <w:bCs/>
          <w:sz w:val="24"/>
          <w:lang w:val="az-Latn-AZ"/>
        </w:rPr>
        <w:t>doldurulmur</w:t>
      </w:r>
      <w:proofErr w:type="spellEnd"/>
      <w:r w:rsidRPr="00A32C98">
        <w:rPr>
          <w:rFonts w:ascii="Arial" w:hAnsi="Arial" w:cs="Arial"/>
          <w:b w:val="0"/>
          <w:bCs/>
          <w:sz w:val="24"/>
          <w:lang w:val="az-Latn-AZ"/>
        </w:rPr>
        <w:t xml:space="preserve">. </w:t>
      </w:r>
    </w:p>
    <w:p w14:paraId="096BF2FD" w14:textId="409F2662" w:rsidR="008370FF" w:rsidRPr="003C1EF9" w:rsidRDefault="008370FF" w:rsidP="008370FF">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A32C98">
        <w:rPr>
          <w:rFonts w:ascii="Arial" w:hAnsi="Arial" w:cs="Arial"/>
          <w:b w:val="0"/>
          <w:bCs/>
          <w:sz w:val="24"/>
          <w:lang w:val="az-Latn-AZ"/>
        </w:rPr>
        <w:t xml:space="preserve">Hüquqi </w:t>
      </w:r>
      <w:r w:rsidRPr="00516A48">
        <w:rPr>
          <w:rFonts w:ascii="Arial" w:hAnsi="Arial" w:cs="Arial"/>
          <w:b w:val="0"/>
          <w:bCs/>
          <w:sz w:val="24"/>
          <w:lang w:val="az-Latn-AZ"/>
        </w:rPr>
        <w:t xml:space="preserve">şəxslərin təsisçiləri ilə bağlı </w:t>
      </w:r>
      <w:r w:rsidR="00AF5F79">
        <w:rPr>
          <w:rFonts w:ascii="Arial" w:hAnsi="Arial" w:cs="Arial"/>
          <w:b w:val="0"/>
          <w:bCs/>
          <w:sz w:val="24"/>
          <w:lang w:val="az-Latn-AZ"/>
        </w:rPr>
        <w:t>“</w:t>
      </w:r>
      <w:r w:rsidRPr="00A32C98">
        <w:rPr>
          <w:rFonts w:ascii="Arial" w:hAnsi="Arial" w:cs="Arial"/>
          <w:b w:val="0"/>
          <w:bCs/>
          <w:sz w:val="24"/>
          <w:lang w:val="az-Latn-AZ"/>
        </w:rPr>
        <w:t xml:space="preserve">Kommersiya qurumunun dövlət qeydiyyatı haqqında </w:t>
      </w:r>
      <w:r w:rsidRPr="00516A48">
        <w:rPr>
          <w:rFonts w:ascii="Arial" w:hAnsi="Arial" w:cs="Arial"/>
          <w:b w:val="0"/>
          <w:bCs/>
          <w:sz w:val="24"/>
          <w:lang w:val="az-Latn-AZ"/>
        </w:rPr>
        <w:t>ərizəyə</w:t>
      </w:r>
      <w:r w:rsidRPr="00A32C98">
        <w:rPr>
          <w:rFonts w:ascii="Arial" w:hAnsi="Arial" w:cs="Arial"/>
          <w:b w:val="0"/>
          <w:bCs/>
          <w:sz w:val="24"/>
          <w:lang w:val="az-Latn-AZ"/>
        </w:rPr>
        <w:t xml:space="preserve"> 1 nömrəli əlavə</w:t>
      </w:r>
      <w:r w:rsidR="00AF5F79">
        <w:rPr>
          <w:rFonts w:ascii="Arial" w:hAnsi="Arial" w:cs="Arial"/>
          <w:b w:val="0"/>
          <w:bCs/>
          <w:sz w:val="24"/>
          <w:lang w:val="az-Latn-AZ"/>
        </w:rPr>
        <w:t>”</w:t>
      </w:r>
      <w:r w:rsidR="00AE304D" w:rsidRPr="00A32C98">
        <w:rPr>
          <w:rFonts w:ascii="Arial" w:hAnsi="Arial" w:cs="Arial"/>
          <w:b w:val="0"/>
          <w:bCs/>
          <w:sz w:val="24"/>
          <w:lang w:val="az-Latn-AZ"/>
        </w:rPr>
        <w:t xml:space="preserve"> </w:t>
      </w:r>
      <w:r w:rsidRPr="003C1EF9">
        <w:rPr>
          <w:rFonts w:ascii="Arial" w:hAnsi="Arial" w:cs="Arial"/>
          <w:b w:val="0"/>
          <w:bCs/>
          <w:sz w:val="24"/>
          <w:lang w:val="az-Latn-AZ"/>
        </w:rPr>
        <w:t xml:space="preserve">(təsisçi fiziki şəxs olduqda) </w:t>
      </w:r>
      <w:r w:rsidRPr="00A32C98">
        <w:rPr>
          <w:rFonts w:ascii="Arial" w:hAnsi="Arial" w:cs="Arial"/>
          <w:b w:val="0"/>
          <w:bCs/>
          <w:sz w:val="24"/>
          <w:lang w:val="az-Latn-AZ"/>
        </w:rPr>
        <w:t xml:space="preserve">və </w:t>
      </w:r>
      <w:r w:rsidR="00AF5F79">
        <w:rPr>
          <w:rFonts w:ascii="Arial" w:hAnsi="Arial" w:cs="Arial"/>
          <w:b w:val="0"/>
          <w:bCs/>
          <w:sz w:val="24"/>
          <w:lang w:val="az-Latn-AZ"/>
        </w:rPr>
        <w:t>“</w:t>
      </w:r>
      <w:r w:rsidRPr="00A32C98">
        <w:rPr>
          <w:rFonts w:ascii="Arial" w:hAnsi="Arial" w:cs="Arial"/>
          <w:b w:val="0"/>
          <w:bCs/>
          <w:sz w:val="24"/>
          <w:lang w:val="az-Latn-AZ"/>
        </w:rPr>
        <w:t>Kommersiya qurumunun dövlət qeydiyyatı haqqında ərizə</w:t>
      </w:r>
      <w:r w:rsidRPr="003C1EF9">
        <w:rPr>
          <w:rFonts w:ascii="Arial" w:hAnsi="Arial" w:cs="Arial"/>
          <w:b w:val="0"/>
          <w:bCs/>
          <w:sz w:val="24"/>
          <w:lang w:val="az-Latn-AZ"/>
        </w:rPr>
        <w:t>yə</w:t>
      </w:r>
      <w:r w:rsidRPr="00A32C98">
        <w:rPr>
          <w:rFonts w:ascii="Arial" w:hAnsi="Arial" w:cs="Arial"/>
          <w:b w:val="0"/>
          <w:bCs/>
          <w:sz w:val="24"/>
          <w:lang w:val="az-Latn-AZ"/>
        </w:rPr>
        <w:t xml:space="preserve"> 2 nömrəli əlavə</w:t>
      </w:r>
      <w:r w:rsidR="00AF5F79">
        <w:rPr>
          <w:rFonts w:ascii="Arial" w:hAnsi="Arial" w:cs="Arial"/>
          <w:b w:val="0"/>
          <w:bCs/>
          <w:sz w:val="24"/>
          <w:lang w:val="az-Latn-AZ"/>
        </w:rPr>
        <w:t>”</w:t>
      </w:r>
      <w:r w:rsidR="00AE304D" w:rsidRPr="00A32C98">
        <w:rPr>
          <w:rFonts w:ascii="Arial" w:hAnsi="Arial" w:cs="Arial"/>
          <w:b w:val="0"/>
          <w:bCs/>
          <w:sz w:val="24"/>
          <w:lang w:val="az-Latn-AZ"/>
        </w:rPr>
        <w:t xml:space="preserve"> </w:t>
      </w:r>
      <w:r w:rsidRPr="003C1EF9">
        <w:rPr>
          <w:rFonts w:ascii="Arial" w:hAnsi="Arial" w:cs="Arial"/>
          <w:b w:val="0"/>
          <w:bCs/>
          <w:sz w:val="24"/>
          <w:lang w:val="az-Latn-AZ"/>
        </w:rPr>
        <w:t xml:space="preserve">(təsisçi hüquqi şəxs olduqda) </w:t>
      </w:r>
      <w:r w:rsidRPr="00A32C98">
        <w:rPr>
          <w:rFonts w:ascii="Arial" w:hAnsi="Arial" w:cs="Arial"/>
          <w:b w:val="0"/>
          <w:bCs/>
          <w:sz w:val="24"/>
          <w:lang w:val="az-Latn-AZ"/>
        </w:rPr>
        <w:t xml:space="preserve">doldurulur. </w:t>
      </w:r>
      <w:r w:rsidRPr="003C1EF9">
        <w:rPr>
          <w:rFonts w:ascii="Arial" w:hAnsi="Arial" w:cs="Arial"/>
          <w:b w:val="0"/>
          <w:bCs/>
          <w:sz w:val="24"/>
          <w:lang w:val="az-Latn-AZ"/>
        </w:rPr>
        <w:t xml:space="preserve">Xarici kommersiya hüquqi şəxslərinin nümayəndəliyi və filialı tərəfindən yalnız </w:t>
      </w:r>
      <w:r w:rsidR="00AF5F79" w:rsidRPr="003C1EF9">
        <w:rPr>
          <w:rFonts w:ascii="Arial" w:hAnsi="Arial" w:cs="Arial"/>
          <w:b w:val="0"/>
          <w:bCs/>
          <w:sz w:val="24"/>
          <w:lang w:val="az-Latn-AZ"/>
        </w:rPr>
        <w:t>“</w:t>
      </w:r>
      <w:r w:rsidRPr="003C1EF9">
        <w:rPr>
          <w:rFonts w:ascii="Arial" w:hAnsi="Arial" w:cs="Arial"/>
          <w:b w:val="0"/>
          <w:bCs/>
          <w:sz w:val="24"/>
          <w:lang w:val="az-Latn-AZ"/>
        </w:rPr>
        <w:t>Kommersiya qurumunun dövlət qeydiyyatı haqqında ərizəyə 2 nömrəli əlavə</w:t>
      </w:r>
      <w:r w:rsidR="00AF5F79" w:rsidRPr="003C1EF9">
        <w:rPr>
          <w:rFonts w:ascii="Arial" w:hAnsi="Arial" w:cs="Arial"/>
          <w:b w:val="0"/>
          <w:bCs/>
          <w:sz w:val="24"/>
          <w:lang w:val="az-Latn-AZ"/>
        </w:rPr>
        <w:t>”</w:t>
      </w:r>
      <w:r w:rsidR="00AE304D" w:rsidRPr="003C1EF9">
        <w:rPr>
          <w:rFonts w:ascii="Arial" w:hAnsi="Arial" w:cs="Arial"/>
          <w:b w:val="0"/>
          <w:bCs/>
          <w:sz w:val="24"/>
          <w:lang w:val="az-Latn-AZ"/>
        </w:rPr>
        <w:t xml:space="preserve"> </w:t>
      </w:r>
      <w:r w:rsidRPr="003C1EF9">
        <w:rPr>
          <w:rFonts w:ascii="Arial" w:hAnsi="Arial" w:cs="Arial"/>
          <w:b w:val="0"/>
          <w:bCs/>
          <w:sz w:val="24"/>
          <w:lang w:val="az-Latn-AZ"/>
        </w:rPr>
        <w:t>doldurulur.</w:t>
      </w:r>
    </w:p>
    <w:p w14:paraId="0D558D15" w14:textId="73AC51E0" w:rsidR="0091469B" w:rsidRPr="00A32C98" w:rsidRDefault="006E4640">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Pr>
          <w:rFonts w:ascii="Arial" w:hAnsi="Arial" w:cs="Arial"/>
          <w:b w:val="0"/>
          <w:bCs/>
          <w:sz w:val="24"/>
          <w:lang w:val="az-Latn-AZ"/>
        </w:rPr>
        <w:t>“</w:t>
      </w:r>
      <w:r w:rsidR="00125DEF" w:rsidRPr="00A32C98">
        <w:rPr>
          <w:rFonts w:ascii="Arial" w:hAnsi="Arial" w:cs="Arial"/>
          <w:b w:val="0"/>
          <w:bCs/>
          <w:sz w:val="24"/>
          <w:lang w:val="az-Latn-AZ"/>
        </w:rPr>
        <w:t>Kommersiya qurumunun dövlət qeydiyyatı haqqında ərizə</w:t>
      </w:r>
      <w:r w:rsidR="00183C1D" w:rsidRPr="003C1EF9">
        <w:rPr>
          <w:rFonts w:ascii="Arial" w:hAnsi="Arial" w:cs="Arial"/>
          <w:b w:val="0"/>
          <w:bCs/>
          <w:sz w:val="24"/>
          <w:lang w:val="az-Latn-AZ"/>
        </w:rPr>
        <w:t>yə</w:t>
      </w:r>
      <w:r w:rsidR="00125DEF" w:rsidRPr="00A32C98">
        <w:rPr>
          <w:rFonts w:ascii="Arial" w:hAnsi="Arial" w:cs="Arial"/>
          <w:b w:val="0"/>
          <w:bCs/>
          <w:sz w:val="24"/>
          <w:lang w:val="az-Latn-AZ"/>
        </w:rPr>
        <w:t xml:space="preserve"> 1 nömrəli </w:t>
      </w:r>
      <w:proofErr w:type="spellStart"/>
      <w:r w:rsidR="00125DEF" w:rsidRPr="00A32C98">
        <w:rPr>
          <w:rFonts w:ascii="Arial" w:hAnsi="Arial" w:cs="Arial"/>
          <w:b w:val="0"/>
          <w:bCs/>
          <w:sz w:val="24"/>
          <w:lang w:val="az-Latn-AZ"/>
        </w:rPr>
        <w:t>əlavə</w:t>
      </w:r>
      <w:r w:rsidRPr="003C1EF9">
        <w:rPr>
          <w:rFonts w:ascii="Arial" w:hAnsi="Arial" w:cs="Arial"/>
          <w:b w:val="0"/>
          <w:bCs/>
          <w:sz w:val="24"/>
          <w:lang w:val="az-Latn-AZ"/>
        </w:rPr>
        <w:t>”</w:t>
      </w:r>
      <w:r w:rsidR="00125DEF" w:rsidRPr="00A32C98">
        <w:rPr>
          <w:rFonts w:ascii="Arial" w:hAnsi="Arial" w:cs="Arial"/>
          <w:b w:val="0"/>
          <w:bCs/>
          <w:sz w:val="24"/>
          <w:lang w:val="az-Latn-AZ"/>
        </w:rPr>
        <w:t>də</w:t>
      </w:r>
      <w:proofErr w:type="spellEnd"/>
      <w:r w:rsidR="00125DEF" w:rsidRPr="00A32C98">
        <w:rPr>
          <w:rFonts w:ascii="Arial" w:hAnsi="Arial" w:cs="Arial"/>
          <w:b w:val="0"/>
          <w:bCs/>
          <w:sz w:val="24"/>
          <w:lang w:val="az-Latn-AZ"/>
        </w:rPr>
        <w:t xml:space="preserve"> təsisçi fiziki şəxslərin soyadı, adı və atasının adı, vətəndaşlığı, ölkənin kodu, şəxsiyyətini təsdiq edən sənədin seriyası və nömrəsi, onun ünvanı və əlaqə telefonları, habelə təsisçilərin nizamnamə fondunda (şərikli mayada) iştirakı məbləğ və faizlə göstərilir. </w:t>
      </w:r>
      <w:proofErr w:type="spellStart"/>
      <w:r w:rsidR="00125DEF" w:rsidRPr="00A32C98">
        <w:rPr>
          <w:rFonts w:ascii="Arial" w:hAnsi="Arial" w:cs="Arial"/>
          <w:b w:val="0"/>
          <w:bCs/>
          <w:sz w:val="24"/>
          <w:lang w:val="az-Latn-AZ"/>
        </w:rPr>
        <w:t>Kommanditçi</w:t>
      </w:r>
      <w:proofErr w:type="spellEnd"/>
      <w:r w:rsidR="00125DEF" w:rsidRPr="00A32C98">
        <w:rPr>
          <w:rFonts w:ascii="Arial" w:hAnsi="Arial" w:cs="Arial"/>
          <w:b w:val="0"/>
          <w:bCs/>
          <w:sz w:val="24"/>
          <w:lang w:val="az-Latn-AZ"/>
        </w:rPr>
        <w:t xml:space="preserve"> maya qoyan üzrə müvafiq sətirdə</w:t>
      </w:r>
      <w:r w:rsidR="000D394F">
        <w:rPr>
          <w:rFonts w:ascii="Arial" w:hAnsi="Arial" w:cs="Arial"/>
          <w:b w:val="0"/>
          <w:bCs/>
          <w:sz w:val="24"/>
          <w:lang w:val="az-Latn-AZ"/>
        </w:rPr>
        <w:t xml:space="preserve"> “</w:t>
      </w:r>
      <w:r w:rsidR="00125DEF" w:rsidRPr="00A32C98">
        <w:rPr>
          <w:rFonts w:ascii="Arial" w:hAnsi="Arial" w:cs="Arial"/>
          <w:b w:val="0"/>
          <w:bCs/>
          <w:sz w:val="24"/>
          <w:lang w:val="az-Latn-AZ"/>
        </w:rPr>
        <w:t>X</w:t>
      </w:r>
      <w:r w:rsidR="000D394F" w:rsidRPr="003C1EF9">
        <w:rPr>
          <w:rFonts w:ascii="Arial" w:hAnsi="Arial" w:cs="Arial"/>
          <w:b w:val="0"/>
          <w:bCs/>
          <w:sz w:val="24"/>
          <w:lang w:val="az-Latn-AZ"/>
        </w:rPr>
        <w:t>”</w:t>
      </w:r>
      <w:r w:rsidR="00125DEF" w:rsidRPr="003C1EF9">
        <w:rPr>
          <w:rFonts w:ascii="Arial" w:hAnsi="Arial" w:cs="Arial"/>
          <w:b w:val="0"/>
          <w:bCs/>
          <w:sz w:val="24"/>
          <w:lang w:val="az-Latn-AZ"/>
        </w:rPr>
        <w:t xml:space="preserve"> </w:t>
      </w:r>
      <w:r w:rsidR="00125DEF" w:rsidRPr="00A32C98">
        <w:rPr>
          <w:rFonts w:ascii="Arial" w:hAnsi="Arial" w:cs="Arial"/>
          <w:b w:val="0"/>
          <w:bCs/>
          <w:sz w:val="24"/>
          <w:lang w:val="az-Latn-AZ"/>
        </w:rPr>
        <w:t>işarə edilir. Fin-kod vergi orqanının vəzifəli şəxsi tərəfindən şəxsiyyət vəsiqəsinə əsasən qeyd edilir.</w:t>
      </w:r>
    </w:p>
    <w:p w14:paraId="261228CF" w14:textId="77777777" w:rsidR="0091469B" w:rsidRPr="00A32C98" w:rsidRDefault="00125DEF">
      <w:pPr>
        <w:pStyle w:val="ab"/>
        <w:spacing w:line="360" w:lineRule="auto"/>
        <w:ind w:left="-284" w:firstLine="567"/>
        <w:jc w:val="both"/>
        <w:rPr>
          <w:rFonts w:ascii="Arial" w:hAnsi="Arial" w:cs="Arial"/>
          <w:szCs w:val="24"/>
        </w:rPr>
      </w:pPr>
      <w:r w:rsidRPr="00A32C98">
        <w:rPr>
          <w:rFonts w:ascii="Arial" w:hAnsi="Arial" w:cs="Arial"/>
          <w:szCs w:val="24"/>
        </w:rPr>
        <w:t>Təsisçi fiziki şəxslər Azərbaycan Respublikasının vətəndaşı olmadıqda Dövlət Miqrasiya Xidmətinin əcnəbilərə və vətəndaşlığı olmayan şəxslərə verdiyi daimi və ya müvəqqəti icazə vəsiqəsinin rekvizitləri (seriya, nömrə və FİN-kod), icazə vəsiqəsi olmadıqda isə vətəndaşı olduğu ölkə tərəfindən verilmiş pasportun rekvizitləri (seriya və nömrə) qeyd edilir.</w:t>
      </w:r>
    </w:p>
    <w:p w14:paraId="21B4604C" w14:textId="3983FA51" w:rsidR="0091469B" w:rsidRPr="00A32C98" w:rsidRDefault="006E4640">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Pr>
          <w:rFonts w:ascii="Arial" w:hAnsi="Arial" w:cs="Arial"/>
          <w:b w:val="0"/>
          <w:bCs/>
          <w:sz w:val="24"/>
          <w:lang w:val="az-Latn-AZ"/>
        </w:rPr>
        <w:t>“</w:t>
      </w:r>
      <w:r w:rsidR="00125DEF" w:rsidRPr="00A32C98">
        <w:rPr>
          <w:rFonts w:ascii="Arial" w:hAnsi="Arial" w:cs="Arial"/>
          <w:b w:val="0"/>
          <w:bCs/>
          <w:sz w:val="24"/>
          <w:lang w:val="az-Latn-AZ"/>
        </w:rPr>
        <w:t>Kommersiya qurumunun dövlət qeydiyyatı haqqında ərizə</w:t>
      </w:r>
      <w:r w:rsidR="00A82421" w:rsidRPr="003C1EF9">
        <w:rPr>
          <w:rFonts w:ascii="Arial" w:hAnsi="Arial" w:cs="Arial"/>
          <w:b w:val="0"/>
          <w:bCs/>
          <w:sz w:val="24"/>
          <w:lang w:val="az-Latn-AZ"/>
        </w:rPr>
        <w:t>yə</w:t>
      </w:r>
      <w:r w:rsidR="00125DEF" w:rsidRPr="00A32C98">
        <w:rPr>
          <w:rFonts w:ascii="Arial" w:hAnsi="Arial" w:cs="Arial"/>
          <w:b w:val="0"/>
          <w:bCs/>
          <w:sz w:val="24"/>
          <w:lang w:val="az-Latn-AZ"/>
        </w:rPr>
        <w:t xml:space="preserve"> 2 nömrəli </w:t>
      </w:r>
      <w:proofErr w:type="spellStart"/>
      <w:r w:rsidR="00125DEF" w:rsidRPr="00A32C98">
        <w:rPr>
          <w:rFonts w:ascii="Arial" w:hAnsi="Arial" w:cs="Arial"/>
          <w:b w:val="0"/>
          <w:bCs/>
          <w:sz w:val="24"/>
          <w:lang w:val="az-Latn-AZ"/>
        </w:rPr>
        <w:t>əlavə</w:t>
      </w:r>
      <w:r w:rsidRPr="003C1EF9">
        <w:rPr>
          <w:rFonts w:ascii="Arial" w:hAnsi="Arial" w:cs="Arial"/>
          <w:b w:val="0"/>
          <w:bCs/>
          <w:sz w:val="24"/>
          <w:lang w:val="az-Latn-AZ"/>
        </w:rPr>
        <w:t>”</w:t>
      </w:r>
      <w:r w:rsidR="00125DEF" w:rsidRPr="00A32C98">
        <w:rPr>
          <w:rFonts w:ascii="Arial" w:hAnsi="Arial" w:cs="Arial"/>
          <w:b w:val="0"/>
          <w:bCs/>
          <w:sz w:val="24"/>
          <w:lang w:val="az-Latn-AZ"/>
        </w:rPr>
        <w:t>də</w:t>
      </w:r>
      <w:proofErr w:type="spellEnd"/>
      <w:r w:rsidR="00125DEF" w:rsidRPr="00A32C98">
        <w:rPr>
          <w:rFonts w:ascii="Arial" w:hAnsi="Arial" w:cs="Arial"/>
          <w:b w:val="0"/>
          <w:bCs/>
          <w:sz w:val="24"/>
          <w:lang w:val="az-Latn-AZ"/>
        </w:rPr>
        <w:t xml:space="preserve"> rezident təsisçi hüquqi şəxslərin qısaldılmış adı və 10 rəqəmli VÖEN-i, qeyri-rezident təsisçi hüquqi şəxslərin isə adı, rezidenti olduğu ölkənin adı və üç hərfli kodu, qeyri-rezidentin hüquqi ünvanı və əlaqə telefonları, habelə təsis sənədlərinə əsasən rezident və qeyri-rezident təsisçilərin nizamnamə fondunda (şərikli mayada) iştirakı məbləğ və faizlə göstərilir. </w:t>
      </w:r>
      <w:proofErr w:type="spellStart"/>
      <w:r w:rsidR="00125DEF" w:rsidRPr="00A32C98">
        <w:rPr>
          <w:rFonts w:ascii="Arial" w:hAnsi="Arial" w:cs="Arial"/>
          <w:b w:val="0"/>
          <w:bCs/>
          <w:sz w:val="24"/>
          <w:lang w:val="az-Latn-AZ"/>
        </w:rPr>
        <w:t>Kommanditçi</w:t>
      </w:r>
      <w:proofErr w:type="spellEnd"/>
      <w:r w:rsidR="00125DEF" w:rsidRPr="00A32C98">
        <w:rPr>
          <w:rFonts w:ascii="Arial" w:hAnsi="Arial" w:cs="Arial"/>
          <w:b w:val="0"/>
          <w:bCs/>
          <w:sz w:val="24"/>
          <w:lang w:val="az-Latn-AZ"/>
        </w:rPr>
        <w:t xml:space="preserve"> maya qoyan üzrə müvafiq sətirdə </w:t>
      </w:r>
      <w:r w:rsidR="00AE3C32">
        <w:rPr>
          <w:rFonts w:ascii="Arial" w:hAnsi="Arial" w:cs="Arial"/>
          <w:b w:val="0"/>
          <w:bCs/>
          <w:sz w:val="24"/>
          <w:lang w:val="az-Latn-AZ"/>
        </w:rPr>
        <w:t>“</w:t>
      </w:r>
      <w:r w:rsidR="00125DEF" w:rsidRPr="00A32C98">
        <w:rPr>
          <w:rFonts w:ascii="Arial" w:hAnsi="Arial" w:cs="Arial"/>
          <w:b w:val="0"/>
          <w:bCs/>
          <w:sz w:val="24"/>
          <w:lang w:val="az-Latn-AZ"/>
        </w:rPr>
        <w:t>X</w:t>
      </w:r>
      <w:r w:rsidR="00AE3C32" w:rsidRPr="003C1EF9">
        <w:rPr>
          <w:rFonts w:ascii="Arial" w:hAnsi="Arial" w:cs="Arial"/>
          <w:b w:val="0"/>
          <w:bCs/>
          <w:sz w:val="24"/>
          <w:lang w:val="az-Latn-AZ"/>
        </w:rPr>
        <w:t>”</w:t>
      </w:r>
      <w:r w:rsidR="00AE3C32">
        <w:rPr>
          <w:rFonts w:ascii="Arial" w:hAnsi="Arial" w:cs="Arial"/>
          <w:b w:val="0"/>
          <w:bCs/>
          <w:sz w:val="24"/>
          <w:lang w:val="az-Latn-AZ"/>
        </w:rPr>
        <w:t xml:space="preserve"> </w:t>
      </w:r>
      <w:r w:rsidR="00125DEF" w:rsidRPr="00A32C98">
        <w:rPr>
          <w:rFonts w:ascii="Arial" w:hAnsi="Arial" w:cs="Arial"/>
          <w:b w:val="0"/>
          <w:bCs/>
          <w:sz w:val="24"/>
          <w:lang w:val="az-Latn-AZ"/>
        </w:rPr>
        <w:t xml:space="preserve">işarə edilir. </w:t>
      </w:r>
    </w:p>
    <w:p w14:paraId="1FDF07F2" w14:textId="77777777"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 xml:space="preserve">Hər iki formada təsisçilərin mənsub olduğu ölkənin üç hərfli kodu vergi orqanının vəzifəli şəxsi </w:t>
      </w:r>
      <w:r w:rsidRPr="00A32C98">
        <w:rPr>
          <w:rFonts w:ascii="Arial" w:hAnsi="Arial" w:cs="Arial"/>
          <w:b w:val="0"/>
          <w:bCs/>
          <w:sz w:val="24"/>
          <w:lang w:val="az-Latn-AZ"/>
        </w:rPr>
        <w:lastRenderedPageBreak/>
        <w:t xml:space="preserve">tərəfindən doldurulur. </w:t>
      </w:r>
    </w:p>
    <w:p w14:paraId="4A409B91" w14:textId="2C0D6603"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 xml:space="preserve">Ərizənin </w:t>
      </w:r>
      <w:r w:rsidR="006E4640">
        <w:rPr>
          <w:rFonts w:ascii="Arial" w:hAnsi="Arial" w:cs="Arial"/>
          <w:b w:val="0"/>
          <w:bCs/>
          <w:sz w:val="24"/>
          <w:lang w:val="az-Latn-AZ"/>
        </w:rPr>
        <w:t>“</w:t>
      </w:r>
      <w:r w:rsidRPr="00A32C98">
        <w:rPr>
          <w:rFonts w:ascii="Arial" w:hAnsi="Arial" w:cs="Arial"/>
          <w:b w:val="0"/>
          <w:bCs/>
          <w:sz w:val="24"/>
          <w:lang w:val="az-Latn-AZ"/>
        </w:rPr>
        <w:t>10.Nizamnamə kapitalı və maliyyə ili</w:t>
      </w:r>
      <w:r w:rsidR="006E4640">
        <w:rPr>
          <w:rFonts w:ascii="Arial" w:hAnsi="Arial" w:cs="Arial"/>
          <w:b w:val="0"/>
          <w:bCs/>
          <w:sz w:val="24"/>
          <w:lang w:val="az-Latn-AZ"/>
        </w:rPr>
        <w:t>”</w:t>
      </w:r>
      <w:r w:rsidRPr="00A32C98">
        <w:rPr>
          <w:rFonts w:ascii="Arial" w:hAnsi="Arial" w:cs="Arial"/>
          <w:b w:val="0"/>
          <w:bCs/>
          <w:sz w:val="24"/>
          <w:lang w:val="az-Latn-AZ"/>
        </w:rPr>
        <w:t xml:space="preserve"> bölməsində hüquqi şəxsin nizamnamə kapitalının </w:t>
      </w:r>
      <w:r w:rsidR="006E4640" w:rsidRPr="00A32C98">
        <w:rPr>
          <w:rFonts w:ascii="Arial" w:hAnsi="Arial" w:cs="Arial"/>
          <w:b w:val="0"/>
          <w:bCs/>
          <w:sz w:val="24"/>
          <w:lang w:val="az-Latn-AZ"/>
        </w:rPr>
        <w:t>məbləğ</w:t>
      </w:r>
      <w:r w:rsidR="006E4640">
        <w:rPr>
          <w:rFonts w:ascii="Arial" w:hAnsi="Arial" w:cs="Arial"/>
          <w:b w:val="0"/>
          <w:bCs/>
          <w:sz w:val="24"/>
          <w:lang w:val="az-Latn-AZ"/>
        </w:rPr>
        <w:t>i</w:t>
      </w:r>
      <w:r w:rsidR="006E4640" w:rsidRPr="00A32C98">
        <w:rPr>
          <w:rFonts w:ascii="Arial" w:hAnsi="Arial" w:cs="Arial"/>
          <w:b w:val="0"/>
          <w:bCs/>
          <w:sz w:val="24"/>
          <w:lang w:val="az-Latn-AZ"/>
        </w:rPr>
        <w:t xml:space="preserve"> </w:t>
      </w:r>
      <w:r w:rsidRPr="00A32C98">
        <w:rPr>
          <w:rFonts w:ascii="Arial" w:hAnsi="Arial" w:cs="Arial"/>
          <w:b w:val="0"/>
          <w:bCs/>
          <w:sz w:val="24"/>
          <w:lang w:val="az-Latn-AZ"/>
        </w:rPr>
        <w:t>10.1 sətrində manatla (rəqəm) və 10.2 sətrində payın (səhmin) miqdarı əks etdirilir. 10.3 sətrində maliyyə ilinin başlanğıc və son tarixləri günlər rəqəmlə, ay adları isə hərflərlə göstərilməklə qeyd edilir.</w:t>
      </w:r>
    </w:p>
    <w:p w14:paraId="2B9CDC8C" w14:textId="5ABD2EC2" w:rsidR="0091469B" w:rsidRPr="00A32C98" w:rsidRDefault="00AE718B" w:rsidP="00AE718B">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Pr>
          <w:rFonts w:ascii="Arial" w:hAnsi="Arial" w:cs="Arial"/>
          <w:b w:val="0"/>
          <w:bCs/>
          <w:sz w:val="24"/>
          <w:lang w:val="az-Latn-AZ"/>
        </w:rPr>
        <w:t xml:space="preserve">        </w:t>
      </w:r>
      <w:r w:rsidR="006E4640">
        <w:rPr>
          <w:rFonts w:ascii="Arial" w:hAnsi="Arial" w:cs="Arial"/>
          <w:b w:val="0"/>
          <w:bCs/>
          <w:sz w:val="24"/>
          <w:lang w:val="az-Latn-AZ"/>
        </w:rPr>
        <w:t>“</w:t>
      </w:r>
      <w:r w:rsidR="00125DEF" w:rsidRPr="00A32C98">
        <w:rPr>
          <w:rFonts w:ascii="Arial" w:hAnsi="Arial" w:cs="Arial"/>
          <w:b w:val="0"/>
          <w:bCs/>
          <w:sz w:val="24"/>
          <w:lang w:val="az-Latn-AZ"/>
        </w:rPr>
        <w:t>11.Kommersiya qurumunun fəaliyyəti</w:t>
      </w:r>
      <w:r w:rsidR="001B7B1F">
        <w:rPr>
          <w:rFonts w:ascii="Arial" w:hAnsi="Arial" w:cs="Arial"/>
          <w:b w:val="0"/>
          <w:bCs/>
          <w:sz w:val="24"/>
          <w:lang w:val="az-Latn-AZ"/>
        </w:rPr>
        <w:t xml:space="preserve">, </w:t>
      </w:r>
      <w:r w:rsidR="00125DEF" w:rsidRPr="00A32C98">
        <w:rPr>
          <w:rFonts w:ascii="Arial" w:hAnsi="Arial" w:cs="Arial"/>
          <w:b w:val="0"/>
          <w:bCs/>
          <w:sz w:val="24"/>
          <w:lang w:val="az-Latn-AZ"/>
        </w:rPr>
        <w:t xml:space="preserve"> vergi münasibətləri</w:t>
      </w:r>
      <w:r w:rsidR="00A82421" w:rsidRPr="00A32C98">
        <w:rPr>
          <w:rFonts w:ascii="Arial" w:hAnsi="Arial" w:cs="Arial"/>
          <w:b w:val="0"/>
          <w:bCs/>
          <w:sz w:val="24"/>
          <w:lang w:val="az-Latn-AZ"/>
        </w:rPr>
        <w:t xml:space="preserve"> </w:t>
      </w:r>
      <w:r w:rsidR="001044A8" w:rsidRPr="008627DD">
        <w:rPr>
          <w:rFonts w:ascii="Arial" w:hAnsi="Arial" w:cs="Arial"/>
          <w:b w:val="0"/>
          <w:bCs/>
          <w:sz w:val="24"/>
          <w:lang w:val="az-Latn-AZ"/>
        </w:rPr>
        <w:t xml:space="preserve">və öhdəlik daşıyan şəxs olması </w:t>
      </w:r>
      <w:r w:rsidR="00A82421" w:rsidRPr="003C1EF9">
        <w:rPr>
          <w:rFonts w:ascii="Arial" w:hAnsi="Arial" w:cs="Arial"/>
          <w:b w:val="0"/>
          <w:bCs/>
          <w:sz w:val="24"/>
          <w:lang w:val="az-Latn-AZ"/>
        </w:rPr>
        <w:t>haqqında məlumat</w:t>
      </w:r>
      <w:r w:rsidR="006E4640" w:rsidRPr="003C1EF9">
        <w:rPr>
          <w:rFonts w:ascii="Arial" w:hAnsi="Arial" w:cs="Arial"/>
          <w:b w:val="0"/>
          <w:bCs/>
          <w:sz w:val="24"/>
          <w:lang w:val="az-Latn-AZ"/>
        </w:rPr>
        <w:t>”</w:t>
      </w:r>
      <w:r w:rsidR="00125DEF" w:rsidRPr="00A32C98">
        <w:rPr>
          <w:rFonts w:ascii="Arial" w:hAnsi="Arial" w:cs="Arial"/>
          <w:b w:val="0"/>
          <w:bCs/>
          <w:sz w:val="24"/>
          <w:lang w:val="az-Latn-AZ"/>
        </w:rPr>
        <w:t xml:space="preserve"> bölməsinə daxil edilən məlumat qurumun fəaliyyəti ilə bağlı məsələləri əhatə edir. Kommersiya qurumunun</w:t>
      </w:r>
      <w:r w:rsidR="00DB05AD">
        <w:rPr>
          <w:rFonts w:ascii="Arial" w:hAnsi="Arial" w:cs="Arial"/>
          <w:b w:val="0"/>
          <w:bCs/>
          <w:sz w:val="24"/>
          <w:lang w:val="az-Latn-AZ"/>
        </w:rPr>
        <w:t xml:space="preserve"> </w:t>
      </w:r>
      <w:r w:rsidR="00125DEF" w:rsidRPr="00A32C98">
        <w:rPr>
          <w:rFonts w:ascii="Arial" w:hAnsi="Arial" w:cs="Arial"/>
          <w:b w:val="0"/>
          <w:bCs/>
          <w:sz w:val="24"/>
          <w:lang w:val="az-Latn-AZ"/>
        </w:rPr>
        <w:t xml:space="preserve">fəaliyyəti zamanı vergi münasibətləri Vergi Məcəlləsinin müddəaları ilə </w:t>
      </w:r>
      <w:proofErr w:type="spellStart"/>
      <w:r w:rsidR="00125DEF" w:rsidRPr="00A32C98">
        <w:rPr>
          <w:rFonts w:ascii="Arial" w:hAnsi="Arial" w:cs="Arial"/>
          <w:b w:val="0"/>
          <w:bCs/>
          <w:sz w:val="24"/>
          <w:lang w:val="az-Latn-AZ"/>
        </w:rPr>
        <w:t>tənzimlənəcəksə</w:t>
      </w:r>
      <w:proofErr w:type="spellEnd"/>
      <w:r w:rsidR="00125DEF" w:rsidRPr="00A32C98">
        <w:rPr>
          <w:rFonts w:ascii="Arial" w:hAnsi="Arial" w:cs="Arial"/>
          <w:b w:val="0"/>
          <w:bCs/>
          <w:sz w:val="24"/>
          <w:lang w:val="az-Latn-AZ"/>
        </w:rPr>
        <w:t xml:space="preserve">, bu halda 11.1 sətrinə uyğun xanada </w:t>
      </w:r>
      <w:r w:rsidR="008E7A34">
        <w:rPr>
          <w:rFonts w:ascii="Arial" w:hAnsi="Arial" w:cs="Arial"/>
          <w:b w:val="0"/>
          <w:bCs/>
          <w:sz w:val="24"/>
          <w:lang w:val="az-Latn-AZ"/>
        </w:rPr>
        <w:t>“</w:t>
      </w:r>
      <w:r w:rsidR="00125DEF" w:rsidRPr="00A32C98">
        <w:rPr>
          <w:rFonts w:ascii="Arial" w:hAnsi="Arial" w:cs="Arial"/>
          <w:b w:val="0"/>
          <w:bCs/>
          <w:sz w:val="24"/>
          <w:lang w:val="az-Latn-AZ"/>
        </w:rPr>
        <w:t>X</w:t>
      </w:r>
      <w:r w:rsidR="008E7A34" w:rsidRPr="003C1EF9">
        <w:rPr>
          <w:rFonts w:ascii="Arial" w:hAnsi="Arial" w:cs="Arial"/>
          <w:b w:val="0"/>
          <w:bCs/>
          <w:sz w:val="24"/>
          <w:lang w:val="az-Latn-AZ"/>
        </w:rPr>
        <w:t>”</w:t>
      </w:r>
      <w:r w:rsidR="00125DEF" w:rsidRPr="00A32C98">
        <w:rPr>
          <w:rFonts w:ascii="Arial" w:hAnsi="Arial" w:cs="Arial"/>
          <w:b w:val="0"/>
          <w:bCs/>
          <w:sz w:val="24"/>
          <w:lang w:val="az-Latn-AZ"/>
        </w:rPr>
        <w:t xml:space="preserve"> işarə edilir. Kommersiya qurumunun fəaliyyəti zamanı vergi münasibətləri </w:t>
      </w:r>
      <w:r w:rsidR="00125DEF" w:rsidRPr="005457DF">
        <w:rPr>
          <w:rFonts w:ascii="Arial" w:hAnsi="Arial" w:cs="Arial"/>
          <w:b w:val="0"/>
          <w:bCs/>
          <w:sz w:val="24"/>
          <w:lang w:val="az-Latn-AZ"/>
        </w:rPr>
        <w:t>qanunla təsdiq olunmuş hasilatın pay bölgüsü haqqında, əsas boru kəməri haqqında və digər bu qəbildən olan sazişlərdə və ya qanunlarda, o cümlədən neft və qaz haqqında qanunda nəzərdə tutulmuş və</w:t>
      </w:r>
      <w:r w:rsidR="00C11F0F">
        <w:rPr>
          <w:rFonts w:ascii="Arial" w:hAnsi="Arial" w:cs="Arial"/>
          <w:b w:val="0"/>
          <w:bCs/>
          <w:sz w:val="24"/>
          <w:lang w:val="az-Latn-AZ"/>
        </w:rPr>
        <w:t xml:space="preserve"> </w:t>
      </w:r>
      <w:r w:rsidR="00125DEF" w:rsidRPr="00A32C98">
        <w:rPr>
          <w:rFonts w:ascii="Arial" w:hAnsi="Arial" w:cs="Arial"/>
          <w:b w:val="0"/>
          <w:bCs/>
          <w:sz w:val="24"/>
          <w:lang w:val="az-Latn-AZ"/>
        </w:rPr>
        <w:t xml:space="preserve">Vergi Məcəlləsindən fərqli olan müddəalar ilə </w:t>
      </w:r>
      <w:proofErr w:type="spellStart"/>
      <w:r w:rsidR="00125DEF" w:rsidRPr="00A32C98">
        <w:rPr>
          <w:rFonts w:ascii="Arial" w:hAnsi="Arial" w:cs="Arial"/>
          <w:b w:val="0"/>
          <w:bCs/>
          <w:sz w:val="24"/>
          <w:lang w:val="az-Latn-AZ"/>
        </w:rPr>
        <w:t>tənzimlənəcəksə</w:t>
      </w:r>
      <w:proofErr w:type="spellEnd"/>
      <w:r w:rsidR="00125DEF" w:rsidRPr="00A32C98">
        <w:rPr>
          <w:rFonts w:ascii="Arial" w:hAnsi="Arial" w:cs="Arial"/>
          <w:b w:val="0"/>
          <w:bCs/>
          <w:sz w:val="24"/>
          <w:lang w:val="az-Latn-AZ"/>
        </w:rPr>
        <w:t xml:space="preserve">, </w:t>
      </w:r>
      <w:r w:rsidR="00125DEF" w:rsidRPr="005457DF">
        <w:rPr>
          <w:rFonts w:ascii="Arial" w:hAnsi="Arial" w:cs="Arial"/>
          <w:b w:val="0"/>
          <w:bCs/>
          <w:sz w:val="24"/>
          <w:lang w:val="az-Latn-AZ"/>
        </w:rPr>
        <w:t>bu halda</w:t>
      </w:r>
      <w:r w:rsidR="00125DEF" w:rsidRPr="00A32C98">
        <w:rPr>
          <w:rFonts w:ascii="Arial" w:hAnsi="Arial" w:cs="Arial"/>
          <w:b w:val="0"/>
          <w:bCs/>
          <w:sz w:val="24"/>
          <w:lang w:val="az-Latn-AZ"/>
        </w:rPr>
        <w:t xml:space="preserve"> 11.2 sətrinə uyğun xanada </w:t>
      </w:r>
      <w:r w:rsidR="008E7A34">
        <w:rPr>
          <w:rFonts w:ascii="Arial" w:hAnsi="Arial" w:cs="Arial"/>
          <w:b w:val="0"/>
          <w:bCs/>
          <w:sz w:val="24"/>
          <w:lang w:val="az-Latn-AZ"/>
        </w:rPr>
        <w:t>“</w:t>
      </w:r>
      <w:r w:rsidR="00125DEF" w:rsidRPr="00A32C98">
        <w:rPr>
          <w:rFonts w:ascii="Arial" w:hAnsi="Arial" w:cs="Arial"/>
          <w:b w:val="0"/>
          <w:bCs/>
          <w:sz w:val="24"/>
          <w:lang w:val="az-Latn-AZ"/>
        </w:rPr>
        <w:t>X</w:t>
      </w:r>
      <w:r w:rsidR="008E7A34" w:rsidRPr="003C1EF9">
        <w:rPr>
          <w:rFonts w:ascii="Arial" w:hAnsi="Arial" w:cs="Arial"/>
          <w:b w:val="0"/>
          <w:bCs/>
          <w:sz w:val="24"/>
          <w:lang w:val="az-Latn-AZ"/>
        </w:rPr>
        <w:t>”</w:t>
      </w:r>
      <w:r w:rsidR="00125DEF" w:rsidRPr="00A32C98">
        <w:rPr>
          <w:rFonts w:ascii="Arial" w:hAnsi="Arial" w:cs="Arial"/>
          <w:b w:val="0"/>
          <w:bCs/>
          <w:sz w:val="24"/>
          <w:lang w:val="az-Latn-AZ"/>
        </w:rPr>
        <w:t xml:space="preserve"> işarə edilir və kommersiya qurumunun xüsusi vergi rejimi ilə </w:t>
      </w:r>
      <w:proofErr w:type="spellStart"/>
      <w:r w:rsidR="00125DEF" w:rsidRPr="00A32C98">
        <w:rPr>
          <w:rFonts w:ascii="Arial" w:hAnsi="Arial" w:cs="Arial"/>
          <w:b w:val="0"/>
          <w:bCs/>
          <w:sz w:val="24"/>
          <w:lang w:val="az-Latn-AZ"/>
        </w:rPr>
        <w:t>işləyəcəyi</w:t>
      </w:r>
      <w:proofErr w:type="spellEnd"/>
      <w:r w:rsidR="00125DEF" w:rsidRPr="00A32C98">
        <w:rPr>
          <w:rFonts w:ascii="Arial" w:hAnsi="Arial" w:cs="Arial"/>
          <w:b w:val="0"/>
          <w:bCs/>
          <w:sz w:val="24"/>
          <w:lang w:val="az-Latn-AZ"/>
        </w:rPr>
        <w:t xml:space="preserve"> bildirilir. Fəaliyyət zamanı vergi münasibətləri həm Vergi Məcəlləsi ilə, həm də Azərbaycan Respublikasının müvafiq saziş və qanunlarında nəzərdə tutulmuş və Vergi Məcəlləsindən fərqli olan müddəalarla </w:t>
      </w:r>
      <w:proofErr w:type="spellStart"/>
      <w:r w:rsidR="00125DEF" w:rsidRPr="00A32C98">
        <w:rPr>
          <w:rFonts w:ascii="Arial" w:hAnsi="Arial" w:cs="Arial"/>
          <w:b w:val="0"/>
          <w:bCs/>
          <w:sz w:val="24"/>
          <w:lang w:val="az-Latn-AZ"/>
        </w:rPr>
        <w:t>tənzimlənəcəksə</w:t>
      </w:r>
      <w:proofErr w:type="spellEnd"/>
      <w:r w:rsidR="00125DEF" w:rsidRPr="00A32C98">
        <w:rPr>
          <w:rFonts w:ascii="Arial" w:hAnsi="Arial" w:cs="Arial"/>
          <w:b w:val="0"/>
          <w:bCs/>
          <w:sz w:val="24"/>
          <w:lang w:val="az-Latn-AZ"/>
        </w:rPr>
        <w:t xml:space="preserve">, bu halda 11.1 və 11.2 sətirlərdəki xanaların hər birində işarə </w:t>
      </w:r>
      <w:proofErr w:type="spellStart"/>
      <w:r w:rsidR="00125DEF" w:rsidRPr="00A32C98">
        <w:rPr>
          <w:rFonts w:ascii="Arial" w:hAnsi="Arial" w:cs="Arial"/>
          <w:b w:val="0"/>
          <w:bCs/>
          <w:sz w:val="24"/>
          <w:lang w:val="az-Latn-AZ"/>
        </w:rPr>
        <w:t>edilməlidir</w:t>
      </w:r>
      <w:proofErr w:type="spellEnd"/>
      <w:r w:rsidR="00125DEF" w:rsidRPr="00A32C98">
        <w:rPr>
          <w:rFonts w:ascii="Arial" w:hAnsi="Arial" w:cs="Arial"/>
          <w:b w:val="0"/>
          <w:bCs/>
          <w:sz w:val="24"/>
          <w:lang w:val="az-Latn-AZ"/>
        </w:rPr>
        <w:t xml:space="preserve">. 11.2 sətrinə uyğun xanada işarə etmiş kommersiya qurumu eyni zamanda bu ərizənin əlavəsi olan </w:t>
      </w:r>
      <w:r w:rsidR="00DC7D47" w:rsidRPr="003C1EF9">
        <w:rPr>
          <w:rFonts w:ascii="Arial" w:hAnsi="Arial" w:cs="Arial"/>
          <w:b w:val="0"/>
          <w:bCs/>
          <w:sz w:val="24"/>
          <w:lang w:val="az-Latn-AZ"/>
        </w:rPr>
        <w:t>“</w:t>
      </w:r>
      <w:r w:rsidR="00125DEF" w:rsidRPr="00A32C98">
        <w:rPr>
          <w:rFonts w:ascii="Arial" w:hAnsi="Arial" w:cs="Arial"/>
          <w:b w:val="0"/>
          <w:bCs/>
          <w:sz w:val="24"/>
          <w:lang w:val="az-Latn-AZ"/>
        </w:rPr>
        <w:t>Xüsusi vergi rejiminin tətbiqi barədə məlumat</w:t>
      </w:r>
      <w:r w:rsidR="00DC7D47">
        <w:rPr>
          <w:rFonts w:ascii="Arial" w:hAnsi="Arial" w:cs="Arial"/>
          <w:b w:val="0"/>
          <w:bCs/>
          <w:sz w:val="24"/>
          <w:lang w:val="az-Latn-AZ"/>
        </w:rPr>
        <w:t>”</w:t>
      </w:r>
      <w:r w:rsidR="00125DEF" w:rsidRPr="00A32C98">
        <w:rPr>
          <w:rFonts w:ascii="Arial" w:hAnsi="Arial" w:cs="Arial"/>
          <w:b w:val="0"/>
          <w:bCs/>
          <w:sz w:val="24"/>
          <w:lang w:val="az-Latn-AZ"/>
        </w:rPr>
        <w:t xml:space="preserve"> formasını doldurur.</w:t>
      </w:r>
    </w:p>
    <w:p w14:paraId="3BC5BCA7" w14:textId="63E0B8CC" w:rsidR="0091469B" w:rsidRPr="00A32C98" w:rsidRDefault="00DC7D47">
      <w:pPr>
        <w:widowControl w:val="0"/>
        <w:suppressAutoHyphens/>
        <w:spacing w:line="360" w:lineRule="auto"/>
        <w:ind w:left="-360" w:firstLine="540"/>
        <w:jc w:val="both"/>
        <w:rPr>
          <w:rFonts w:ascii="Arial" w:hAnsi="Arial" w:cs="Arial"/>
          <w:bCs/>
          <w:lang w:val="az-Latn-AZ"/>
        </w:rPr>
      </w:pPr>
      <w:r>
        <w:rPr>
          <w:rFonts w:ascii="Arial" w:hAnsi="Arial" w:cs="Arial"/>
          <w:bCs/>
          <w:lang w:val="az-Latn-AZ"/>
        </w:rPr>
        <w:t>“</w:t>
      </w:r>
      <w:r w:rsidR="00125DEF" w:rsidRPr="00A32C98">
        <w:rPr>
          <w:rFonts w:ascii="Arial" w:hAnsi="Arial" w:cs="Arial"/>
          <w:bCs/>
          <w:lang w:val="az-Latn-AZ"/>
        </w:rPr>
        <w:t>Xüsusi vergi rejiminin tətbiqi barədə məlumat</w:t>
      </w:r>
      <w:r>
        <w:rPr>
          <w:rFonts w:ascii="Arial" w:hAnsi="Arial" w:cs="Arial"/>
          <w:bCs/>
          <w:lang w:val="az-Latn-AZ"/>
        </w:rPr>
        <w:t>”</w:t>
      </w:r>
      <w:r w:rsidR="00125DEF" w:rsidRPr="00A32C98">
        <w:rPr>
          <w:rFonts w:ascii="Arial" w:hAnsi="Arial" w:cs="Arial"/>
          <w:bCs/>
          <w:lang w:val="az-Latn-AZ"/>
        </w:rPr>
        <w:t xml:space="preserve"> formasında kommersiya qurumu hasilatın pay bölgüsü haqqında, əsas boru kəməri haqqında və digər bu qəbildən olan sazişlərdə və ya qanunlarda, o cümlədən neft və qaz haqqında qanunlarda nəzərdə tutulmuş işlərin yerinə </w:t>
      </w:r>
      <w:proofErr w:type="spellStart"/>
      <w:r w:rsidR="00125DEF" w:rsidRPr="00A32C98">
        <w:rPr>
          <w:rFonts w:ascii="Arial" w:hAnsi="Arial" w:cs="Arial"/>
          <w:bCs/>
          <w:lang w:val="az-Latn-AZ"/>
        </w:rPr>
        <w:t>yetirilməsində</w:t>
      </w:r>
      <w:proofErr w:type="spellEnd"/>
      <w:r w:rsidR="00125DEF" w:rsidRPr="00A32C98">
        <w:rPr>
          <w:rFonts w:ascii="Arial" w:hAnsi="Arial" w:cs="Arial"/>
          <w:bCs/>
          <w:lang w:val="az-Latn-AZ"/>
        </w:rPr>
        <w:t xml:space="preserve"> hansı statusda (əməliyyat şirkəti, podratçı, xarici subpodratçı və subpodratçı) çıxış etməsini göstərir. Bu məqsədlə müvafiq xanalarda işarə etməklə kommersiya qurumunun əməliyyat şirkəti, podratçı, xarici subpodratçı və ya subpodratçı statusunda hansı sazişin iştirakçısı olduğu bildirilir. Müvafiq sətrə uyğun xanalara sazişin qısaldılmış adı qeyd edilir. Kommersiya qurumu sazişdə podratçı statusu ilə çıxış edirsə sazişdə həm də iştirak payını faizlə qeyd edir. Hər bir sətirdə yalnız bir saziş əks etdirilə bilər. </w:t>
      </w:r>
    </w:p>
    <w:p w14:paraId="2BE32BAF" w14:textId="77777777" w:rsidR="0091469B" w:rsidRPr="00A32C98" w:rsidRDefault="00125DEF">
      <w:pPr>
        <w:widowControl w:val="0"/>
        <w:suppressAutoHyphens/>
        <w:spacing w:line="360" w:lineRule="auto"/>
        <w:ind w:left="-360" w:firstLine="540"/>
        <w:jc w:val="both"/>
        <w:rPr>
          <w:rFonts w:ascii="Arial" w:hAnsi="Arial" w:cs="Arial"/>
          <w:lang w:val="az-Latn-AZ"/>
        </w:rPr>
      </w:pPr>
      <w:r w:rsidRPr="00A32C98">
        <w:rPr>
          <w:rFonts w:ascii="Arial" w:hAnsi="Arial" w:cs="Arial"/>
          <w:lang w:val="az-Latn-AZ"/>
        </w:rPr>
        <w:t>Kommersiya qurumu xüsusi vergi rejimi ilə fəaliyyətini dayandıran hallarda da bu əlavəni müvafiq qaydada doldurub vergi orqanına təqdim etməlidir.</w:t>
      </w:r>
    </w:p>
    <w:p w14:paraId="450FAA52" w14:textId="77777777" w:rsidR="0091469B" w:rsidRPr="00A32C98" w:rsidRDefault="00125DEF">
      <w:pPr>
        <w:widowControl w:val="0"/>
        <w:suppressAutoHyphens/>
        <w:spacing w:line="360" w:lineRule="auto"/>
        <w:ind w:left="-360" w:firstLine="540"/>
        <w:jc w:val="both"/>
        <w:rPr>
          <w:rFonts w:ascii="Arial" w:hAnsi="Arial" w:cs="Arial"/>
          <w:lang w:val="az-Latn-AZ"/>
        </w:rPr>
      </w:pPr>
      <w:r w:rsidRPr="00A32C98">
        <w:rPr>
          <w:rFonts w:ascii="Arial" w:hAnsi="Arial" w:cs="Arial"/>
          <w:lang w:val="az-Latn-AZ"/>
        </w:rPr>
        <w:t xml:space="preserve">Ərizənin 11.3 sətrinə uyğun xanada kommersiya qurumunun faktiki olaraq yerinə yetirəcəyi əsas fəaliyyət növü, 11.4, 11.5 və 11.6 sətirlərdəki xanalarda isə digər fəaliyyət növləri göstərilir. </w:t>
      </w:r>
    </w:p>
    <w:p w14:paraId="0505EC27" w14:textId="77777777" w:rsidR="0091469B" w:rsidRPr="00A32C98" w:rsidRDefault="00125DEF">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sidRPr="00A32C98">
        <w:rPr>
          <w:rFonts w:ascii="Arial" w:hAnsi="Arial" w:cs="Arial"/>
          <w:b w:val="0"/>
          <w:bCs/>
          <w:sz w:val="24"/>
          <w:lang w:val="az-Latn-AZ"/>
        </w:rPr>
        <w:tab/>
        <w:t>Ərizənin 11.7, 11.8 və 11.9 sətirlərində kommersiya qurumunun hansı verginin ödəyicisi olması əks etdirilir.</w:t>
      </w:r>
    </w:p>
    <w:p w14:paraId="4F4137E8" w14:textId="77777777" w:rsidR="0091469B" w:rsidRPr="00A32C98" w:rsidRDefault="00125DEF">
      <w:pPr>
        <w:widowControl w:val="0"/>
        <w:tabs>
          <w:tab w:val="left" w:pos="180"/>
        </w:tabs>
        <w:suppressAutoHyphens/>
        <w:spacing w:line="360" w:lineRule="auto"/>
        <w:ind w:left="-360" w:firstLine="540"/>
        <w:jc w:val="both"/>
        <w:rPr>
          <w:rFonts w:ascii="Arial" w:hAnsi="Arial" w:cs="Arial"/>
          <w:lang w:val="az-Latn-AZ"/>
        </w:rPr>
      </w:pPr>
      <w:r w:rsidRPr="00A32C98">
        <w:rPr>
          <w:rFonts w:ascii="Arial" w:hAnsi="Arial" w:cs="Arial"/>
          <w:lang w:val="az-Latn-AZ"/>
        </w:rPr>
        <w:t xml:space="preserve">Əlavə dəyər vergisi ödəyicisi olacaq kommersiya qurumları 11.7 sətrinə uyğun xanada işarə </w:t>
      </w:r>
      <w:r w:rsidRPr="00A32C98">
        <w:rPr>
          <w:rFonts w:ascii="Arial" w:hAnsi="Arial" w:cs="Arial"/>
          <w:lang w:val="az-Latn-AZ"/>
        </w:rPr>
        <w:lastRenderedPageBreak/>
        <w:t xml:space="preserve">edirlər. </w:t>
      </w:r>
      <w:r w:rsidRPr="00FB6867">
        <w:rPr>
          <w:rFonts w:ascii="Arial" w:hAnsi="Arial" w:cs="Arial"/>
          <w:lang w:val="az-Latn-AZ"/>
        </w:rPr>
        <w:t>Bu zaman onlar əlavə olaraq vergi orqanına ƏDV-</w:t>
      </w:r>
      <w:proofErr w:type="spellStart"/>
      <w:r w:rsidRPr="00FB6867">
        <w:rPr>
          <w:rFonts w:ascii="Arial" w:hAnsi="Arial" w:cs="Arial"/>
          <w:lang w:val="az-Latn-AZ"/>
        </w:rPr>
        <w:t>nin</w:t>
      </w:r>
      <w:proofErr w:type="spellEnd"/>
      <w:r w:rsidRPr="00FB6867">
        <w:rPr>
          <w:rFonts w:ascii="Arial" w:hAnsi="Arial" w:cs="Arial"/>
          <w:lang w:val="az-Latn-AZ"/>
        </w:rPr>
        <w:t xml:space="preserve"> məqsədləri üçün qeydiyyat haqqında ərizə </w:t>
      </w:r>
      <w:proofErr w:type="spellStart"/>
      <w:r w:rsidRPr="00FB6867">
        <w:rPr>
          <w:rFonts w:ascii="Arial" w:hAnsi="Arial" w:cs="Arial"/>
          <w:lang w:val="az-Latn-AZ"/>
        </w:rPr>
        <w:t>verməlidirlər</w:t>
      </w:r>
      <w:proofErr w:type="spellEnd"/>
      <w:r w:rsidRPr="00FB6867">
        <w:rPr>
          <w:rFonts w:ascii="Arial" w:hAnsi="Arial" w:cs="Arial"/>
          <w:lang w:val="az-Latn-AZ"/>
        </w:rPr>
        <w:t>.</w:t>
      </w:r>
    </w:p>
    <w:p w14:paraId="140AB1C6" w14:textId="77777777" w:rsidR="0091469B" w:rsidRPr="00A32C98" w:rsidRDefault="00125DEF">
      <w:pPr>
        <w:widowControl w:val="0"/>
        <w:tabs>
          <w:tab w:val="left" w:pos="180"/>
        </w:tabs>
        <w:suppressAutoHyphens/>
        <w:spacing w:line="360" w:lineRule="auto"/>
        <w:ind w:left="-360" w:firstLine="540"/>
        <w:jc w:val="both"/>
        <w:rPr>
          <w:rFonts w:ascii="Arial" w:hAnsi="Arial" w:cs="Arial"/>
          <w:lang w:val="az-Latn-AZ"/>
        </w:rPr>
      </w:pPr>
      <w:proofErr w:type="spellStart"/>
      <w:r w:rsidRPr="00A32C98">
        <w:rPr>
          <w:rFonts w:ascii="Arial" w:hAnsi="Arial" w:cs="Arial"/>
          <w:lang w:val="az-Latn-AZ"/>
        </w:rPr>
        <w:t>Sadələşdirilmiş</w:t>
      </w:r>
      <w:proofErr w:type="spellEnd"/>
      <w:r w:rsidRPr="00A32C98">
        <w:rPr>
          <w:rFonts w:ascii="Arial" w:hAnsi="Arial" w:cs="Arial"/>
          <w:lang w:val="az-Latn-AZ"/>
        </w:rPr>
        <w:t xml:space="preserve"> vergi ödəyicisi kimi fəaliyyət göstərəcək kommersiya qurumu üzrə 11.8 sətrə uyğun xanada işarə edilir. </w:t>
      </w:r>
      <w:proofErr w:type="spellStart"/>
      <w:r w:rsidRPr="00A32C98">
        <w:rPr>
          <w:rFonts w:ascii="Arial" w:hAnsi="Arial" w:cs="Arial"/>
          <w:lang w:val="az-Latn-AZ"/>
        </w:rPr>
        <w:t>Sadələşdirilmiş</w:t>
      </w:r>
      <w:proofErr w:type="spellEnd"/>
      <w:r w:rsidRPr="00A32C98">
        <w:rPr>
          <w:rFonts w:ascii="Arial" w:hAnsi="Arial" w:cs="Arial"/>
          <w:lang w:val="az-Latn-AZ"/>
        </w:rPr>
        <w:t xml:space="preserve"> vergi ödəyicisi olan qurum  ƏDV-</w:t>
      </w:r>
      <w:proofErr w:type="spellStart"/>
      <w:r w:rsidRPr="00A32C98">
        <w:rPr>
          <w:rFonts w:ascii="Arial" w:hAnsi="Arial" w:cs="Arial"/>
          <w:lang w:val="az-Latn-AZ"/>
        </w:rPr>
        <w:t>nin</w:t>
      </w:r>
      <w:proofErr w:type="spellEnd"/>
      <w:r w:rsidRPr="00A32C98">
        <w:rPr>
          <w:rFonts w:ascii="Arial" w:hAnsi="Arial" w:cs="Arial"/>
          <w:lang w:val="az-Latn-AZ"/>
        </w:rPr>
        <w:t xml:space="preserve"> ödəyicisi ola bilmədiyi üçün bu zaman müvafiq olaraq 11.7 sətrinə uyğun xanada işarə edilmir.</w:t>
      </w:r>
    </w:p>
    <w:p w14:paraId="7952C162" w14:textId="601FD650" w:rsidR="0091469B" w:rsidRDefault="00125DEF">
      <w:pPr>
        <w:widowControl w:val="0"/>
        <w:tabs>
          <w:tab w:val="left" w:pos="180"/>
        </w:tabs>
        <w:suppressAutoHyphens/>
        <w:spacing w:line="360" w:lineRule="auto"/>
        <w:ind w:left="-360" w:firstLine="540"/>
        <w:jc w:val="both"/>
        <w:rPr>
          <w:rFonts w:ascii="Arial" w:hAnsi="Arial" w:cs="Arial"/>
          <w:lang w:val="az-Latn-AZ"/>
        </w:rPr>
      </w:pPr>
      <w:r w:rsidRPr="00A32C98">
        <w:rPr>
          <w:rFonts w:ascii="Arial" w:hAnsi="Arial" w:cs="Arial"/>
          <w:lang w:val="az-Latn-AZ"/>
        </w:rPr>
        <w:t xml:space="preserve">Mənfəət vergisinin </w:t>
      </w:r>
      <w:proofErr w:type="spellStart"/>
      <w:r w:rsidRPr="00A32C98">
        <w:rPr>
          <w:rFonts w:ascii="Arial" w:hAnsi="Arial" w:cs="Arial"/>
          <w:lang w:val="az-Latn-AZ"/>
        </w:rPr>
        <w:t>ödəyiciləri</w:t>
      </w:r>
      <w:proofErr w:type="spellEnd"/>
      <w:r w:rsidRPr="00A32C98">
        <w:rPr>
          <w:rFonts w:ascii="Arial" w:hAnsi="Arial" w:cs="Arial"/>
          <w:lang w:val="az-Latn-AZ"/>
        </w:rPr>
        <w:t xml:space="preserve"> kimi fəaliyyət göstərəcək kommersiya qurumları 11.9-cu </w:t>
      </w:r>
      <w:proofErr w:type="spellStart"/>
      <w:r w:rsidRPr="00A32C98">
        <w:rPr>
          <w:rFonts w:ascii="Arial" w:hAnsi="Arial" w:cs="Arial"/>
          <w:lang w:val="az-Latn-AZ"/>
        </w:rPr>
        <w:t>sətirə</w:t>
      </w:r>
      <w:proofErr w:type="spellEnd"/>
      <w:r w:rsidRPr="00A32C98">
        <w:rPr>
          <w:rFonts w:ascii="Arial" w:hAnsi="Arial" w:cs="Arial"/>
          <w:lang w:val="az-Latn-AZ"/>
        </w:rPr>
        <w:t xml:space="preserve"> uyğun xanada işarə edirlər.</w:t>
      </w:r>
    </w:p>
    <w:p w14:paraId="406D9397" w14:textId="6C0B3772" w:rsidR="00C734BC" w:rsidRPr="001044A8" w:rsidRDefault="00C734BC">
      <w:pPr>
        <w:widowControl w:val="0"/>
        <w:tabs>
          <w:tab w:val="left" w:pos="180"/>
        </w:tabs>
        <w:suppressAutoHyphens/>
        <w:spacing w:line="360" w:lineRule="auto"/>
        <w:ind w:left="-360" w:firstLine="540"/>
        <w:jc w:val="both"/>
        <w:rPr>
          <w:rFonts w:ascii="Arial" w:hAnsi="Arial" w:cs="Arial"/>
          <w:lang w:val="az-Latn-AZ"/>
        </w:rPr>
      </w:pPr>
      <w:r w:rsidRPr="001044A8">
        <w:rPr>
          <w:rFonts w:ascii="Arial" w:hAnsi="Arial" w:cs="Arial"/>
          <w:lang w:val="az-Latn-AZ"/>
        </w:rPr>
        <w:t xml:space="preserve">“Cinayət yolu ilə əldə edilmiş əmlakın </w:t>
      </w:r>
      <w:proofErr w:type="spellStart"/>
      <w:r w:rsidRPr="001044A8">
        <w:rPr>
          <w:rFonts w:ascii="Arial" w:hAnsi="Arial" w:cs="Arial"/>
          <w:lang w:val="az-Latn-AZ"/>
        </w:rPr>
        <w:t>leqallaşdırılmasına</w:t>
      </w:r>
      <w:proofErr w:type="spellEnd"/>
      <w:r w:rsidRPr="001044A8">
        <w:rPr>
          <w:rFonts w:ascii="Arial" w:hAnsi="Arial" w:cs="Arial"/>
          <w:lang w:val="az-Latn-AZ"/>
        </w:rPr>
        <w:t xml:space="preserve"> və terrorçuluğun </w:t>
      </w:r>
      <w:proofErr w:type="spellStart"/>
      <w:r w:rsidRPr="001044A8">
        <w:rPr>
          <w:rFonts w:ascii="Arial" w:hAnsi="Arial" w:cs="Arial"/>
          <w:lang w:val="az-Latn-AZ"/>
        </w:rPr>
        <w:t>maliyyələşdirilməsinə</w:t>
      </w:r>
      <w:proofErr w:type="spellEnd"/>
      <w:r w:rsidRPr="001044A8">
        <w:rPr>
          <w:rFonts w:ascii="Arial" w:hAnsi="Arial" w:cs="Arial"/>
          <w:lang w:val="az-Latn-AZ"/>
        </w:rPr>
        <w:t xml:space="preserve"> qarşı mübarizə haqqında” Qanunun tələblərinə uyğun olaraq </w:t>
      </w:r>
      <w:r w:rsidR="00FA05B3" w:rsidRPr="001044A8">
        <w:rPr>
          <w:rFonts w:ascii="Arial" w:hAnsi="Arial" w:cs="Arial"/>
          <w:lang w:val="az-Latn-AZ"/>
        </w:rPr>
        <w:t>öhdəlik daşıyan şəxs kimi fəaliyyət göstərəcək kommersiya qurum</w:t>
      </w:r>
      <w:r w:rsidR="00237B44" w:rsidRPr="001044A8">
        <w:rPr>
          <w:rFonts w:ascii="Arial" w:hAnsi="Arial" w:cs="Arial"/>
          <w:lang w:val="az-Latn-AZ"/>
        </w:rPr>
        <w:t xml:space="preserve">ları </w:t>
      </w:r>
      <w:r w:rsidR="00FA05B3" w:rsidRPr="001044A8">
        <w:rPr>
          <w:rFonts w:ascii="Arial" w:hAnsi="Arial" w:cs="Arial"/>
          <w:lang w:val="az-Latn-AZ"/>
        </w:rPr>
        <w:t>11.10</w:t>
      </w:r>
      <w:r w:rsidR="00237B44" w:rsidRPr="001044A8">
        <w:rPr>
          <w:rFonts w:ascii="Arial" w:hAnsi="Arial" w:cs="Arial"/>
          <w:lang w:val="az-Latn-AZ"/>
        </w:rPr>
        <w:t xml:space="preserve">-cu </w:t>
      </w:r>
      <w:r w:rsidR="00FA05B3" w:rsidRPr="001044A8">
        <w:rPr>
          <w:rFonts w:ascii="Arial" w:hAnsi="Arial" w:cs="Arial"/>
          <w:lang w:val="az-Latn-AZ"/>
        </w:rPr>
        <w:t>sətrə uyğun xanada işarə edi</w:t>
      </w:r>
      <w:r w:rsidR="00D26A80" w:rsidRPr="001044A8">
        <w:rPr>
          <w:rFonts w:ascii="Arial" w:hAnsi="Arial" w:cs="Arial"/>
          <w:lang w:val="az-Latn-AZ"/>
        </w:rPr>
        <w:t>rlər.</w:t>
      </w:r>
    </w:p>
    <w:p w14:paraId="76D1BF3D" w14:textId="15C3A182" w:rsidR="0091469B" w:rsidRPr="00A32C98" w:rsidRDefault="00C734BC">
      <w:pPr>
        <w:widowControl w:val="0"/>
        <w:tabs>
          <w:tab w:val="left" w:pos="180"/>
        </w:tabs>
        <w:suppressAutoHyphens/>
        <w:spacing w:line="360" w:lineRule="auto"/>
        <w:ind w:left="-360" w:firstLine="540"/>
        <w:jc w:val="both"/>
        <w:rPr>
          <w:rFonts w:ascii="Arial" w:hAnsi="Arial" w:cs="Arial"/>
          <w:lang w:val="az-Latn-AZ"/>
        </w:rPr>
      </w:pPr>
      <w:r>
        <w:rPr>
          <w:rFonts w:ascii="Arial" w:hAnsi="Arial" w:cs="Arial"/>
          <w:lang w:val="az-Latn-AZ"/>
        </w:rPr>
        <w:t xml:space="preserve"> </w:t>
      </w:r>
      <w:r w:rsidR="00DC7D47">
        <w:rPr>
          <w:rFonts w:ascii="Arial" w:hAnsi="Arial" w:cs="Arial"/>
          <w:lang w:val="az-Latn-AZ"/>
        </w:rPr>
        <w:t>“</w:t>
      </w:r>
      <w:r w:rsidR="00125DEF" w:rsidRPr="00A32C98">
        <w:rPr>
          <w:rFonts w:ascii="Arial" w:hAnsi="Arial" w:cs="Arial"/>
          <w:lang w:val="az-Latn-AZ"/>
        </w:rPr>
        <w:t>12.Kommersiya qurumunun qanuni təmsilçisi</w:t>
      </w:r>
      <w:r w:rsidR="00DC7D47" w:rsidRPr="003C1EF9">
        <w:rPr>
          <w:rFonts w:ascii="Arial" w:hAnsi="Arial" w:cs="Arial"/>
          <w:lang w:val="az-Latn-AZ"/>
        </w:rPr>
        <w:t>”</w:t>
      </w:r>
      <w:r w:rsidR="00125DEF" w:rsidRPr="00A32C98">
        <w:rPr>
          <w:rFonts w:ascii="Arial" w:hAnsi="Arial" w:cs="Arial"/>
          <w:lang w:val="az-Latn-AZ"/>
        </w:rPr>
        <w:t xml:space="preserve"> bölməsində 12.1, 12.2 və 12.3 sətirlərdəki xanalara kommersiya qurumunun təsisçiləri tərəfindən təyin edilmiş  qanuni təmsilçisinin soyadı, adı, atasının adı göstərilir. </w:t>
      </w:r>
    </w:p>
    <w:p w14:paraId="67A28410" w14:textId="2A951682" w:rsidR="0091469B" w:rsidRPr="00A32C98" w:rsidRDefault="001466AC">
      <w:pPr>
        <w:pStyle w:val="1"/>
        <w:keepNext w:val="0"/>
        <w:widowControl w:val="0"/>
        <w:tabs>
          <w:tab w:val="left" w:pos="180"/>
        </w:tabs>
        <w:suppressAutoHyphens/>
        <w:spacing w:line="360" w:lineRule="auto"/>
        <w:ind w:left="-360" w:firstLine="540"/>
        <w:jc w:val="both"/>
        <w:rPr>
          <w:rFonts w:ascii="Arial" w:hAnsi="Arial" w:cs="Arial"/>
          <w:b w:val="0"/>
          <w:sz w:val="24"/>
          <w:lang w:val="az-Latn-AZ"/>
        </w:rPr>
      </w:pPr>
      <w:r>
        <w:rPr>
          <w:rFonts w:ascii="Arial" w:hAnsi="Arial" w:cs="Arial"/>
          <w:b w:val="0"/>
          <w:sz w:val="24"/>
          <w:lang w:val="az-Latn-AZ"/>
        </w:rPr>
        <w:t>“</w:t>
      </w:r>
      <w:r w:rsidR="00125DEF" w:rsidRPr="00A32C98">
        <w:rPr>
          <w:rFonts w:ascii="Arial" w:hAnsi="Arial" w:cs="Arial"/>
          <w:b w:val="0"/>
          <w:sz w:val="24"/>
          <w:lang w:val="az-Latn-AZ"/>
        </w:rPr>
        <w:t>13.Kommersiya qurumunun qanuni təmsilçisinin şəxsiyyətini təsdiq edən sənədinin məlumatları</w:t>
      </w:r>
      <w:r>
        <w:rPr>
          <w:rFonts w:ascii="Arial" w:hAnsi="Arial" w:cs="Arial"/>
          <w:b w:val="0"/>
          <w:sz w:val="24"/>
          <w:lang w:val="az-Latn-AZ"/>
        </w:rPr>
        <w:t>”</w:t>
      </w:r>
      <w:r w:rsidR="00125DEF" w:rsidRPr="00A32C98">
        <w:rPr>
          <w:rFonts w:ascii="Arial" w:hAnsi="Arial" w:cs="Arial"/>
          <w:b w:val="0"/>
          <w:sz w:val="24"/>
          <w:lang w:val="az-Latn-AZ"/>
        </w:rPr>
        <w:t xml:space="preserve"> bölməsində 13.1, 13.2, 13.3</w:t>
      </w:r>
      <w:r w:rsidR="00633232" w:rsidRPr="003C1EF9">
        <w:rPr>
          <w:rFonts w:ascii="Arial" w:hAnsi="Arial" w:cs="Arial"/>
          <w:b w:val="0"/>
          <w:sz w:val="24"/>
          <w:lang w:val="az-Latn-AZ"/>
        </w:rPr>
        <w:t>,</w:t>
      </w:r>
      <w:r w:rsidR="00125DEF" w:rsidRPr="00A32C98">
        <w:rPr>
          <w:rFonts w:ascii="Arial" w:hAnsi="Arial" w:cs="Arial"/>
          <w:b w:val="0"/>
          <w:sz w:val="24"/>
          <w:lang w:val="az-Latn-AZ"/>
        </w:rPr>
        <w:t xml:space="preserve"> 13.4 </w:t>
      </w:r>
      <w:r w:rsidR="00633232" w:rsidRPr="003C1EF9">
        <w:rPr>
          <w:rFonts w:ascii="Arial" w:hAnsi="Arial" w:cs="Arial"/>
          <w:b w:val="0"/>
          <w:sz w:val="24"/>
          <w:lang w:val="az-Latn-AZ"/>
        </w:rPr>
        <w:t xml:space="preserve">və 13.5 </w:t>
      </w:r>
      <w:r w:rsidR="00125DEF" w:rsidRPr="00A32C98">
        <w:rPr>
          <w:rFonts w:ascii="Arial" w:hAnsi="Arial" w:cs="Arial"/>
          <w:b w:val="0"/>
          <w:sz w:val="24"/>
          <w:lang w:val="az-Latn-AZ"/>
        </w:rPr>
        <w:t>sətirlərə uyğun xanalara kommersiya qurumunun qanuni təmsilçisinin</w:t>
      </w:r>
      <w:r w:rsidR="008627DD">
        <w:rPr>
          <w:rFonts w:ascii="Arial" w:hAnsi="Arial" w:cs="Arial"/>
          <w:b w:val="0"/>
          <w:strike/>
          <w:color w:val="C00000"/>
          <w:sz w:val="24"/>
          <w:lang w:val="az-Latn-AZ"/>
        </w:rPr>
        <w:t xml:space="preserve"> </w:t>
      </w:r>
      <w:r w:rsidR="00125DEF" w:rsidRPr="00A32C98">
        <w:rPr>
          <w:rFonts w:ascii="Arial" w:hAnsi="Arial" w:cs="Arial"/>
          <w:b w:val="0"/>
          <w:sz w:val="24"/>
          <w:lang w:val="az-Latn-AZ"/>
        </w:rPr>
        <w:t xml:space="preserve">şəxsiyyətini təsdiq edən sənədinin  məlumatları daxil edilir. </w:t>
      </w:r>
    </w:p>
    <w:p w14:paraId="60B15238" w14:textId="28127A64" w:rsidR="0091469B" w:rsidRPr="00A32C98" w:rsidRDefault="00125DEF">
      <w:pPr>
        <w:pStyle w:val="ab"/>
        <w:spacing w:line="360" w:lineRule="auto"/>
        <w:ind w:left="-426" w:right="-30" w:firstLine="568"/>
        <w:jc w:val="both"/>
        <w:rPr>
          <w:rFonts w:ascii="Arial" w:hAnsi="Arial" w:cs="Arial"/>
          <w:szCs w:val="24"/>
        </w:rPr>
      </w:pPr>
      <w:r w:rsidRPr="00A32C98">
        <w:rPr>
          <w:rFonts w:ascii="Arial" w:hAnsi="Arial" w:cs="Arial"/>
          <w:szCs w:val="24"/>
        </w:rPr>
        <w:t>Kommersiya qurumunun qanuni təmsilçisi</w:t>
      </w:r>
      <w:r w:rsidRPr="008627DD">
        <w:rPr>
          <w:rFonts w:ascii="Arial" w:hAnsi="Arial" w:cs="Arial"/>
          <w:color w:val="C00000"/>
          <w:szCs w:val="24"/>
        </w:rPr>
        <w:t xml:space="preserve"> </w:t>
      </w:r>
      <w:r w:rsidRPr="00A32C98">
        <w:rPr>
          <w:rFonts w:ascii="Arial" w:hAnsi="Arial" w:cs="Arial"/>
          <w:szCs w:val="24"/>
        </w:rPr>
        <w:t>Azərbaycan Respublikasının vətəndaşı olmadıqda Dövlət Miqrasiya Xidmətinin əcnəbilərə və vətəndaşlığı olmayan şəxslərə verdiyi daimi və ya müvəqqəti icazə vəsiqəsinin rekvizitləri (seriya, nömrə və FİN-kod), icazə vərəqəsi olmadıqda isə vətəndaşı olduğu ölkə tərəfindən verilmiş pasportun rekvizitləri (seriya və nömrə) qeyd edilir.</w:t>
      </w:r>
    </w:p>
    <w:p w14:paraId="0DAC2A94" w14:textId="496434F6" w:rsidR="0091469B" w:rsidRPr="00A32C98" w:rsidRDefault="001466AC">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3C1EF9">
        <w:rPr>
          <w:rFonts w:ascii="Arial" w:hAnsi="Arial" w:cs="Arial"/>
          <w:b w:val="0"/>
          <w:sz w:val="24"/>
          <w:lang w:val="az-Latn-AZ"/>
        </w:rPr>
        <w:t>“</w:t>
      </w:r>
      <w:r w:rsidR="00125DEF" w:rsidRPr="00A32C98">
        <w:rPr>
          <w:rFonts w:ascii="Arial" w:hAnsi="Arial" w:cs="Arial"/>
          <w:b w:val="0"/>
          <w:sz w:val="24"/>
          <w:lang w:val="az-Latn-AZ"/>
        </w:rPr>
        <w:t>14.Kommersiya qurumunun qanuni təmsilçisinin</w:t>
      </w:r>
      <w:r w:rsidR="00125DEF" w:rsidRPr="008627DD">
        <w:rPr>
          <w:rFonts w:ascii="Arial" w:hAnsi="Arial" w:cs="Arial"/>
          <w:b w:val="0"/>
          <w:color w:val="C00000"/>
          <w:sz w:val="24"/>
          <w:lang w:val="az-Latn-AZ"/>
        </w:rPr>
        <w:t xml:space="preserve"> </w:t>
      </w:r>
      <w:r w:rsidR="00125DEF" w:rsidRPr="00A32C98">
        <w:rPr>
          <w:rFonts w:ascii="Arial" w:hAnsi="Arial" w:cs="Arial"/>
          <w:b w:val="0"/>
          <w:sz w:val="24"/>
          <w:lang w:val="az-Latn-AZ"/>
        </w:rPr>
        <w:t>ünvanı və ya müvəqqəti yaşayış ünvanı</w:t>
      </w:r>
      <w:r>
        <w:rPr>
          <w:rFonts w:ascii="Arial" w:hAnsi="Arial" w:cs="Arial"/>
          <w:b w:val="0"/>
          <w:sz w:val="24"/>
          <w:lang w:val="az-Latn-AZ"/>
        </w:rPr>
        <w:t>”</w:t>
      </w:r>
      <w:r w:rsidR="00125DEF" w:rsidRPr="00A32C98">
        <w:rPr>
          <w:rFonts w:ascii="Arial" w:hAnsi="Arial" w:cs="Arial"/>
          <w:b w:val="0"/>
          <w:sz w:val="24"/>
          <w:lang w:val="az-Latn-AZ"/>
        </w:rPr>
        <w:t xml:space="preserve"> bölməsinin 14.1, 14.2, 14.3, 14.4, 14.5 və 14.6 </w:t>
      </w:r>
      <w:proofErr w:type="spellStart"/>
      <w:r w:rsidR="00125DEF" w:rsidRPr="00A32C98">
        <w:rPr>
          <w:rFonts w:ascii="Arial" w:hAnsi="Arial" w:cs="Arial"/>
          <w:b w:val="0"/>
          <w:sz w:val="24"/>
          <w:lang w:val="az-Latn-AZ"/>
        </w:rPr>
        <w:t>sətirlərindəki</w:t>
      </w:r>
      <w:proofErr w:type="spellEnd"/>
      <w:r w:rsidR="00125DEF" w:rsidRPr="00A32C98">
        <w:rPr>
          <w:rFonts w:ascii="Arial" w:hAnsi="Arial" w:cs="Arial"/>
          <w:b w:val="0"/>
          <w:sz w:val="24"/>
          <w:lang w:val="az-Latn-AZ"/>
        </w:rPr>
        <w:t xml:space="preserve"> xanalar şəxsiyyəti təsdiq edən sənədin və ya faktiki yaşayış yerinin məlumatlarına əsasən müvafiq qaydada doldurulur.</w:t>
      </w:r>
      <w:r w:rsidR="00125DEF" w:rsidRPr="00A32C98">
        <w:rPr>
          <w:rFonts w:ascii="Arial" w:hAnsi="Arial" w:cs="Arial"/>
          <w:b w:val="0"/>
          <w:bCs/>
          <w:sz w:val="24"/>
          <w:lang w:val="az-Latn-AZ"/>
        </w:rPr>
        <w:t xml:space="preserve"> Bu bölmədə həmçinin kommersiya qurumunun qanuni təmsilçisinin</w:t>
      </w:r>
      <w:r w:rsidR="008627DD" w:rsidRPr="008627DD">
        <w:rPr>
          <w:rFonts w:ascii="Arial" w:hAnsi="Arial" w:cs="Arial"/>
          <w:b w:val="0"/>
          <w:bCs/>
          <w:color w:val="C00000"/>
          <w:sz w:val="24"/>
          <w:lang w:val="az-Latn-AZ"/>
        </w:rPr>
        <w:t xml:space="preserve"> </w:t>
      </w:r>
      <w:r w:rsidR="00125DEF" w:rsidRPr="00A32C98">
        <w:rPr>
          <w:rFonts w:ascii="Arial" w:hAnsi="Arial" w:cs="Arial"/>
          <w:b w:val="0"/>
          <w:bCs/>
          <w:sz w:val="24"/>
          <w:lang w:val="az-Latn-AZ"/>
        </w:rPr>
        <w:t>əlaqə (iş, ev, mobil) telefonları</w:t>
      </w:r>
      <w:r w:rsidR="00125DEF" w:rsidRPr="00A32C98">
        <w:rPr>
          <w:rFonts w:ascii="Arial" w:hAnsi="Arial" w:cs="Arial"/>
          <w:b w:val="0"/>
          <w:sz w:val="24"/>
          <w:lang w:val="az-Latn-AZ"/>
        </w:rPr>
        <w:t xml:space="preserve"> 14.7, 14.8 və 14.9 sətirlərdəki xanalara qeyd edilir.  </w:t>
      </w:r>
    </w:p>
    <w:p w14:paraId="20EA2963" w14:textId="58BEB90C" w:rsidR="0091469B" w:rsidRPr="00A32C98" w:rsidRDefault="00EB0770">
      <w:pPr>
        <w:pStyle w:val="1"/>
        <w:tabs>
          <w:tab w:val="left" w:pos="180"/>
        </w:tabs>
        <w:spacing w:line="360" w:lineRule="auto"/>
        <w:ind w:left="-284" w:right="-2" w:firstLine="540"/>
        <w:jc w:val="both"/>
        <w:rPr>
          <w:rFonts w:ascii="Arial" w:hAnsi="Arial" w:cs="Arial"/>
          <w:b w:val="0"/>
          <w:bCs/>
          <w:sz w:val="24"/>
          <w:lang w:val="az-Latn-AZ"/>
        </w:rPr>
      </w:pPr>
      <w:r>
        <w:rPr>
          <w:rFonts w:ascii="Arial" w:hAnsi="Arial" w:cs="Arial"/>
          <w:b w:val="0"/>
          <w:bCs/>
          <w:sz w:val="24"/>
          <w:lang w:val="az-Latn-AZ"/>
        </w:rPr>
        <w:t>“</w:t>
      </w:r>
      <w:r w:rsidR="00125DEF" w:rsidRPr="00A32C98">
        <w:rPr>
          <w:rFonts w:ascii="Arial" w:hAnsi="Arial" w:cs="Arial"/>
          <w:b w:val="0"/>
          <w:bCs/>
          <w:sz w:val="24"/>
          <w:lang w:val="az-Latn-AZ"/>
        </w:rPr>
        <w:t>15.Ərizənin məzmunu</w:t>
      </w:r>
      <w:r>
        <w:rPr>
          <w:rFonts w:ascii="Arial" w:hAnsi="Arial" w:cs="Arial"/>
          <w:b w:val="0"/>
          <w:bCs/>
          <w:sz w:val="24"/>
          <w:lang w:val="az-Latn-AZ"/>
        </w:rPr>
        <w:t>”</w:t>
      </w:r>
      <w:r w:rsidR="00125DEF" w:rsidRPr="00A32C98">
        <w:rPr>
          <w:rFonts w:ascii="Arial" w:hAnsi="Arial" w:cs="Arial"/>
          <w:b w:val="0"/>
          <w:bCs/>
          <w:sz w:val="24"/>
          <w:lang w:val="az-Latn-AZ"/>
        </w:rPr>
        <w:t xml:space="preserve"> bölməsində səlahiyyətli şəxs 15.1 sətrə öz soyadını, adını və atasının adını, şəxsiyyətini təsdiq edən sənədin tarixi, nömrəsini qeyd edir və müvafiq xanaların birində “X” işarə etməklə qurumun qanuni təmsilçisinin kommersiya sirri təşkil edən məlumatlarla tanış olmasına etiraz edib-</w:t>
      </w:r>
      <w:proofErr w:type="spellStart"/>
      <w:r w:rsidR="00125DEF" w:rsidRPr="00A32C98">
        <w:rPr>
          <w:rFonts w:ascii="Arial" w:hAnsi="Arial" w:cs="Arial"/>
          <w:b w:val="0"/>
          <w:bCs/>
          <w:sz w:val="24"/>
          <w:lang w:val="az-Latn-AZ"/>
        </w:rPr>
        <w:t>etmədiyini</w:t>
      </w:r>
      <w:proofErr w:type="spellEnd"/>
      <w:r w:rsidR="00125DEF" w:rsidRPr="00A32C98">
        <w:rPr>
          <w:rFonts w:ascii="Arial" w:hAnsi="Arial" w:cs="Arial"/>
          <w:b w:val="0"/>
          <w:bCs/>
          <w:sz w:val="24"/>
          <w:lang w:val="az-Latn-AZ"/>
        </w:rPr>
        <w:t xml:space="preserve"> bildirir. 15.2 sətirdəki xanaya ərizənin doldurulma tarixini (gün, ay və il) qeyd etməklə ərizəni imzalayıb təsdiq edir. Ərizə bir neçə təsisçi tərəfindən imzalana bilər. Bu halda 15.3 sətrinə imza atmış istənilən bir təsisçinin soyadı, adı və atasının adı qeyd edilir. 15.4 sətri qurumun təyin edilmiş qanuni təmsilçisi</w:t>
      </w:r>
      <w:r w:rsidR="008627DD" w:rsidRPr="008627DD">
        <w:rPr>
          <w:rFonts w:ascii="Arial" w:hAnsi="Arial" w:cs="Arial"/>
          <w:b w:val="0"/>
          <w:bCs/>
          <w:color w:val="C00000"/>
          <w:sz w:val="24"/>
          <w:lang w:val="az-Latn-AZ"/>
        </w:rPr>
        <w:t xml:space="preserve"> </w:t>
      </w:r>
      <w:r w:rsidR="00125DEF" w:rsidRPr="00A32C98">
        <w:rPr>
          <w:rFonts w:ascii="Arial" w:hAnsi="Arial" w:cs="Arial"/>
          <w:b w:val="0"/>
          <w:bCs/>
          <w:sz w:val="24"/>
          <w:lang w:val="az-Latn-AZ"/>
        </w:rPr>
        <w:t xml:space="preserve">tərəfindən imzalanır. Hüquqi şəxsin möhürü olduqda ərizə möhürlə də </w:t>
      </w:r>
      <w:proofErr w:type="spellStart"/>
      <w:r w:rsidR="00125DEF" w:rsidRPr="00A32C98">
        <w:rPr>
          <w:rFonts w:ascii="Arial" w:hAnsi="Arial" w:cs="Arial"/>
          <w:b w:val="0"/>
          <w:bCs/>
          <w:sz w:val="24"/>
          <w:lang w:val="az-Latn-AZ"/>
        </w:rPr>
        <w:t>təsdiqlənməlidir</w:t>
      </w:r>
      <w:proofErr w:type="spellEnd"/>
      <w:r w:rsidR="00125DEF" w:rsidRPr="00A32C98">
        <w:rPr>
          <w:rFonts w:ascii="Arial" w:hAnsi="Arial" w:cs="Arial"/>
          <w:b w:val="0"/>
          <w:bCs/>
          <w:sz w:val="24"/>
          <w:lang w:val="az-Latn-AZ"/>
        </w:rPr>
        <w:t xml:space="preserve">. Ərizə səlahiyyətli nümayəndə tərəfindən </w:t>
      </w:r>
      <w:r w:rsidR="00125DEF" w:rsidRPr="00A32C98">
        <w:rPr>
          <w:rFonts w:ascii="Arial" w:hAnsi="Arial" w:cs="Arial"/>
          <w:b w:val="0"/>
          <w:bCs/>
          <w:sz w:val="24"/>
          <w:lang w:val="az-Latn-AZ"/>
        </w:rPr>
        <w:lastRenderedPageBreak/>
        <w:t xml:space="preserve">təqdim edildikdə, ərizəyə həmin </w:t>
      </w:r>
      <w:proofErr w:type="spellStart"/>
      <w:r w:rsidR="00125DEF" w:rsidRPr="00A32C98">
        <w:rPr>
          <w:rFonts w:ascii="Arial" w:hAnsi="Arial" w:cs="Arial"/>
          <w:b w:val="0"/>
          <w:bCs/>
          <w:sz w:val="24"/>
          <w:lang w:val="az-Latn-AZ"/>
        </w:rPr>
        <w:t>səxsin</w:t>
      </w:r>
      <w:proofErr w:type="spellEnd"/>
      <w:r w:rsidR="00125DEF" w:rsidRPr="00A32C98">
        <w:rPr>
          <w:rFonts w:ascii="Arial" w:hAnsi="Arial" w:cs="Arial"/>
          <w:b w:val="0"/>
          <w:bCs/>
          <w:sz w:val="24"/>
          <w:lang w:val="az-Latn-AZ"/>
        </w:rPr>
        <w:t xml:space="preserve"> səlahiyyətini təsdiq edən sənəd əlavə edilir və ərizənin möhürlə təsdiq edilməsi tələb olunmur.</w:t>
      </w:r>
    </w:p>
    <w:p w14:paraId="5D7EE996" w14:textId="3426051A" w:rsidR="00C004F7" w:rsidRPr="00A32C98" w:rsidRDefault="00C004F7" w:rsidP="00C004F7">
      <w:pPr>
        <w:pStyle w:val="1"/>
        <w:keepNext w:val="0"/>
        <w:widowControl w:val="0"/>
        <w:tabs>
          <w:tab w:val="left" w:pos="180"/>
        </w:tabs>
        <w:suppressAutoHyphens/>
        <w:spacing w:line="360" w:lineRule="auto"/>
        <w:ind w:left="-360" w:firstLine="540"/>
        <w:jc w:val="both"/>
        <w:rPr>
          <w:rFonts w:ascii="Arial" w:hAnsi="Arial" w:cs="Arial"/>
          <w:b w:val="0"/>
          <w:sz w:val="24"/>
          <w:lang w:val="az-Latn-AZ"/>
        </w:rPr>
      </w:pPr>
      <w:r w:rsidRPr="00A32C98">
        <w:rPr>
          <w:rFonts w:ascii="Arial" w:hAnsi="Arial" w:cs="Arial"/>
          <w:b w:val="0"/>
          <w:sz w:val="24"/>
          <w:lang w:val="az-Latn-AZ"/>
        </w:rPr>
        <w:t>H</w:t>
      </w:r>
      <w:r w:rsidR="00125DEF" w:rsidRPr="00A32C98">
        <w:rPr>
          <w:rFonts w:ascii="Arial" w:hAnsi="Arial" w:cs="Arial"/>
          <w:b w:val="0"/>
          <w:sz w:val="24"/>
          <w:lang w:val="az-Latn-AZ"/>
        </w:rPr>
        <w:t xml:space="preserve">üquqi şəxsin </w:t>
      </w:r>
      <w:r w:rsidRPr="005C515C">
        <w:rPr>
          <w:rFonts w:ascii="Arial" w:hAnsi="Arial" w:cs="Arial"/>
          <w:b w:val="0"/>
          <w:sz w:val="24"/>
          <w:lang w:val="az-Latn-AZ"/>
        </w:rPr>
        <w:t>nizamnaməsində müşahidə şurası</w:t>
      </w:r>
      <w:r w:rsidR="00467D57" w:rsidRPr="005C515C">
        <w:rPr>
          <w:rFonts w:ascii="Arial" w:hAnsi="Arial" w:cs="Arial"/>
          <w:b w:val="0"/>
          <w:sz w:val="24"/>
          <w:lang w:val="az-Latn-AZ"/>
        </w:rPr>
        <w:t>nın yaradılması</w:t>
      </w:r>
      <w:r w:rsidR="006342A2" w:rsidRPr="005C515C">
        <w:rPr>
          <w:rFonts w:ascii="Arial" w:hAnsi="Arial" w:cs="Arial"/>
          <w:b w:val="0"/>
          <w:sz w:val="24"/>
          <w:lang w:val="az-Latn-AZ"/>
        </w:rPr>
        <w:t xml:space="preserve"> </w:t>
      </w:r>
      <w:r w:rsidRPr="005C515C">
        <w:rPr>
          <w:rFonts w:ascii="Arial" w:hAnsi="Arial" w:cs="Arial"/>
          <w:b w:val="0"/>
          <w:sz w:val="24"/>
          <w:lang w:val="az-Latn-AZ"/>
        </w:rPr>
        <w:t xml:space="preserve">nəzərdə </w:t>
      </w:r>
      <w:proofErr w:type="spellStart"/>
      <w:r w:rsidRPr="005C515C">
        <w:rPr>
          <w:rFonts w:ascii="Arial" w:hAnsi="Arial" w:cs="Arial"/>
          <w:b w:val="0"/>
          <w:sz w:val="24"/>
          <w:lang w:val="az-Latn-AZ"/>
        </w:rPr>
        <w:t>tutulmuşdursa</w:t>
      </w:r>
      <w:proofErr w:type="spellEnd"/>
      <w:r w:rsidRPr="005C515C">
        <w:rPr>
          <w:rFonts w:ascii="Arial" w:hAnsi="Arial" w:cs="Arial"/>
          <w:b w:val="0"/>
          <w:sz w:val="24"/>
          <w:lang w:val="az-Latn-AZ"/>
        </w:rPr>
        <w:t xml:space="preserve"> </w:t>
      </w:r>
      <w:r w:rsidR="00125DEF" w:rsidRPr="00A32C98">
        <w:rPr>
          <w:rFonts w:ascii="Arial" w:hAnsi="Arial" w:cs="Arial"/>
          <w:b w:val="0"/>
          <w:sz w:val="24"/>
          <w:lang w:val="az-Latn-AZ"/>
        </w:rPr>
        <w:t xml:space="preserve">bu ərizənin əlavəsi olan “Müşahidə şurasının üzvləri barədə məlumat” forması doldurulur. Bu formada </w:t>
      </w:r>
      <w:r w:rsidRPr="005C515C">
        <w:rPr>
          <w:rFonts w:ascii="Arial" w:hAnsi="Arial" w:cs="Arial"/>
          <w:b w:val="0"/>
          <w:sz w:val="24"/>
          <w:lang w:val="az-Latn-AZ"/>
        </w:rPr>
        <w:t xml:space="preserve">müşahidə şurasının </w:t>
      </w:r>
      <w:r w:rsidRPr="00A32C98">
        <w:rPr>
          <w:rFonts w:ascii="Arial" w:hAnsi="Arial" w:cs="Arial"/>
          <w:b w:val="0"/>
          <w:sz w:val="24"/>
          <w:lang w:val="az-Latn-AZ"/>
        </w:rPr>
        <w:t xml:space="preserve">hər bir </w:t>
      </w:r>
      <w:r w:rsidRPr="005C515C">
        <w:rPr>
          <w:rFonts w:ascii="Arial" w:hAnsi="Arial" w:cs="Arial"/>
          <w:b w:val="0"/>
          <w:sz w:val="24"/>
          <w:lang w:val="az-Latn-AZ"/>
        </w:rPr>
        <w:t xml:space="preserve">üzvünün </w:t>
      </w:r>
      <w:r w:rsidR="00125DEF" w:rsidRPr="00A32C98">
        <w:rPr>
          <w:rFonts w:ascii="Arial" w:hAnsi="Arial" w:cs="Arial"/>
          <w:b w:val="0"/>
          <w:sz w:val="24"/>
          <w:lang w:val="az-Latn-AZ"/>
        </w:rPr>
        <w:t xml:space="preserve">adı, soyadı, atasının adı və yaşadığı ünvan qeyd edilir. </w:t>
      </w:r>
      <w:r w:rsidRPr="00A32C98">
        <w:rPr>
          <w:rFonts w:ascii="Arial" w:hAnsi="Arial" w:cs="Arial"/>
          <w:b w:val="0"/>
          <w:sz w:val="24"/>
          <w:lang w:val="az-Latn-AZ"/>
        </w:rPr>
        <w:t>Ş</w:t>
      </w:r>
      <w:r w:rsidR="00125DEF" w:rsidRPr="00A32C98">
        <w:rPr>
          <w:rFonts w:ascii="Arial" w:hAnsi="Arial" w:cs="Arial"/>
          <w:b w:val="0"/>
          <w:sz w:val="24"/>
          <w:lang w:val="az-Latn-AZ"/>
        </w:rPr>
        <w:t xml:space="preserve">əxsiyyəti təsdiq edən sənədə əsasən üzvlərin Fin-kod-u vergi orqanının vəzifəli şəxsi tərəfindən qeyd edilir. </w:t>
      </w:r>
      <w:r w:rsidRPr="005C515C">
        <w:rPr>
          <w:rFonts w:ascii="Arial" w:hAnsi="Arial" w:cs="Arial"/>
          <w:b w:val="0"/>
          <w:sz w:val="24"/>
          <w:lang w:val="az-Latn-AZ"/>
        </w:rPr>
        <w:t xml:space="preserve">Hüquqi şəxsin nizamnaməsində müşahidə şurasının </w:t>
      </w:r>
      <w:r w:rsidR="00467D57" w:rsidRPr="005C515C">
        <w:rPr>
          <w:rFonts w:ascii="Arial" w:hAnsi="Arial" w:cs="Arial"/>
          <w:b w:val="0"/>
          <w:sz w:val="24"/>
          <w:lang w:val="az-Latn-AZ"/>
        </w:rPr>
        <w:t xml:space="preserve">yaradılması </w:t>
      </w:r>
      <w:r w:rsidRPr="005C515C">
        <w:rPr>
          <w:rFonts w:ascii="Arial" w:hAnsi="Arial" w:cs="Arial"/>
          <w:b w:val="0"/>
          <w:sz w:val="24"/>
          <w:lang w:val="az-Latn-AZ"/>
        </w:rPr>
        <w:t xml:space="preserve">nəzərdə </w:t>
      </w:r>
      <w:proofErr w:type="spellStart"/>
      <w:r w:rsidRPr="005C515C">
        <w:rPr>
          <w:rFonts w:ascii="Arial" w:hAnsi="Arial" w:cs="Arial"/>
          <w:b w:val="0"/>
          <w:sz w:val="24"/>
          <w:lang w:val="az-Latn-AZ"/>
        </w:rPr>
        <w:t>tutulmadığı</w:t>
      </w:r>
      <w:proofErr w:type="spellEnd"/>
      <w:r w:rsidRPr="005C515C">
        <w:rPr>
          <w:rFonts w:ascii="Arial" w:hAnsi="Arial" w:cs="Arial"/>
          <w:b w:val="0"/>
          <w:sz w:val="24"/>
          <w:lang w:val="az-Latn-AZ"/>
        </w:rPr>
        <w:t xml:space="preserve"> halda</w:t>
      </w:r>
      <w:r w:rsidR="005C515C">
        <w:rPr>
          <w:rFonts w:ascii="Arial" w:hAnsi="Arial" w:cs="Arial"/>
          <w:b w:val="0"/>
          <w:color w:val="C00000"/>
          <w:sz w:val="24"/>
          <w:lang w:val="az-Latn-AZ"/>
        </w:rPr>
        <w:t xml:space="preserve"> </w:t>
      </w:r>
      <w:r w:rsidRPr="00A32C98">
        <w:rPr>
          <w:rFonts w:ascii="Arial" w:hAnsi="Arial" w:cs="Arial"/>
          <w:b w:val="0"/>
          <w:sz w:val="24"/>
          <w:lang w:val="az-Latn-AZ"/>
        </w:rPr>
        <w:t xml:space="preserve">bu forma </w:t>
      </w:r>
      <w:proofErr w:type="spellStart"/>
      <w:r w:rsidRPr="00A32C98">
        <w:rPr>
          <w:rFonts w:ascii="Arial" w:hAnsi="Arial" w:cs="Arial"/>
          <w:b w:val="0"/>
          <w:sz w:val="24"/>
          <w:lang w:val="az-Latn-AZ"/>
        </w:rPr>
        <w:t>doldurulmur</w:t>
      </w:r>
      <w:proofErr w:type="spellEnd"/>
      <w:r w:rsidRPr="00A32C98">
        <w:rPr>
          <w:rFonts w:ascii="Arial" w:hAnsi="Arial" w:cs="Arial"/>
          <w:b w:val="0"/>
          <w:sz w:val="24"/>
          <w:lang w:val="az-Latn-AZ"/>
        </w:rPr>
        <w:t>.</w:t>
      </w:r>
    </w:p>
    <w:p w14:paraId="68D40C70" w14:textId="77777777" w:rsidR="0091469B" w:rsidRPr="00A32C98" w:rsidRDefault="00125DEF">
      <w:pPr>
        <w:widowControl w:val="0"/>
        <w:suppressAutoHyphens/>
        <w:spacing w:line="360" w:lineRule="auto"/>
        <w:ind w:left="-360" w:firstLine="540"/>
        <w:jc w:val="both"/>
        <w:rPr>
          <w:rFonts w:ascii="Arial" w:hAnsi="Arial" w:cs="Arial"/>
          <w:bCs/>
          <w:lang w:val="az-Latn-AZ"/>
        </w:rPr>
      </w:pPr>
      <w:r w:rsidRPr="00A32C98">
        <w:rPr>
          <w:rFonts w:ascii="Arial" w:hAnsi="Arial" w:cs="Arial"/>
          <w:bCs/>
          <w:lang w:val="az-Latn-AZ"/>
        </w:rPr>
        <w:t xml:space="preserve">Qeydə alınmış kommersiya hüquqi şəxs tərəfindən xarici ölkədə nümayəndəlik və ya filial yaradıldığı halda, bu ərizənin əlavəsi olan “Hüquqi şəxsin xarici ölkədə nümayəndəliyinin və filialının yaradılması haqqında məlumat” forması doldurulub vergi orqanına təqdim </w:t>
      </w:r>
      <w:proofErr w:type="spellStart"/>
      <w:r w:rsidRPr="00A32C98">
        <w:rPr>
          <w:rFonts w:ascii="Arial" w:hAnsi="Arial" w:cs="Arial"/>
          <w:bCs/>
          <w:lang w:val="az-Latn-AZ"/>
        </w:rPr>
        <w:t>olunmalıdır</w:t>
      </w:r>
      <w:proofErr w:type="spellEnd"/>
      <w:r w:rsidRPr="00A32C98">
        <w:rPr>
          <w:rFonts w:ascii="Arial" w:hAnsi="Arial" w:cs="Arial"/>
          <w:bCs/>
          <w:lang w:val="az-Latn-AZ"/>
        </w:rPr>
        <w:t xml:space="preserve">. </w:t>
      </w:r>
    </w:p>
    <w:p w14:paraId="29EE0293" w14:textId="2C2EA564" w:rsidR="0091469B" w:rsidRPr="00A32C98" w:rsidRDefault="00F82F26">
      <w:pPr>
        <w:pStyle w:val="1"/>
        <w:keepNext w:val="0"/>
        <w:widowControl w:val="0"/>
        <w:tabs>
          <w:tab w:val="left" w:pos="180"/>
        </w:tabs>
        <w:suppressAutoHyphens/>
        <w:spacing w:line="360" w:lineRule="auto"/>
        <w:ind w:left="-360" w:firstLine="540"/>
        <w:jc w:val="both"/>
        <w:rPr>
          <w:rFonts w:ascii="Arial" w:eastAsia="MS Mincho" w:hAnsi="Arial" w:cs="Arial"/>
          <w:b w:val="0"/>
          <w:sz w:val="24"/>
          <w:lang w:val="az-Latn-AZ" w:eastAsia="ja-JP"/>
        </w:rPr>
      </w:pPr>
      <w:r>
        <w:rPr>
          <w:rFonts w:ascii="Arial" w:hAnsi="Arial" w:cs="Arial"/>
          <w:b w:val="0"/>
          <w:bCs/>
          <w:sz w:val="24"/>
          <w:lang w:val="az-Latn-AZ"/>
        </w:rPr>
        <w:t>“</w:t>
      </w:r>
      <w:r w:rsidR="00125DEF" w:rsidRPr="00A32C98">
        <w:rPr>
          <w:rFonts w:ascii="Arial" w:hAnsi="Arial" w:cs="Arial"/>
          <w:b w:val="0"/>
          <w:bCs/>
          <w:sz w:val="24"/>
          <w:lang w:val="az-Latn-AZ"/>
        </w:rPr>
        <w:t>16.Qeydiyyatı aparan orqanın mütəxəssisinin rəyi</w:t>
      </w:r>
      <w:r>
        <w:rPr>
          <w:rFonts w:ascii="Arial" w:hAnsi="Arial" w:cs="Arial"/>
          <w:b w:val="0"/>
          <w:bCs/>
          <w:sz w:val="24"/>
          <w:lang w:val="az-Latn-AZ"/>
        </w:rPr>
        <w:t>”</w:t>
      </w:r>
      <w:r w:rsidR="00125DEF" w:rsidRPr="00A32C98">
        <w:rPr>
          <w:rFonts w:ascii="Arial" w:hAnsi="Arial" w:cs="Arial"/>
          <w:b w:val="0"/>
          <w:bCs/>
          <w:sz w:val="24"/>
          <w:lang w:val="az-Latn-AZ"/>
        </w:rPr>
        <w:t xml:space="preserve"> bölməsi </w:t>
      </w:r>
      <w:r w:rsidR="00125DEF" w:rsidRPr="00A32C98">
        <w:rPr>
          <w:rFonts w:ascii="Arial" w:eastAsia="MS Mincho" w:hAnsi="Arial" w:cs="Arial"/>
          <w:b w:val="0"/>
          <w:sz w:val="24"/>
          <w:lang w:val="az-Latn-AZ" w:eastAsia="ja-JP"/>
        </w:rPr>
        <w:t xml:space="preserve">ərizəni qəbul edən və ərizədə </w:t>
      </w:r>
      <w:proofErr w:type="spellStart"/>
      <w:r w:rsidR="00125DEF" w:rsidRPr="00A32C98">
        <w:rPr>
          <w:rFonts w:ascii="Arial" w:eastAsia="MS Mincho" w:hAnsi="Arial" w:cs="Arial"/>
          <w:b w:val="0"/>
          <w:sz w:val="24"/>
          <w:lang w:val="az-Latn-AZ" w:eastAsia="ja-JP"/>
        </w:rPr>
        <w:t>göstərilənlərin</w:t>
      </w:r>
      <w:proofErr w:type="spellEnd"/>
      <w:r w:rsidR="00125DEF" w:rsidRPr="00A32C98">
        <w:rPr>
          <w:rFonts w:ascii="Arial" w:eastAsia="MS Mincho" w:hAnsi="Arial" w:cs="Arial"/>
          <w:b w:val="0"/>
          <w:sz w:val="24"/>
          <w:lang w:val="az-Latn-AZ" w:eastAsia="ja-JP"/>
        </w:rPr>
        <w:t xml:space="preserve"> düzgünlüyünü yoxlayan vergi orqanının vəzifəli şəxsi tərəfindən doldurulur və imzası ilə təsdiq edilir.</w:t>
      </w:r>
    </w:p>
    <w:p w14:paraId="2AE58BBC" w14:textId="59470453" w:rsidR="0091469B" w:rsidRPr="00A32C98" w:rsidRDefault="00125DE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A32C98">
        <w:rPr>
          <w:rFonts w:ascii="Arial" w:hAnsi="Arial" w:cs="Arial"/>
          <w:b w:val="0"/>
          <w:bCs/>
          <w:sz w:val="24"/>
          <w:lang w:val="az-Latn-AZ"/>
        </w:rPr>
        <w:t>Ərizənin hər hansı bir rekviziti üzrə məlumat olmadıqda, həmin rekvizit üçün ayrılmış yerə (</w:t>
      </w:r>
      <w:r w:rsidR="00FE75D1">
        <w:rPr>
          <w:rFonts w:ascii="Arial" w:hAnsi="Arial" w:cs="Arial"/>
          <w:b w:val="0"/>
          <w:bCs/>
          <w:sz w:val="24"/>
          <w:lang w:val="az-Latn-AZ"/>
        </w:rPr>
        <w:t>“</w:t>
      </w:r>
      <w:r w:rsidRPr="00A32C98">
        <w:rPr>
          <w:rFonts w:ascii="Arial" w:hAnsi="Arial" w:cs="Arial"/>
          <w:b w:val="0"/>
          <w:bCs/>
          <w:sz w:val="24"/>
          <w:lang w:val="az-Latn-AZ"/>
        </w:rPr>
        <w:t>X</w:t>
      </w:r>
      <w:r w:rsidR="00FE75D1">
        <w:rPr>
          <w:rFonts w:ascii="Arial" w:hAnsi="Arial" w:cs="Arial"/>
          <w:b w:val="0"/>
          <w:bCs/>
          <w:sz w:val="24"/>
          <w:lang w:val="az-Latn-AZ"/>
        </w:rPr>
        <w:t>”</w:t>
      </w:r>
      <w:r w:rsidRPr="00A32C98">
        <w:rPr>
          <w:rFonts w:ascii="Arial" w:hAnsi="Arial" w:cs="Arial"/>
          <w:b w:val="0"/>
          <w:bCs/>
          <w:sz w:val="24"/>
          <w:lang w:val="az-Latn-AZ"/>
        </w:rPr>
        <w:t xml:space="preserve"> işarəsi qoyulmalı olan xanalar istisna olmaqla) </w:t>
      </w:r>
      <w:r w:rsidR="00FE75D1">
        <w:rPr>
          <w:rFonts w:ascii="Arial" w:hAnsi="Arial" w:cs="Arial"/>
          <w:b w:val="0"/>
          <w:bCs/>
          <w:sz w:val="24"/>
          <w:lang w:val="az-Latn-AZ"/>
        </w:rPr>
        <w:t>“</w:t>
      </w:r>
      <w:r w:rsidRPr="00A32C98">
        <w:rPr>
          <w:rFonts w:ascii="Arial" w:hAnsi="Arial" w:cs="Arial"/>
          <w:b w:val="0"/>
          <w:bCs/>
          <w:sz w:val="24"/>
          <w:lang w:val="az-Latn-AZ"/>
        </w:rPr>
        <w:t>YOXDUR</w:t>
      </w:r>
      <w:r w:rsidR="00FE75D1">
        <w:rPr>
          <w:rFonts w:ascii="Arial" w:hAnsi="Arial" w:cs="Arial"/>
          <w:b w:val="0"/>
          <w:bCs/>
          <w:sz w:val="24"/>
          <w:lang w:val="az-Latn-AZ"/>
        </w:rPr>
        <w:t>”</w:t>
      </w:r>
      <w:r w:rsidRPr="00A32C98">
        <w:rPr>
          <w:rFonts w:ascii="Arial" w:hAnsi="Arial" w:cs="Arial"/>
          <w:b w:val="0"/>
          <w:bCs/>
          <w:sz w:val="24"/>
          <w:lang w:val="az-Latn-AZ"/>
        </w:rPr>
        <w:t xml:space="preserve"> sözü </w:t>
      </w:r>
      <w:proofErr w:type="spellStart"/>
      <w:r w:rsidRPr="00A32C98">
        <w:rPr>
          <w:rFonts w:ascii="Arial" w:hAnsi="Arial" w:cs="Arial"/>
          <w:b w:val="0"/>
          <w:bCs/>
          <w:sz w:val="24"/>
          <w:lang w:val="az-Latn-AZ"/>
        </w:rPr>
        <w:t>yazılmalıdır</w:t>
      </w:r>
      <w:proofErr w:type="spellEnd"/>
      <w:r w:rsidRPr="00A32C98">
        <w:rPr>
          <w:rFonts w:ascii="Arial" w:hAnsi="Arial" w:cs="Arial"/>
          <w:b w:val="0"/>
          <w:bCs/>
          <w:sz w:val="24"/>
          <w:lang w:val="az-Latn-AZ"/>
        </w:rPr>
        <w:t xml:space="preserve">. </w:t>
      </w:r>
      <w:r w:rsidRPr="00A32C98">
        <w:rPr>
          <w:rFonts w:ascii="Arial" w:eastAsia="MS Mincho" w:hAnsi="Arial" w:cs="Arial"/>
          <w:b w:val="0"/>
          <w:sz w:val="24"/>
          <w:lang w:val="az-Latn-AZ" w:eastAsia="ja-JP"/>
        </w:rPr>
        <w:t xml:space="preserve">Rekvizitlərin boş </w:t>
      </w:r>
      <w:proofErr w:type="spellStart"/>
      <w:r w:rsidRPr="00A32C98">
        <w:rPr>
          <w:rFonts w:ascii="Arial" w:eastAsia="MS Mincho" w:hAnsi="Arial" w:cs="Arial"/>
          <w:b w:val="0"/>
          <w:sz w:val="24"/>
          <w:lang w:val="az-Latn-AZ" w:eastAsia="ja-JP"/>
        </w:rPr>
        <w:t>saxlanılmasına</w:t>
      </w:r>
      <w:proofErr w:type="spellEnd"/>
      <w:r w:rsidRPr="00A32C98">
        <w:rPr>
          <w:rFonts w:ascii="Arial" w:eastAsia="MS Mincho" w:hAnsi="Arial" w:cs="Arial"/>
          <w:b w:val="0"/>
          <w:sz w:val="24"/>
          <w:lang w:val="az-Latn-AZ" w:eastAsia="ja-JP"/>
        </w:rPr>
        <w:t xml:space="preserve"> yol verilmir.</w:t>
      </w:r>
    </w:p>
    <w:p w14:paraId="432E65F7" w14:textId="77777777" w:rsidR="0091469B" w:rsidRPr="00A32C98" w:rsidRDefault="00125DEF">
      <w:pPr>
        <w:pStyle w:val="20"/>
        <w:widowControl w:val="0"/>
        <w:tabs>
          <w:tab w:val="clear" w:pos="540"/>
          <w:tab w:val="left" w:pos="180"/>
        </w:tabs>
        <w:suppressAutoHyphens/>
        <w:spacing w:line="360" w:lineRule="auto"/>
        <w:ind w:left="-360" w:firstLine="540"/>
        <w:rPr>
          <w:rFonts w:ascii="Arial" w:hAnsi="Arial" w:cs="Arial"/>
          <w:sz w:val="24"/>
          <w:lang w:val="az-Latn-AZ"/>
        </w:rPr>
      </w:pPr>
      <w:r w:rsidRPr="00A32C98">
        <w:rPr>
          <w:rFonts w:ascii="Arial" w:hAnsi="Arial" w:cs="Arial"/>
          <w:sz w:val="24"/>
          <w:lang w:val="az-Latn-AZ"/>
        </w:rPr>
        <w:t xml:space="preserve">Ərizənin bütün rekvizitləri </w:t>
      </w:r>
      <w:proofErr w:type="spellStart"/>
      <w:r w:rsidRPr="00A32C98">
        <w:rPr>
          <w:rFonts w:ascii="Arial" w:hAnsi="Arial" w:cs="Arial"/>
          <w:sz w:val="24"/>
          <w:lang w:val="az-Latn-AZ"/>
        </w:rPr>
        <w:t>azərbaycan</w:t>
      </w:r>
      <w:proofErr w:type="spellEnd"/>
      <w:r w:rsidRPr="00A32C98">
        <w:rPr>
          <w:rFonts w:ascii="Arial" w:hAnsi="Arial" w:cs="Arial"/>
          <w:sz w:val="24"/>
          <w:lang w:val="az-Latn-AZ"/>
        </w:rPr>
        <w:t xml:space="preserve"> dilində (latın qrafikası) böyük çap hərfləri ilə qara və ya tünd göy rəngli qələmdən istifadə edərək </w:t>
      </w:r>
      <w:proofErr w:type="spellStart"/>
      <w:r w:rsidRPr="00A32C98">
        <w:rPr>
          <w:rFonts w:ascii="Arial" w:hAnsi="Arial" w:cs="Arial"/>
          <w:sz w:val="24"/>
          <w:lang w:val="az-Latn-AZ"/>
        </w:rPr>
        <w:t>yazılmalıdır</w:t>
      </w:r>
      <w:proofErr w:type="spellEnd"/>
      <w:r w:rsidRPr="00A32C98">
        <w:rPr>
          <w:rFonts w:ascii="Arial" w:hAnsi="Arial" w:cs="Arial"/>
          <w:sz w:val="24"/>
          <w:lang w:val="az-Latn-AZ"/>
        </w:rPr>
        <w:t xml:space="preserve">. Ərizənin karandaşla </w:t>
      </w:r>
      <w:proofErr w:type="spellStart"/>
      <w:r w:rsidRPr="00A32C98">
        <w:rPr>
          <w:rFonts w:ascii="Arial" w:hAnsi="Arial" w:cs="Arial"/>
          <w:sz w:val="24"/>
          <w:lang w:val="az-Latn-AZ"/>
        </w:rPr>
        <w:t>doldurulmasına</w:t>
      </w:r>
      <w:proofErr w:type="spellEnd"/>
      <w:r w:rsidRPr="00A32C98">
        <w:rPr>
          <w:rFonts w:ascii="Arial" w:hAnsi="Arial" w:cs="Arial"/>
          <w:sz w:val="24"/>
          <w:lang w:val="az-Latn-AZ"/>
        </w:rPr>
        <w:t xml:space="preserve"> icazə verilmir. Ərizənin kompüter vasitəsilə də </w:t>
      </w:r>
      <w:proofErr w:type="spellStart"/>
      <w:r w:rsidRPr="00A32C98">
        <w:rPr>
          <w:rFonts w:ascii="Arial" w:hAnsi="Arial" w:cs="Arial"/>
          <w:sz w:val="24"/>
          <w:lang w:val="az-Latn-AZ"/>
        </w:rPr>
        <w:t>doldurulmasına</w:t>
      </w:r>
      <w:proofErr w:type="spellEnd"/>
      <w:r w:rsidRPr="00A32C98">
        <w:rPr>
          <w:rFonts w:ascii="Arial" w:hAnsi="Arial" w:cs="Arial"/>
          <w:sz w:val="24"/>
          <w:lang w:val="az-Latn-AZ"/>
        </w:rPr>
        <w:t xml:space="preserve"> icazə verilir. Ərizə səlahiyyətli nümayəndə tərəfindən təqdim edildikdə səlahiyyəti təsdiq edən sənədin ərizəyə əlavə </w:t>
      </w:r>
      <w:proofErr w:type="spellStart"/>
      <w:r w:rsidRPr="00A32C98">
        <w:rPr>
          <w:rFonts w:ascii="Arial" w:hAnsi="Arial" w:cs="Arial"/>
          <w:sz w:val="24"/>
          <w:lang w:val="az-Latn-AZ"/>
        </w:rPr>
        <w:t>edilməməsi</w:t>
      </w:r>
      <w:proofErr w:type="spellEnd"/>
      <w:r w:rsidRPr="00A32C98">
        <w:rPr>
          <w:rFonts w:ascii="Arial" w:hAnsi="Arial" w:cs="Arial"/>
          <w:sz w:val="24"/>
          <w:lang w:val="az-Latn-AZ"/>
        </w:rPr>
        <w:t xml:space="preserve"> ona </w:t>
      </w:r>
      <w:proofErr w:type="spellStart"/>
      <w:r w:rsidRPr="00A32C98">
        <w:rPr>
          <w:rFonts w:ascii="Arial" w:hAnsi="Arial" w:cs="Arial"/>
          <w:sz w:val="24"/>
          <w:lang w:val="az-Latn-AZ"/>
        </w:rPr>
        <w:t>baxılmasından</w:t>
      </w:r>
      <w:proofErr w:type="spellEnd"/>
      <w:r w:rsidRPr="00A32C98">
        <w:rPr>
          <w:rFonts w:ascii="Arial" w:hAnsi="Arial" w:cs="Arial"/>
          <w:sz w:val="24"/>
          <w:lang w:val="az-Latn-AZ"/>
        </w:rPr>
        <w:t xml:space="preserve"> imtina </w:t>
      </w:r>
      <w:proofErr w:type="spellStart"/>
      <w:r w:rsidRPr="00A32C98">
        <w:rPr>
          <w:rFonts w:ascii="Arial" w:hAnsi="Arial" w:cs="Arial"/>
          <w:sz w:val="24"/>
          <w:lang w:val="az-Latn-AZ"/>
        </w:rPr>
        <w:t>edilməsinə</w:t>
      </w:r>
      <w:proofErr w:type="spellEnd"/>
      <w:r w:rsidRPr="00A32C98">
        <w:rPr>
          <w:rFonts w:ascii="Arial" w:hAnsi="Arial" w:cs="Arial"/>
          <w:sz w:val="24"/>
          <w:lang w:val="az-Latn-AZ"/>
        </w:rPr>
        <w:t xml:space="preserve"> əsas verir. </w:t>
      </w:r>
    </w:p>
    <w:p w14:paraId="660A972F" w14:textId="2A3B1461" w:rsidR="0091469B" w:rsidRPr="00A32C98" w:rsidRDefault="00125DEF">
      <w:pPr>
        <w:pStyle w:val="20"/>
        <w:widowControl w:val="0"/>
        <w:tabs>
          <w:tab w:val="clear" w:pos="540"/>
          <w:tab w:val="left" w:pos="180"/>
        </w:tabs>
        <w:suppressAutoHyphens/>
        <w:spacing w:line="360" w:lineRule="auto"/>
        <w:ind w:left="-360" w:firstLine="540"/>
        <w:rPr>
          <w:rFonts w:ascii="Arial" w:hAnsi="Arial" w:cs="Arial"/>
          <w:sz w:val="24"/>
          <w:lang w:val="az-Latn-AZ"/>
        </w:rPr>
      </w:pPr>
      <w:r w:rsidRPr="00A32C98">
        <w:rPr>
          <w:rFonts w:ascii="Arial" w:hAnsi="Arial" w:cs="Arial"/>
          <w:sz w:val="24"/>
          <w:lang w:val="az-Latn-AZ"/>
        </w:rPr>
        <w:t xml:space="preserve">Hüquqi şəxsin təsisçilərinin, hüquqi varisliyini qəbul etdiyi hüquqi şəxslərin, müşahidə şurasının üzvlərinin və fəaliyyət növlərinin sayı ərizə formasında nəzərdə tutulmuş sətirlərin sayından çox olduqda, növbəti formada (formalarda) yalnız müvafiq sətirlər </w:t>
      </w:r>
      <w:proofErr w:type="spellStart"/>
      <w:r w:rsidRPr="00A32C98">
        <w:rPr>
          <w:rFonts w:ascii="Arial" w:hAnsi="Arial" w:cs="Arial"/>
          <w:sz w:val="24"/>
          <w:lang w:val="az-Latn-AZ"/>
        </w:rPr>
        <w:t>doldurulmaqla</w:t>
      </w:r>
      <w:proofErr w:type="spellEnd"/>
      <w:r w:rsidRPr="00A32C98">
        <w:rPr>
          <w:rFonts w:ascii="Arial" w:hAnsi="Arial" w:cs="Arial"/>
          <w:sz w:val="24"/>
          <w:lang w:val="az-Latn-AZ"/>
        </w:rPr>
        <w:t xml:space="preserve"> ərizəyə əlavə edilir. </w:t>
      </w:r>
    </w:p>
    <w:p w14:paraId="3F56D9D7" w14:textId="77777777" w:rsidR="0091469B" w:rsidRPr="00A32C98" w:rsidRDefault="00125DEF">
      <w:pPr>
        <w:pStyle w:val="20"/>
        <w:widowControl w:val="0"/>
        <w:tabs>
          <w:tab w:val="clear" w:pos="540"/>
          <w:tab w:val="left" w:pos="180"/>
        </w:tabs>
        <w:suppressAutoHyphens/>
        <w:spacing w:line="360" w:lineRule="auto"/>
        <w:ind w:left="-360" w:firstLine="540"/>
        <w:rPr>
          <w:rFonts w:ascii="Arial" w:hAnsi="Arial" w:cs="Arial"/>
          <w:sz w:val="24"/>
          <w:lang w:val="az-Latn-AZ"/>
        </w:rPr>
      </w:pPr>
      <w:r w:rsidRPr="00A32C98">
        <w:rPr>
          <w:rFonts w:ascii="Arial" w:hAnsi="Arial" w:cs="Arial"/>
          <w:sz w:val="24"/>
          <w:lang w:val="az-Latn-AZ"/>
        </w:rPr>
        <w:t xml:space="preserve">Ərizə qeydiyyat məlumatlarının </w:t>
      </w:r>
      <w:proofErr w:type="spellStart"/>
      <w:r w:rsidRPr="00A32C98">
        <w:rPr>
          <w:rFonts w:ascii="Arial" w:hAnsi="Arial" w:cs="Arial"/>
          <w:sz w:val="24"/>
          <w:lang w:val="az-Latn-AZ"/>
        </w:rPr>
        <w:t>dəyişdirilməsi</w:t>
      </w:r>
      <w:proofErr w:type="spellEnd"/>
      <w:r w:rsidRPr="00A32C98">
        <w:rPr>
          <w:rFonts w:ascii="Arial" w:hAnsi="Arial" w:cs="Arial"/>
          <w:sz w:val="24"/>
          <w:lang w:val="az-Latn-AZ"/>
        </w:rPr>
        <w:t xml:space="preserve"> məqsədilə təqdim olunduqda, dəyişdirilən məlumatın yeni məzmunu qeyd edilir və VÖEN istisna olmaqla dəyişikliyə məruz qalmayan məlumatlara aid müvafiq sətirlərdə qeydlər aparılmır.</w:t>
      </w:r>
    </w:p>
    <w:p w14:paraId="73D03154" w14:textId="77777777" w:rsidR="0091469B" w:rsidRPr="00A32C98" w:rsidRDefault="0091469B" w:rsidP="0015581A">
      <w:pPr>
        <w:widowControl w:val="0"/>
        <w:suppressAutoHyphens/>
        <w:spacing w:line="360" w:lineRule="auto"/>
        <w:ind w:left="-360" w:right="-81" w:firstLine="540"/>
        <w:jc w:val="both"/>
        <w:rPr>
          <w:rFonts w:ascii="Arial" w:hAnsi="Arial" w:cs="Arial"/>
          <w:strike/>
          <w:lang w:val="az-Latn-AZ"/>
        </w:rPr>
      </w:pPr>
    </w:p>
    <w:sectPr w:rsidR="0091469B" w:rsidRPr="00A32C98" w:rsidSect="00E7132C">
      <w:headerReference w:type="default" r:id="rId7"/>
      <w:footerReference w:type="default" r:id="rId8"/>
      <w:footerReference w:type="first" r:id="rId9"/>
      <w:pgSz w:w="11906" w:h="16838"/>
      <w:pgMar w:top="1134"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49EF" w14:textId="77777777" w:rsidR="001E684D" w:rsidRDefault="001E684D">
      <w:r>
        <w:separator/>
      </w:r>
    </w:p>
  </w:endnote>
  <w:endnote w:type="continuationSeparator" w:id="0">
    <w:p w14:paraId="3C69AD49" w14:textId="77777777" w:rsidR="001E684D" w:rsidRDefault="001E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938230"/>
      <w:docPartObj>
        <w:docPartGallery w:val="Page Numbers (Bottom of Page)"/>
        <w:docPartUnique/>
      </w:docPartObj>
    </w:sdtPr>
    <w:sdtEndPr>
      <w:rPr>
        <w:noProof/>
      </w:rPr>
    </w:sdtEndPr>
    <w:sdtContent>
      <w:p w14:paraId="1D614C24" w14:textId="3E91118C"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337746" w14:textId="77777777" w:rsidR="00EC2FF2" w:rsidRDefault="00EC2FF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01607"/>
      <w:docPartObj>
        <w:docPartGallery w:val="Page Numbers (Bottom of Page)"/>
        <w:docPartUnique/>
      </w:docPartObj>
    </w:sdtPr>
    <w:sdtEndPr>
      <w:rPr>
        <w:noProof/>
      </w:rPr>
    </w:sdtEndPr>
    <w:sdtContent>
      <w:p w14:paraId="03AD7E37" w14:textId="07A701B9"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AE4656" w14:textId="77777777" w:rsidR="00EC2FF2" w:rsidRDefault="00EC2F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AE1F" w14:textId="77777777" w:rsidR="001E684D" w:rsidRDefault="001E684D">
      <w:r>
        <w:separator/>
      </w:r>
    </w:p>
  </w:footnote>
  <w:footnote w:type="continuationSeparator" w:id="0">
    <w:p w14:paraId="30CFD230" w14:textId="77777777" w:rsidR="001E684D" w:rsidRDefault="001E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0880" w14:textId="77777777" w:rsidR="0091469B" w:rsidRDefault="0091469B">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9B"/>
    <w:rsid w:val="0000465A"/>
    <w:rsid w:val="000114C2"/>
    <w:rsid w:val="000D394F"/>
    <w:rsid w:val="000E10D8"/>
    <w:rsid w:val="000E1B17"/>
    <w:rsid w:val="000E32A3"/>
    <w:rsid w:val="000E44D6"/>
    <w:rsid w:val="001044A8"/>
    <w:rsid w:val="001206D6"/>
    <w:rsid w:val="00125DEF"/>
    <w:rsid w:val="001335C5"/>
    <w:rsid w:val="001466AC"/>
    <w:rsid w:val="0015581A"/>
    <w:rsid w:val="00161029"/>
    <w:rsid w:val="0017680E"/>
    <w:rsid w:val="00183C1D"/>
    <w:rsid w:val="00194E2B"/>
    <w:rsid w:val="001A4CB7"/>
    <w:rsid w:val="001B2E5B"/>
    <w:rsid w:val="001B7B1F"/>
    <w:rsid w:val="001E684D"/>
    <w:rsid w:val="00223158"/>
    <w:rsid w:val="00223284"/>
    <w:rsid w:val="00223576"/>
    <w:rsid w:val="0022555F"/>
    <w:rsid w:val="00237B44"/>
    <w:rsid w:val="0024338B"/>
    <w:rsid w:val="002825CE"/>
    <w:rsid w:val="00294A3F"/>
    <w:rsid w:val="002A43EA"/>
    <w:rsid w:val="002C7562"/>
    <w:rsid w:val="002D476C"/>
    <w:rsid w:val="00302345"/>
    <w:rsid w:val="0032673A"/>
    <w:rsid w:val="003B3CC3"/>
    <w:rsid w:val="003C1EF9"/>
    <w:rsid w:val="003C2592"/>
    <w:rsid w:val="003D40A4"/>
    <w:rsid w:val="003D52AE"/>
    <w:rsid w:val="003E109D"/>
    <w:rsid w:val="004146DA"/>
    <w:rsid w:val="004166B3"/>
    <w:rsid w:val="00421C3F"/>
    <w:rsid w:val="0044347B"/>
    <w:rsid w:val="00455018"/>
    <w:rsid w:val="00467D57"/>
    <w:rsid w:val="00494E30"/>
    <w:rsid w:val="004A1C1B"/>
    <w:rsid w:val="004A5C30"/>
    <w:rsid w:val="004E0589"/>
    <w:rsid w:val="00516A48"/>
    <w:rsid w:val="005457DF"/>
    <w:rsid w:val="005759DB"/>
    <w:rsid w:val="005B0DAD"/>
    <w:rsid w:val="005C515C"/>
    <w:rsid w:val="005F419B"/>
    <w:rsid w:val="00604264"/>
    <w:rsid w:val="00633232"/>
    <w:rsid w:val="006342A2"/>
    <w:rsid w:val="00695187"/>
    <w:rsid w:val="006E4640"/>
    <w:rsid w:val="006F1636"/>
    <w:rsid w:val="006F5437"/>
    <w:rsid w:val="00742A60"/>
    <w:rsid w:val="00771CDD"/>
    <w:rsid w:val="007729F6"/>
    <w:rsid w:val="00777169"/>
    <w:rsid w:val="007E37F8"/>
    <w:rsid w:val="008227C8"/>
    <w:rsid w:val="008370FF"/>
    <w:rsid w:val="00846661"/>
    <w:rsid w:val="008627DD"/>
    <w:rsid w:val="00862CB9"/>
    <w:rsid w:val="008715A1"/>
    <w:rsid w:val="0087736B"/>
    <w:rsid w:val="0088174A"/>
    <w:rsid w:val="008839BF"/>
    <w:rsid w:val="0088780A"/>
    <w:rsid w:val="008957EA"/>
    <w:rsid w:val="008C1B8F"/>
    <w:rsid w:val="008E7A34"/>
    <w:rsid w:val="00913FF5"/>
    <w:rsid w:val="0091469B"/>
    <w:rsid w:val="009575EE"/>
    <w:rsid w:val="00981A11"/>
    <w:rsid w:val="00982AC8"/>
    <w:rsid w:val="009C1590"/>
    <w:rsid w:val="009C1680"/>
    <w:rsid w:val="00A31540"/>
    <w:rsid w:val="00A32C98"/>
    <w:rsid w:val="00A471E9"/>
    <w:rsid w:val="00A66683"/>
    <w:rsid w:val="00A82421"/>
    <w:rsid w:val="00AB5040"/>
    <w:rsid w:val="00AE304D"/>
    <w:rsid w:val="00AE3C32"/>
    <w:rsid w:val="00AE718B"/>
    <w:rsid w:val="00AF025C"/>
    <w:rsid w:val="00AF5F79"/>
    <w:rsid w:val="00AF71E8"/>
    <w:rsid w:val="00B2006E"/>
    <w:rsid w:val="00B47F81"/>
    <w:rsid w:val="00B674C4"/>
    <w:rsid w:val="00B72A83"/>
    <w:rsid w:val="00B90199"/>
    <w:rsid w:val="00BC4DC4"/>
    <w:rsid w:val="00C004F7"/>
    <w:rsid w:val="00C07E74"/>
    <w:rsid w:val="00C11F0F"/>
    <w:rsid w:val="00C50EBA"/>
    <w:rsid w:val="00C522EC"/>
    <w:rsid w:val="00C71E2F"/>
    <w:rsid w:val="00C734BC"/>
    <w:rsid w:val="00CD36D3"/>
    <w:rsid w:val="00CF6C8B"/>
    <w:rsid w:val="00D022A8"/>
    <w:rsid w:val="00D10661"/>
    <w:rsid w:val="00D20385"/>
    <w:rsid w:val="00D22395"/>
    <w:rsid w:val="00D26A80"/>
    <w:rsid w:val="00D409DF"/>
    <w:rsid w:val="00D5185E"/>
    <w:rsid w:val="00D95EF6"/>
    <w:rsid w:val="00DB05AD"/>
    <w:rsid w:val="00DB4B79"/>
    <w:rsid w:val="00DC0F14"/>
    <w:rsid w:val="00DC7D47"/>
    <w:rsid w:val="00DD3E60"/>
    <w:rsid w:val="00DD7B55"/>
    <w:rsid w:val="00E203A6"/>
    <w:rsid w:val="00E23BDC"/>
    <w:rsid w:val="00E4333C"/>
    <w:rsid w:val="00E63D60"/>
    <w:rsid w:val="00E70B0E"/>
    <w:rsid w:val="00E7132C"/>
    <w:rsid w:val="00E876FB"/>
    <w:rsid w:val="00E9779B"/>
    <w:rsid w:val="00EB0770"/>
    <w:rsid w:val="00EB16EE"/>
    <w:rsid w:val="00EC2FF2"/>
    <w:rsid w:val="00F055A6"/>
    <w:rsid w:val="00F64CEF"/>
    <w:rsid w:val="00F82F26"/>
    <w:rsid w:val="00FA05B3"/>
    <w:rsid w:val="00FB6867"/>
    <w:rsid w:val="00FE75D1"/>
  </w:rsids>
  <m:mathPr>
    <m:mathFont m:val="Cambria Math"/>
    <m:brkBin m:val="before"/>
    <m:brkBinSub m:val="--"/>
    <m:smallFrac m:val="0"/>
    <m:dispDef/>
    <m:lMargin m:val="0"/>
    <m:rMargin m:val="0"/>
    <m:defJc m:val="centerGroup"/>
    <m:wrapIndent m:val="1440"/>
    <m:intLim m:val="subSup"/>
    <m:naryLim m:val="undOvr"/>
  </m:mathPr>
  <w:themeFontLang w:val="az-Latn-A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1FB3"/>
  <w15:docId w15:val="{CA74084C-DCE3-42ED-B5E0-16B86AD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az-Latn-A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FA4"/>
    <w:rPr>
      <w:rFonts w:ascii="Times New Roman" w:eastAsia="Times New Roman" w:hAnsi="Times New Roman" w:cs="Times New Roman"/>
      <w:sz w:val="24"/>
      <w:szCs w:val="24"/>
      <w:lang w:val="ru-RU" w:eastAsia="ru-RU"/>
    </w:rPr>
  </w:style>
  <w:style w:type="paragraph" w:styleId="1">
    <w:name w:val="heading 1"/>
    <w:basedOn w:val="a"/>
    <w:next w:val="a"/>
    <w:qFormat/>
    <w:rsid w:val="00887FA4"/>
    <w:pPr>
      <w:keepNext/>
      <w:ind w:right="-81" w:firstLine="1080"/>
      <w:jc w:val="center"/>
      <w:outlineLvl w:val="0"/>
    </w:pPr>
    <w:rPr>
      <w:rFonts w:ascii="Times Latin" w:hAnsi="Times Lati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887FA4"/>
    <w:rPr>
      <w:rFonts w:ascii="Times Latin" w:eastAsia="Times New Roman" w:hAnsi="Times Latin" w:cs="Times New Roman"/>
      <w:b/>
      <w:sz w:val="32"/>
      <w:szCs w:val="24"/>
      <w:lang w:val="ru-RU" w:eastAsia="ru-RU"/>
    </w:rPr>
  </w:style>
  <w:style w:type="character" w:customStyle="1" w:styleId="2">
    <w:name w:val="Основной текст 2 Знак"/>
    <w:basedOn w:val="a0"/>
    <w:link w:val="2"/>
    <w:qFormat/>
    <w:rsid w:val="00887FA4"/>
    <w:rPr>
      <w:rFonts w:ascii="Times Latin" w:eastAsia="Times New Roman" w:hAnsi="Times Latin" w:cs="Times New Roman"/>
      <w:sz w:val="32"/>
      <w:szCs w:val="24"/>
      <w:lang w:val="ru-RU" w:eastAsia="ru-RU"/>
    </w:rPr>
  </w:style>
  <w:style w:type="character" w:styleId="a3">
    <w:name w:val="page number"/>
    <w:basedOn w:val="a0"/>
    <w:qFormat/>
    <w:rsid w:val="00887FA4"/>
  </w:style>
  <w:style w:type="character" w:customStyle="1" w:styleId="a4">
    <w:name w:val="Верхний колонтитул Знак"/>
    <w:basedOn w:val="a0"/>
    <w:qFormat/>
    <w:rsid w:val="00887FA4"/>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D50B43"/>
    <w:rPr>
      <w:color w:val="0000FF"/>
      <w:u w:val="single"/>
    </w:rPr>
  </w:style>
  <w:style w:type="character" w:customStyle="1" w:styleId="a6">
    <w:name w:val="Текст выноски Знак"/>
    <w:basedOn w:val="a0"/>
    <w:uiPriority w:val="99"/>
    <w:semiHidden/>
    <w:qFormat/>
    <w:rsid w:val="00EB5E27"/>
    <w:rPr>
      <w:rFonts w:ascii="Tahoma" w:eastAsia="Times New Roman" w:hAnsi="Tahoma" w:cs="Tahoma"/>
      <w:sz w:val="16"/>
      <w:szCs w:val="16"/>
      <w:lang w:val="ru-RU" w:eastAsia="ru-RU"/>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20">
    <w:name w:val="Body Text 2"/>
    <w:basedOn w:val="a"/>
    <w:qFormat/>
    <w:rsid w:val="00887FA4"/>
    <w:pPr>
      <w:tabs>
        <w:tab w:val="left" w:pos="540"/>
      </w:tabs>
      <w:ind w:right="-81"/>
      <w:jc w:val="both"/>
    </w:pPr>
    <w:rPr>
      <w:rFonts w:ascii="Times Latin" w:hAnsi="Times Latin"/>
      <w:sz w:val="32"/>
    </w:rPr>
  </w:style>
  <w:style w:type="paragraph" w:customStyle="1" w:styleId="HeaderandFooter">
    <w:name w:val="Header and Footer"/>
    <w:basedOn w:val="a"/>
    <w:qFormat/>
  </w:style>
  <w:style w:type="paragraph" w:styleId="aa">
    <w:name w:val="header"/>
    <w:basedOn w:val="a"/>
    <w:rsid w:val="00887FA4"/>
    <w:pPr>
      <w:tabs>
        <w:tab w:val="center" w:pos="4677"/>
        <w:tab w:val="right" w:pos="9355"/>
      </w:tabs>
    </w:pPr>
  </w:style>
  <w:style w:type="paragraph" w:styleId="ab">
    <w:name w:val="No Spacing"/>
    <w:uiPriority w:val="1"/>
    <w:qFormat/>
    <w:rsid w:val="00AF0CF9"/>
    <w:rPr>
      <w:sz w:val="24"/>
    </w:rPr>
  </w:style>
  <w:style w:type="paragraph" w:styleId="ac">
    <w:name w:val="Balloon Text"/>
    <w:basedOn w:val="a"/>
    <w:uiPriority w:val="99"/>
    <w:semiHidden/>
    <w:unhideWhenUsed/>
    <w:qFormat/>
    <w:rsid w:val="00EB5E27"/>
    <w:rPr>
      <w:rFonts w:ascii="Tahoma" w:hAnsi="Tahoma" w:cs="Tahoma"/>
      <w:sz w:val="16"/>
      <w:szCs w:val="16"/>
    </w:rPr>
  </w:style>
  <w:style w:type="character" w:styleId="ad">
    <w:name w:val="annotation reference"/>
    <w:basedOn w:val="a0"/>
    <w:uiPriority w:val="99"/>
    <w:semiHidden/>
    <w:unhideWhenUsed/>
    <w:rsid w:val="006F1636"/>
    <w:rPr>
      <w:sz w:val="16"/>
      <w:szCs w:val="16"/>
    </w:rPr>
  </w:style>
  <w:style w:type="paragraph" w:styleId="ae">
    <w:name w:val="annotation text"/>
    <w:basedOn w:val="a"/>
    <w:link w:val="af"/>
    <w:uiPriority w:val="99"/>
    <w:semiHidden/>
    <w:unhideWhenUsed/>
    <w:rsid w:val="006F1636"/>
    <w:rPr>
      <w:sz w:val="20"/>
      <w:szCs w:val="20"/>
    </w:rPr>
  </w:style>
  <w:style w:type="character" w:customStyle="1" w:styleId="af">
    <w:name w:val="Текст примечания Знак"/>
    <w:basedOn w:val="a0"/>
    <w:link w:val="ae"/>
    <w:uiPriority w:val="99"/>
    <w:semiHidden/>
    <w:rsid w:val="006F1636"/>
    <w:rPr>
      <w:rFonts w:ascii="Times New Roman" w:eastAsia="Times New Roman" w:hAnsi="Times New Roman" w:cs="Times New Roman"/>
      <w:szCs w:val="20"/>
      <w:lang w:val="ru-RU" w:eastAsia="ru-RU"/>
    </w:rPr>
  </w:style>
  <w:style w:type="paragraph" w:styleId="af0">
    <w:name w:val="annotation subject"/>
    <w:basedOn w:val="ae"/>
    <w:next w:val="ae"/>
    <w:link w:val="af1"/>
    <w:uiPriority w:val="99"/>
    <w:semiHidden/>
    <w:unhideWhenUsed/>
    <w:rsid w:val="006F1636"/>
    <w:rPr>
      <w:b/>
      <w:bCs/>
    </w:rPr>
  </w:style>
  <w:style w:type="character" w:customStyle="1" w:styleId="af1">
    <w:name w:val="Тема примечания Знак"/>
    <w:basedOn w:val="af"/>
    <w:link w:val="af0"/>
    <w:uiPriority w:val="99"/>
    <w:semiHidden/>
    <w:rsid w:val="006F1636"/>
    <w:rPr>
      <w:rFonts w:ascii="Times New Roman" w:eastAsia="Times New Roman" w:hAnsi="Times New Roman" w:cs="Times New Roman"/>
      <w:b/>
      <w:bCs/>
      <w:szCs w:val="20"/>
      <w:lang w:val="ru-RU" w:eastAsia="ru-RU"/>
    </w:rPr>
  </w:style>
  <w:style w:type="paragraph" w:styleId="af2">
    <w:name w:val="footer"/>
    <w:basedOn w:val="a"/>
    <w:link w:val="af3"/>
    <w:uiPriority w:val="99"/>
    <w:unhideWhenUsed/>
    <w:rsid w:val="00EC2FF2"/>
    <w:pPr>
      <w:tabs>
        <w:tab w:val="center" w:pos="4680"/>
        <w:tab w:val="right" w:pos="9360"/>
      </w:tabs>
    </w:pPr>
  </w:style>
  <w:style w:type="character" w:customStyle="1" w:styleId="af3">
    <w:name w:val="Нижний колонтитул Знак"/>
    <w:basedOn w:val="a0"/>
    <w:link w:val="af2"/>
    <w:uiPriority w:val="99"/>
    <w:rsid w:val="00EC2FF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3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2888-3A5C-4E64-BC02-237B9221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10515</Words>
  <Characters>5995</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Husniyye Abdullayeva</dc:creator>
  <dc:description/>
  <cp:lastModifiedBy>Admin</cp:lastModifiedBy>
  <cp:revision>2</cp:revision>
  <cp:lastPrinted>2023-03-03T10:35:00Z</cp:lastPrinted>
  <dcterms:created xsi:type="dcterms:W3CDTF">2024-11-22T12:56:00Z</dcterms:created>
  <dcterms:modified xsi:type="dcterms:W3CDTF">2024-11-22T12:56:00Z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