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AD" w:rsidRPr="00DC34FF" w:rsidRDefault="003B2AAD" w:rsidP="003B2AAD">
      <w:pPr>
        <w:pStyle w:val="a7"/>
        <w:tabs>
          <w:tab w:val="left" w:pos="6300"/>
        </w:tabs>
        <w:ind w:left="6300" w:firstLine="0"/>
        <w:rPr>
          <w:rFonts w:ascii="Arial" w:eastAsia="Times New Roman" w:hAnsi="Arial" w:cs="Arial"/>
          <w:color w:val="000000"/>
          <w:sz w:val="24"/>
          <w:lang w:eastAsia="az-Latn-AZ"/>
        </w:rPr>
      </w:pPr>
      <w:r w:rsidRPr="00DC34FF">
        <w:rPr>
          <w:rFonts w:ascii="Arial" w:eastAsia="Times New Roman" w:hAnsi="Arial" w:cs="Arial"/>
          <w:color w:val="000000"/>
          <w:sz w:val="24"/>
          <w:lang w:eastAsia="az-Latn-AZ"/>
        </w:rPr>
        <w:t xml:space="preserve">Azərbaycan Respublikası vergilər  nazirinin </w:t>
      </w:r>
      <w:r w:rsidR="00512C73">
        <w:rPr>
          <w:rFonts w:ascii="Arial" w:eastAsia="Times New Roman" w:hAnsi="Arial" w:cs="Arial"/>
          <w:color w:val="000000"/>
          <w:sz w:val="24"/>
          <w:lang w:eastAsia="az-Latn-AZ"/>
        </w:rPr>
        <w:t>18.12.2015-ci il tarixli 1517040101948100</w:t>
      </w:r>
      <w:r w:rsidR="00B12F0D">
        <w:rPr>
          <w:rFonts w:ascii="Arial" w:eastAsia="Times New Roman" w:hAnsi="Arial" w:cs="Arial"/>
          <w:color w:val="000000"/>
          <w:sz w:val="24"/>
          <w:lang w:eastAsia="az-Latn-AZ"/>
        </w:rPr>
        <w:t xml:space="preserve"> </w:t>
      </w:r>
      <w:bookmarkStart w:id="0" w:name="_GoBack"/>
      <w:bookmarkEnd w:id="0"/>
      <w:r w:rsidRPr="00DC34FF">
        <w:rPr>
          <w:rFonts w:ascii="Arial" w:eastAsia="Times New Roman" w:hAnsi="Arial" w:cs="Arial"/>
          <w:color w:val="000000"/>
          <w:sz w:val="24"/>
          <w:lang w:eastAsia="az-Latn-AZ"/>
        </w:rPr>
        <w:t xml:space="preserve">nömrəli Əmri ilə təsdiq edilmişdir </w:t>
      </w:r>
    </w:p>
    <w:p w:rsidR="00B12F0D" w:rsidRDefault="00B12F0D" w:rsidP="008E4D40">
      <w:pPr>
        <w:spacing w:before="100" w:beforeAutospacing="1" w:after="100" w:afterAutospacing="1"/>
        <w:ind w:left="5760"/>
        <w:jc w:val="center"/>
        <w:rPr>
          <w:rFonts w:ascii="Arial" w:eastAsia="Times New Roman" w:hAnsi="Arial" w:cs="Arial"/>
          <w:b/>
          <w:bCs/>
          <w:i/>
          <w:iCs/>
          <w:color w:val="000000"/>
          <w:lang w:val="az-Latn-AZ"/>
        </w:rPr>
      </w:pPr>
    </w:p>
    <w:p w:rsidR="00AC51BF" w:rsidRDefault="00AC51BF" w:rsidP="00D22E47">
      <w:pPr>
        <w:spacing w:line="360" w:lineRule="auto"/>
        <w:jc w:val="center"/>
        <w:rPr>
          <w:rFonts w:ascii="Arial" w:eastAsia="Times New Roman" w:hAnsi="Arial" w:cs="Arial"/>
          <w:b/>
          <w:bCs/>
          <w:lang w:val="az-Latn-AZ"/>
        </w:rPr>
      </w:pPr>
    </w:p>
    <w:p w:rsidR="00DF0417" w:rsidRPr="00DC34FF" w:rsidRDefault="00DF0417" w:rsidP="00D22E47">
      <w:pPr>
        <w:spacing w:line="360" w:lineRule="auto"/>
        <w:jc w:val="center"/>
        <w:rPr>
          <w:rFonts w:ascii="Arial" w:eastAsia="Times New Roman" w:hAnsi="Arial" w:cs="Arial"/>
          <w:b/>
          <w:bCs/>
          <w:lang w:val="az-Latn-AZ"/>
        </w:rPr>
      </w:pPr>
      <w:r w:rsidRPr="00DC34FF">
        <w:rPr>
          <w:rFonts w:ascii="Arial" w:eastAsia="Times New Roman" w:hAnsi="Arial" w:cs="Arial"/>
          <w:b/>
          <w:bCs/>
          <w:lang w:val="az-Latn-AZ"/>
        </w:rPr>
        <w:t xml:space="preserve">Bina tikintisi fəaliyyəti ilə məşğul olan şəxsin seçdiyi vergitutma </w:t>
      </w:r>
    </w:p>
    <w:p w:rsidR="00DF0417" w:rsidRPr="00DC34FF" w:rsidRDefault="00DF0417" w:rsidP="00D22E47">
      <w:pPr>
        <w:spacing w:line="360" w:lineRule="auto"/>
        <w:jc w:val="center"/>
        <w:rPr>
          <w:rFonts w:ascii="Arial" w:eastAsia="Times New Roman" w:hAnsi="Arial" w:cs="Arial"/>
          <w:b/>
          <w:bCs/>
          <w:lang w:val="az-Latn-AZ"/>
        </w:rPr>
      </w:pPr>
      <w:r w:rsidRPr="00DC34FF">
        <w:rPr>
          <w:rFonts w:ascii="Arial" w:eastAsia="Times New Roman" w:hAnsi="Arial" w:cs="Arial"/>
          <w:b/>
          <w:bCs/>
          <w:lang w:val="az-Latn-AZ"/>
        </w:rPr>
        <w:t xml:space="preserve">metodu barədə MƏLUMAT FORMASININ doldurulması </w:t>
      </w:r>
    </w:p>
    <w:p w:rsidR="00DF0417" w:rsidRPr="00DC34FF" w:rsidRDefault="00DF0417" w:rsidP="00DF0417">
      <w:pPr>
        <w:pStyle w:val="1"/>
        <w:keepNext w:val="0"/>
        <w:ind w:left="1080" w:right="720" w:firstLine="0"/>
        <w:rPr>
          <w:rFonts w:ascii="Arial" w:hAnsi="Arial" w:cs="Arial"/>
          <w:sz w:val="24"/>
          <w:lang w:val="en-US"/>
        </w:rPr>
      </w:pPr>
      <w:r w:rsidRPr="00DC34FF">
        <w:rPr>
          <w:rFonts w:ascii="Arial" w:hAnsi="Arial" w:cs="Arial"/>
          <w:sz w:val="24"/>
          <w:lang w:val="en-US"/>
        </w:rPr>
        <w:t>QAYDASI</w:t>
      </w:r>
    </w:p>
    <w:p w:rsidR="003415F2" w:rsidRDefault="003415F2" w:rsidP="008E4D40">
      <w:pPr>
        <w:ind w:firstLine="567"/>
        <w:jc w:val="center"/>
        <w:rPr>
          <w:rFonts w:ascii="Arial" w:eastAsia="Times New Roman" w:hAnsi="Arial" w:cs="Arial"/>
          <w:b/>
          <w:bCs/>
          <w:lang w:val="az-Latn-AZ"/>
        </w:rPr>
      </w:pPr>
    </w:p>
    <w:p w:rsidR="00AC51BF" w:rsidRPr="00DC34FF" w:rsidRDefault="00AC51BF" w:rsidP="008E4D40">
      <w:pPr>
        <w:ind w:firstLine="567"/>
        <w:jc w:val="center"/>
        <w:rPr>
          <w:rFonts w:ascii="Arial" w:eastAsia="Times New Roman" w:hAnsi="Arial" w:cs="Arial"/>
          <w:b/>
          <w:bCs/>
          <w:lang w:val="az-Latn-AZ"/>
        </w:rPr>
      </w:pPr>
    </w:p>
    <w:p w:rsidR="008E4D40" w:rsidRDefault="008E4D40" w:rsidP="008E4D40">
      <w:pPr>
        <w:ind w:firstLine="567"/>
        <w:jc w:val="both"/>
        <w:rPr>
          <w:rFonts w:ascii="Arial" w:eastAsia="Times New Roman" w:hAnsi="Arial" w:cs="Arial"/>
          <w:b/>
          <w:bCs/>
          <w:lang w:val="az-Latn-AZ"/>
        </w:rPr>
      </w:pPr>
    </w:p>
    <w:p w:rsidR="00B12F0D" w:rsidRPr="00DC34FF" w:rsidRDefault="00B12F0D" w:rsidP="008E4D40">
      <w:pPr>
        <w:ind w:firstLine="567"/>
        <w:jc w:val="both"/>
        <w:rPr>
          <w:rFonts w:ascii="Arial" w:eastAsia="Times New Roman" w:hAnsi="Arial" w:cs="Arial"/>
          <w:b/>
          <w:bCs/>
          <w:lang w:val="az-Latn-AZ"/>
        </w:rPr>
      </w:pPr>
    </w:p>
    <w:p w:rsidR="005B2118" w:rsidRPr="00DC34FF" w:rsidRDefault="00C74A45" w:rsidP="00C74A45">
      <w:pPr>
        <w:pStyle w:val="a4"/>
        <w:spacing w:line="360" w:lineRule="auto"/>
        <w:ind w:left="0" w:firstLine="567"/>
        <w:jc w:val="both"/>
        <w:rPr>
          <w:rFonts w:ascii="Arial" w:eastAsia="Times New Roman" w:hAnsi="Arial" w:cs="Arial"/>
          <w:color w:val="000000"/>
          <w:lang w:val="az-Latn-AZ" w:eastAsia="az-Latn-AZ"/>
        </w:rPr>
      </w:pPr>
      <w:r w:rsidRPr="00DC34FF">
        <w:rPr>
          <w:rFonts w:ascii="Arial" w:eastAsia="Times New Roman" w:hAnsi="Arial" w:cs="Arial"/>
          <w:color w:val="000000"/>
          <w:lang w:val="az-Latn-AZ" w:eastAsia="az-Latn-AZ"/>
        </w:rPr>
        <w:t xml:space="preserve"> </w:t>
      </w:r>
      <w:r w:rsidR="005B2118" w:rsidRPr="00DC34FF">
        <w:rPr>
          <w:rFonts w:ascii="Arial" w:eastAsia="Times New Roman" w:hAnsi="Arial" w:cs="Arial"/>
          <w:color w:val="000000"/>
          <w:lang w:val="az-Latn-AZ" w:eastAsia="az-Latn-AZ"/>
        </w:rPr>
        <w:t>“</w:t>
      </w:r>
      <w:r w:rsidR="00DF0417" w:rsidRPr="00DC34FF">
        <w:rPr>
          <w:rFonts w:ascii="Arial" w:eastAsia="Times New Roman" w:hAnsi="Arial" w:cs="Arial"/>
          <w:b/>
          <w:color w:val="000000"/>
          <w:lang w:val="az-Latn-AZ" w:eastAsia="az-Latn-AZ"/>
        </w:rPr>
        <w:t>Bina tikintisi fəaliyyəti ilə məşğul olan şəxsin seçdiyi vergitutma metodu barədə</w:t>
      </w:r>
      <w:r w:rsidR="00DF0417" w:rsidRPr="00DC34FF">
        <w:rPr>
          <w:rFonts w:ascii="Arial" w:eastAsia="Times New Roman" w:hAnsi="Arial" w:cs="Arial"/>
          <w:color w:val="000000"/>
          <w:lang w:val="az-Latn-AZ" w:eastAsia="az-Latn-AZ"/>
        </w:rPr>
        <w:t xml:space="preserve"> </w:t>
      </w:r>
      <w:r w:rsidR="005B2118" w:rsidRPr="00DC34FF">
        <w:rPr>
          <w:rFonts w:ascii="Arial" w:eastAsia="Times New Roman" w:hAnsi="Arial" w:cs="Arial"/>
          <w:b/>
          <w:color w:val="000000"/>
          <w:lang w:val="az-Latn-AZ" w:eastAsia="az-Latn-AZ"/>
        </w:rPr>
        <w:t>məlumat</w:t>
      </w:r>
      <w:r w:rsidR="005B2118" w:rsidRPr="00DC34FF">
        <w:rPr>
          <w:rFonts w:ascii="Arial" w:eastAsia="Times New Roman" w:hAnsi="Arial" w:cs="Arial"/>
          <w:color w:val="000000"/>
          <w:lang w:val="az-Latn-AZ" w:eastAsia="az-Latn-AZ"/>
        </w:rPr>
        <w:t>”</w:t>
      </w:r>
      <w:r w:rsidR="00DF0417" w:rsidRPr="00DC34FF">
        <w:rPr>
          <w:rFonts w:ascii="Arial" w:eastAsia="Times New Roman" w:hAnsi="Arial" w:cs="Arial"/>
          <w:color w:val="000000"/>
          <w:lang w:val="az-Latn-AZ" w:eastAsia="az-Latn-AZ"/>
        </w:rPr>
        <w:t xml:space="preserve"> </w:t>
      </w:r>
      <w:r w:rsidR="005B2118" w:rsidRPr="00DC34FF">
        <w:rPr>
          <w:rFonts w:ascii="Arial" w:eastAsia="Times New Roman" w:hAnsi="Arial" w:cs="Arial"/>
          <w:color w:val="000000"/>
          <w:lang w:val="az-Latn-AZ" w:eastAsia="az-Latn-AZ"/>
        </w:rPr>
        <w:t>forması</w:t>
      </w:r>
      <w:r w:rsidR="00DF0417" w:rsidRPr="00DC34FF">
        <w:rPr>
          <w:rFonts w:ascii="Arial" w:eastAsia="Times New Roman" w:hAnsi="Arial" w:cs="Arial"/>
          <w:color w:val="000000"/>
          <w:lang w:val="az-Latn-AZ" w:eastAsia="az-Latn-AZ"/>
        </w:rPr>
        <w:t xml:space="preserve"> </w:t>
      </w:r>
      <w:r w:rsidR="00044F5A" w:rsidRPr="00DC34FF">
        <w:rPr>
          <w:rFonts w:ascii="Arial" w:eastAsia="Times New Roman" w:hAnsi="Arial" w:cs="Arial"/>
          <w:color w:val="000000"/>
          <w:lang w:val="az-Latn-AZ" w:eastAsia="az-Latn-AZ"/>
        </w:rPr>
        <w:t>Azərbaycan Respublikası Vergi Məcəlləsinin 218.1.3</w:t>
      </w:r>
      <w:r w:rsidR="005B2118" w:rsidRPr="00DC34FF">
        <w:rPr>
          <w:rFonts w:ascii="Arial" w:eastAsia="Times New Roman" w:hAnsi="Arial" w:cs="Arial"/>
          <w:color w:val="000000"/>
          <w:lang w:val="az-Latn-AZ" w:eastAsia="az-Latn-AZ"/>
        </w:rPr>
        <w:t>-cü maddəsində göstərilən şəxslər tərəfindən</w:t>
      </w:r>
      <w:r w:rsidR="00044F5A" w:rsidRPr="00DC34FF">
        <w:rPr>
          <w:rFonts w:ascii="Arial" w:eastAsia="Times New Roman" w:hAnsi="Arial" w:cs="Arial"/>
          <w:color w:val="000000"/>
          <w:lang w:val="az-Latn-AZ" w:eastAsia="az-Latn-AZ"/>
        </w:rPr>
        <w:t xml:space="preserve"> tikinti-quraşdırma işlərinə başladığı andan 30 gün müddətində </w:t>
      </w:r>
      <w:r w:rsidR="005B2118" w:rsidRPr="00DC34FF">
        <w:rPr>
          <w:rFonts w:ascii="Arial" w:eastAsia="Times New Roman" w:hAnsi="Arial" w:cs="Arial"/>
          <w:color w:val="000000"/>
          <w:lang w:val="az-Latn-AZ" w:eastAsia="az-Latn-AZ"/>
        </w:rPr>
        <w:t>doldurularaq uçotda olduqları vergi orqanına təqdim edilir</w:t>
      </w:r>
      <w:r w:rsidR="00501B9D" w:rsidRPr="00DC34FF">
        <w:rPr>
          <w:rFonts w:ascii="Arial" w:eastAsia="Times New Roman" w:hAnsi="Arial" w:cs="Arial"/>
          <w:color w:val="000000"/>
          <w:lang w:val="az-Latn-AZ" w:eastAsia="az-Latn-AZ"/>
        </w:rPr>
        <w:t xml:space="preserve"> və Şəxsin seçdiyi vergitutma metodunu həmin tikinti-quraşdırma işləri başa çatanadək dəyişdirmək hüququ yoxdur.</w:t>
      </w:r>
      <w:r w:rsidR="005B2118" w:rsidRPr="00DC34FF">
        <w:rPr>
          <w:rFonts w:ascii="Arial" w:eastAsia="Times New Roman" w:hAnsi="Arial" w:cs="Arial"/>
          <w:color w:val="000000"/>
          <w:lang w:val="az-Latn-AZ" w:eastAsia="az-Latn-AZ"/>
        </w:rPr>
        <w:t xml:space="preserve"> </w:t>
      </w:r>
      <w:r w:rsidR="005B2118" w:rsidRPr="00DC34FF">
        <w:rPr>
          <w:rFonts w:ascii="Arial" w:eastAsia="MS Mincho" w:hAnsi="Arial" w:cs="Arial"/>
          <w:b/>
          <w:lang w:val="az-Latn-AZ" w:eastAsia="ja-JP"/>
        </w:rPr>
        <w:t xml:space="preserve">Məlumat forması </w:t>
      </w:r>
      <w:r w:rsidR="00CE3ECC" w:rsidRPr="00DC34FF">
        <w:rPr>
          <w:rFonts w:ascii="Arial" w:eastAsia="MS Mincho" w:hAnsi="Arial" w:cs="Arial"/>
          <w:b/>
          <w:lang w:val="az-Latn-AZ" w:eastAsia="ja-JP"/>
        </w:rPr>
        <w:t>4</w:t>
      </w:r>
      <w:r w:rsidR="005B2118" w:rsidRPr="00DC34FF">
        <w:rPr>
          <w:rFonts w:ascii="Arial" w:eastAsia="MS Mincho" w:hAnsi="Arial" w:cs="Arial"/>
          <w:b/>
          <w:lang w:val="az-Latn-AZ" w:eastAsia="ja-JP"/>
        </w:rPr>
        <w:t xml:space="preserve"> bölmədən ibarətdir.</w:t>
      </w:r>
    </w:p>
    <w:p w:rsidR="00390FE0" w:rsidRPr="00DC34FF" w:rsidRDefault="005B2118" w:rsidP="005B2118">
      <w:pPr>
        <w:spacing w:line="360" w:lineRule="auto"/>
        <w:ind w:firstLine="567"/>
        <w:jc w:val="both"/>
        <w:rPr>
          <w:rFonts w:ascii="Arial" w:eastAsia="Times New Roman" w:hAnsi="Arial" w:cs="Arial"/>
          <w:color w:val="000000"/>
          <w:lang w:val="az-Latn-AZ" w:eastAsia="az-Latn-AZ"/>
        </w:rPr>
      </w:pPr>
      <w:r w:rsidRPr="00DC34FF">
        <w:rPr>
          <w:rFonts w:ascii="Arial" w:eastAsia="Times New Roman" w:hAnsi="Arial" w:cs="Arial"/>
          <w:b/>
          <w:color w:val="000000"/>
          <w:lang w:val="az-Latn-AZ" w:eastAsia="az-Latn-AZ"/>
        </w:rPr>
        <w:t>1</w:t>
      </w:r>
      <w:r w:rsidR="00004F31" w:rsidRPr="00DC34FF">
        <w:rPr>
          <w:rFonts w:ascii="Arial" w:eastAsia="Times New Roman" w:hAnsi="Arial" w:cs="Arial"/>
          <w:b/>
          <w:color w:val="000000"/>
          <w:lang w:val="az-Latn-AZ" w:eastAsia="az-Latn-AZ"/>
        </w:rPr>
        <w:t>.</w:t>
      </w:r>
      <w:r w:rsidR="00004F31" w:rsidRPr="00DC34FF">
        <w:rPr>
          <w:rFonts w:ascii="Arial" w:eastAsia="Times New Roman" w:hAnsi="Arial" w:cs="Arial"/>
          <w:color w:val="000000"/>
          <w:lang w:val="az-Latn-AZ" w:eastAsia="az-Latn-AZ"/>
        </w:rPr>
        <w:t xml:space="preserve"> </w:t>
      </w:r>
      <w:r w:rsidR="00004F31" w:rsidRPr="00DC34FF">
        <w:rPr>
          <w:rFonts w:ascii="Arial" w:eastAsia="Times New Roman" w:hAnsi="Arial" w:cs="Arial"/>
          <w:b/>
          <w:color w:val="000000"/>
          <w:lang w:val="az-Latn-AZ" w:eastAsia="az-Latn-AZ"/>
        </w:rPr>
        <w:t>“</w:t>
      </w:r>
      <w:r w:rsidR="00C01FE7" w:rsidRPr="00DC34FF">
        <w:rPr>
          <w:rFonts w:ascii="Arial" w:eastAsia="Times New Roman" w:hAnsi="Arial" w:cs="Arial"/>
          <w:b/>
          <w:color w:val="000000"/>
          <w:lang w:val="az-Latn-AZ" w:eastAsia="az-Latn-AZ"/>
        </w:rPr>
        <w:t>Məlumat formasının</w:t>
      </w:r>
      <w:r w:rsidR="00004F31" w:rsidRPr="00DC34FF">
        <w:rPr>
          <w:rFonts w:ascii="Arial" w:eastAsia="Times New Roman" w:hAnsi="Arial" w:cs="Arial"/>
          <w:b/>
          <w:color w:val="000000"/>
          <w:lang w:val="az-Latn-AZ" w:eastAsia="az-Latn-AZ"/>
        </w:rPr>
        <w:t xml:space="preserve"> verilməsini şərtləndirən hal”</w:t>
      </w:r>
      <w:r w:rsidR="00004F31" w:rsidRPr="00DC34FF">
        <w:rPr>
          <w:rFonts w:ascii="Arial" w:eastAsia="Times New Roman" w:hAnsi="Arial" w:cs="Arial"/>
          <w:color w:val="000000"/>
          <w:lang w:val="az-Latn-AZ" w:eastAsia="az-Latn-AZ"/>
        </w:rPr>
        <w:t xml:space="preserve"> 1.1 sətrində sadələşmiş vergi ödəyicisi olmaq hüququndan istifadə etməsi, 1.2 sətrində sadələşmiş vergi ödəyicisi olmaq hüququndan istifadə etməməsi göstərilir. </w:t>
      </w:r>
    </w:p>
    <w:p w:rsidR="00004F31" w:rsidRPr="00DC34FF" w:rsidRDefault="005B2118" w:rsidP="00203105">
      <w:pPr>
        <w:spacing w:line="360" w:lineRule="auto"/>
        <w:ind w:firstLine="567"/>
        <w:jc w:val="both"/>
        <w:rPr>
          <w:rFonts w:ascii="Arial" w:eastAsia="Times New Roman" w:hAnsi="Arial" w:cs="Arial"/>
          <w:color w:val="000000"/>
          <w:lang w:val="az-Latn-AZ" w:eastAsia="az-Latn-AZ"/>
        </w:rPr>
      </w:pPr>
      <w:r w:rsidRPr="00DC34FF">
        <w:rPr>
          <w:rFonts w:ascii="Arial" w:eastAsia="Times New Roman" w:hAnsi="Arial" w:cs="Arial"/>
          <w:b/>
          <w:color w:val="000000"/>
          <w:lang w:val="az-Latn-AZ" w:eastAsia="az-Latn-AZ"/>
        </w:rPr>
        <w:t>2</w:t>
      </w:r>
      <w:r w:rsidR="00004F31" w:rsidRPr="00DC34FF">
        <w:rPr>
          <w:rFonts w:ascii="Arial" w:eastAsia="Times New Roman" w:hAnsi="Arial" w:cs="Arial"/>
          <w:b/>
          <w:color w:val="000000"/>
          <w:lang w:val="az-Latn-AZ" w:eastAsia="az-Latn-AZ"/>
        </w:rPr>
        <w:t>.</w:t>
      </w:r>
      <w:r w:rsidR="00004F31" w:rsidRPr="00DC34FF">
        <w:rPr>
          <w:rFonts w:ascii="Arial" w:eastAsia="Times New Roman" w:hAnsi="Arial" w:cs="Arial"/>
          <w:color w:val="000000"/>
          <w:lang w:val="az-Latn-AZ" w:eastAsia="az-Latn-AZ"/>
        </w:rPr>
        <w:t xml:space="preserve"> </w:t>
      </w:r>
      <w:r w:rsidR="00004F31" w:rsidRPr="00DC34FF">
        <w:rPr>
          <w:rFonts w:ascii="Arial" w:eastAsia="Times New Roman" w:hAnsi="Arial" w:cs="Arial"/>
          <w:b/>
          <w:color w:val="000000"/>
          <w:lang w:val="az-Latn-AZ" w:eastAsia="az-Latn-AZ"/>
        </w:rPr>
        <w:t>“</w:t>
      </w:r>
      <w:r w:rsidR="00C01FE7" w:rsidRPr="00DC34FF">
        <w:rPr>
          <w:rFonts w:ascii="Arial" w:eastAsia="Times New Roman" w:hAnsi="Arial" w:cs="Arial"/>
          <w:b/>
          <w:color w:val="000000"/>
          <w:lang w:val="az-Latn-AZ" w:eastAsia="az-Latn-AZ"/>
        </w:rPr>
        <w:t>Məlumat formasının</w:t>
      </w:r>
      <w:r w:rsidR="00004F31" w:rsidRPr="00DC34FF">
        <w:rPr>
          <w:rFonts w:ascii="Arial" w:eastAsia="Times New Roman" w:hAnsi="Arial" w:cs="Arial"/>
          <w:color w:val="000000"/>
          <w:lang w:val="az-Latn-AZ" w:eastAsia="az-Latn-AZ"/>
        </w:rPr>
        <w:t xml:space="preserve"> </w:t>
      </w:r>
      <w:r w:rsidR="00004F31" w:rsidRPr="00DC34FF">
        <w:rPr>
          <w:rFonts w:ascii="Arial" w:eastAsia="Times New Roman" w:hAnsi="Arial" w:cs="Arial"/>
          <w:b/>
          <w:color w:val="000000"/>
          <w:lang w:val="az-Latn-AZ" w:eastAsia="az-Latn-AZ"/>
        </w:rPr>
        <w:t>təqdim edildiyi vergi orqanı”</w:t>
      </w:r>
      <w:r w:rsidR="00004F31" w:rsidRPr="00DC34FF">
        <w:rPr>
          <w:rFonts w:ascii="Arial" w:eastAsia="Times New Roman" w:hAnsi="Arial" w:cs="Arial"/>
          <w:color w:val="000000"/>
          <w:lang w:val="az-Latn-AZ" w:eastAsia="az-Latn-AZ"/>
        </w:rPr>
        <w:t xml:space="preserve"> bölməsində </w:t>
      </w:r>
      <w:r w:rsidR="00BF1A2F" w:rsidRPr="00DC34FF">
        <w:rPr>
          <w:rFonts w:ascii="Arial" w:eastAsia="Times New Roman" w:hAnsi="Arial" w:cs="Arial"/>
          <w:color w:val="000000"/>
          <w:lang w:val="az-Latn-AZ" w:eastAsia="az-Latn-AZ"/>
        </w:rPr>
        <w:t>müvafiq vergi orqanının adı</w:t>
      </w:r>
      <w:r w:rsidR="00004F31" w:rsidRPr="00DC34FF">
        <w:rPr>
          <w:rFonts w:ascii="Arial" w:eastAsia="Times New Roman" w:hAnsi="Arial" w:cs="Arial"/>
          <w:color w:val="000000"/>
          <w:lang w:val="az-Latn-AZ" w:eastAsia="az-Latn-AZ"/>
        </w:rPr>
        <w:t xml:space="preserve"> </w:t>
      </w:r>
      <w:r w:rsidR="00BF1A2F" w:rsidRPr="00DC34FF">
        <w:rPr>
          <w:rFonts w:ascii="Arial" w:eastAsia="Times New Roman" w:hAnsi="Arial" w:cs="Arial"/>
          <w:color w:val="000000"/>
          <w:lang w:val="az-Latn-AZ" w:eastAsia="az-Latn-AZ"/>
        </w:rPr>
        <w:t>2.1 sətrindəki xanalarda göstərilir.</w:t>
      </w:r>
    </w:p>
    <w:p w:rsidR="00BF1A2F" w:rsidRPr="00DC34FF" w:rsidRDefault="00BF1A2F" w:rsidP="00203105">
      <w:pPr>
        <w:spacing w:line="360" w:lineRule="auto"/>
        <w:ind w:firstLine="567"/>
        <w:jc w:val="both"/>
        <w:rPr>
          <w:rFonts w:ascii="Arial" w:eastAsia="Times New Roman" w:hAnsi="Arial" w:cs="Arial"/>
          <w:color w:val="000000"/>
          <w:lang w:val="az-Latn-AZ" w:eastAsia="az-Latn-AZ"/>
        </w:rPr>
      </w:pPr>
      <w:r w:rsidRPr="00DC34FF">
        <w:rPr>
          <w:rFonts w:ascii="Arial" w:eastAsia="Times New Roman" w:hAnsi="Arial" w:cs="Arial"/>
          <w:b/>
          <w:color w:val="000000"/>
          <w:lang w:val="az-Latn-AZ" w:eastAsia="az-Latn-AZ"/>
        </w:rPr>
        <w:t>3.</w:t>
      </w:r>
      <w:r w:rsidR="005B2118" w:rsidRPr="00DC34FF">
        <w:rPr>
          <w:rFonts w:ascii="Arial" w:eastAsia="Times New Roman" w:hAnsi="Arial" w:cs="Arial"/>
          <w:color w:val="000000"/>
          <w:lang w:val="az-Latn-AZ" w:eastAsia="az-Latn-AZ"/>
        </w:rPr>
        <w:t xml:space="preserve"> </w:t>
      </w:r>
      <w:r w:rsidRPr="00DC34FF">
        <w:rPr>
          <w:rFonts w:ascii="Arial" w:eastAsia="Times New Roman" w:hAnsi="Arial" w:cs="Arial"/>
          <w:b/>
          <w:color w:val="000000"/>
          <w:lang w:val="az-Latn-AZ" w:eastAsia="az-Latn-AZ"/>
        </w:rPr>
        <w:t>“Vergi ödəyicisi haqqında”</w:t>
      </w:r>
      <w:r w:rsidRPr="00DC34FF">
        <w:rPr>
          <w:rFonts w:ascii="Arial" w:eastAsia="Times New Roman" w:hAnsi="Arial" w:cs="Arial"/>
          <w:color w:val="000000"/>
          <w:lang w:val="az-Latn-AZ" w:eastAsia="az-Latn-AZ"/>
        </w:rPr>
        <w:t xml:space="preserve"> bölməsində vergi ödəyicisi</w:t>
      </w:r>
      <w:r w:rsidR="005B2118" w:rsidRPr="00DC34FF">
        <w:rPr>
          <w:rFonts w:ascii="Arial" w:eastAsia="Times New Roman" w:hAnsi="Arial" w:cs="Arial"/>
          <w:color w:val="000000"/>
          <w:lang w:val="az-Latn-AZ" w:eastAsia="az-Latn-AZ"/>
        </w:rPr>
        <w:t>nin</w:t>
      </w:r>
      <w:r w:rsidRPr="00DC34FF">
        <w:rPr>
          <w:rFonts w:ascii="Arial" w:eastAsia="Times New Roman" w:hAnsi="Arial" w:cs="Arial"/>
          <w:color w:val="000000"/>
          <w:lang w:val="az-Latn-AZ" w:eastAsia="az-Latn-AZ"/>
        </w:rPr>
        <w:t xml:space="preserve"> </w:t>
      </w:r>
      <w:r w:rsidR="00927D9C" w:rsidRPr="00DC34FF">
        <w:rPr>
          <w:rFonts w:ascii="Arial" w:eastAsia="Times New Roman" w:hAnsi="Arial" w:cs="Arial"/>
          <w:color w:val="000000"/>
          <w:lang w:val="az-Latn-AZ" w:eastAsia="az-Latn-AZ"/>
        </w:rPr>
        <w:t>adı 3.1 sətrindəki xanalarda,</w:t>
      </w:r>
      <w:r w:rsidRPr="00DC34FF">
        <w:rPr>
          <w:rFonts w:ascii="Arial" w:eastAsia="Times New Roman" w:hAnsi="Arial" w:cs="Arial"/>
          <w:color w:val="000000"/>
          <w:lang w:val="az-Latn-AZ" w:eastAsia="az-Latn-AZ"/>
        </w:rPr>
        <w:t xml:space="preserve"> VÖEN məlumatları isə </w:t>
      </w:r>
      <w:r w:rsidR="00927D9C" w:rsidRPr="00DC34FF">
        <w:rPr>
          <w:rFonts w:ascii="Arial" w:eastAsia="Times New Roman" w:hAnsi="Arial" w:cs="Arial"/>
          <w:color w:val="000000"/>
          <w:lang w:val="az-Latn-AZ" w:eastAsia="az-Latn-AZ"/>
        </w:rPr>
        <w:t>3</w:t>
      </w:r>
      <w:r w:rsidRPr="00DC34FF">
        <w:rPr>
          <w:rFonts w:ascii="Arial" w:eastAsia="Times New Roman" w:hAnsi="Arial" w:cs="Arial"/>
          <w:color w:val="000000"/>
          <w:lang w:val="az-Latn-AZ" w:eastAsia="az-Latn-AZ"/>
        </w:rPr>
        <w:t>.2 sətrindəki xanalarda göstərilir.</w:t>
      </w:r>
    </w:p>
    <w:p w:rsidR="005C24C7" w:rsidRDefault="007E7FDD" w:rsidP="00664B24">
      <w:pPr>
        <w:spacing w:line="360" w:lineRule="auto"/>
        <w:ind w:firstLine="567"/>
        <w:jc w:val="both"/>
        <w:rPr>
          <w:rFonts w:ascii="Arial" w:eastAsia="Times New Roman" w:hAnsi="Arial" w:cs="Arial"/>
          <w:color w:val="000000"/>
          <w:lang w:val="az-Latn-AZ" w:eastAsia="az-Latn-AZ"/>
        </w:rPr>
      </w:pPr>
      <w:r w:rsidRPr="00DC34FF">
        <w:rPr>
          <w:rFonts w:ascii="Arial" w:eastAsia="Times New Roman" w:hAnsi="Arial" w:cs="Arial"/>
          <w:b/>
          <w:color w:val="000000"/>
          <w:lang w:val="az-Latn-AZ" w:eastAsia="az-Latn-AZ"/>
        </w:rPr>
        <w:t>4.</w:t>
      </w:r>
      <w:r w:rsidRPr="00DC34FF">
        <w:rPr>
          <w:rFonts w:ascii="Arial" w:eastAsia="Times New Roman" w:hAnsi="Arial" w:cs="Arial"/>
          <w:color w:val="000000"/>
          <w:lang w:val="az-Latn-AZ" w:eastAsia="az-Latn-AZ"/>
        </w:rPr>
        <w:t xml:space="preserve"> </w:t>
      </w:r>
      <w:r w:rsidRPr="00DC34FF">
        <w:rPr>
          <w:rFonts w:ascii="Arial" w:eastAsia="Times New Roman" w:hAnsi="Arial" w:cs="Arial"/>
          <w:b/>
          <w:color w:val="000000"/>
          <w:lang w:val="az-Latn-AZ" w:eastAsia="az-Latn-AZ"/>
        </w:rPr>
        <w:t>“</w:t>
      </w:r>
      <w:r w:rsidR="007C1106" w:rsidRPr="00DC34FF">
        <w:rPr>
          <w:rFonts w:ascii="Arial" w:eastAsia="Times New Roman" w:hAnsi="Arial" w:cs="Arial"/>
          <w:b/>
          <w:color w:val="000000"/>
          <w:lang w:val="az-Latn-AZ" w:eastAsia="az-Latn-AZ"/>
        </w:rPr>
        <w:t>Əlavə m</w:t>
      </w:r>
      <w:r w:rsidR="00C01FE7" w:rsidRPr="00DC34FF">
        <w:rPr>
          <w:rFonts w:ascii="Arial" w:eastAsia="Times New Roman" w:hAnsi="Arial" w:cs="Arial"/>
          <w:b/>
          <w:color w:val="000000"/>
          <w:lang w:val="az-Latn-AZ" w:eastAsia="az-Latn-AZ"/>
        </w:rPr>
        <w:t>əlumat</w:t>
      </w:r>
      <w:r w:rsidR="007C1106" w:rsidRPr="00DC34FF">
        <w:rPr>
          <w:rFonts w:ascii="Arial" w:eastAsia="Times New Roman" w:hAnsi="Arial" w:cs="Arial"/>
          <w:b/>
          <w:color w:val="000000"/>
          <w:lang w:val="az-Latn-AZ" w:eastAsia="az-Latn-AZ"/>
        </w:rPr>
        <w:t>lar</w:t>
      </w:r>
      <w:r w:rsidRPr="00DC34FF">
        <w:rPr>
          <w:rFonts w:ascii="Arial" w:eastAsia="Times New Roman" w:hAnsi="Arial" w:cs="Arial"/>
          <w:b/>
          <w:color w:val="000000"/>
          <w:lang w:val="az-Latn-AZ" w:eastAsia="az-Latn-AZ"/>
        </w:rPr>
        <w:t xml:space="preserve">” </w:t>
      </w:r>
      <w:r w:rsidRPr="00DC34FF">
        <w:rPr>
          <w:rFonts w:ascii="Arial" w:eastAsia="Times New Roman" w:hAnsi="Arial" w:cs="Arial"/>
          <w:color w:val="000000"/>
          <w:lang w:val="az-Latn-AZ" w:eastAsia="az-Latn-AZ"/>
        </w:rPr>
        <w:t>bölməsin</w:t>
      </w:r>
      <w:r w:rsidR="00997D14" w:rsidRPr="00DC34FF">
        <w:rPr>
          <w:rFonts w:ascii="Arial" w:eastAsia="Times New Roman" w:hAnsi="Arial" w:cs="Arial"/>
          <w:color w:val="000000"/>
          <w:lang w:val="az-Latn-AZ" w:eastAsia="az-Latn-AZ"/>
        </w:rPr>
        <w:t>in 4.1 sətrindəki xanalarda</w:t>
      </w:r>
      <w:r w:rsidRPr="00DC34FF">
        <w:rPr>
          <w:rFonts w:ascii="Arial" w:eastAsia="Times New Roman" w:hAnsi="Arial" w:cs="Arial"/>
          <w:color w:val="000000"/>
          <w:lang w:val="az-Latn-AZ" w:eastAsia="az-Latn-AZ"/>
        </w:rPr>
        <w:t xml:space="preserve"> </w:t>
      </w:r>
      <w:r w:rsidR="00997D14" w:rsidRPr="00DC34FF">
        <w:rPr>
          <w:rFonts w:ascii="Arial" w:eastAsia="Times New Roman" w:hAnsi="Arial" w:cs="Arial"/>
          <w:color w:val="000000"/>
          <w:lang w:val="az-Latn-AZ" w:eastAsia="az-Latn-AZ"/>
        </w:rPr>
        <w:t>tikinti-quraşdırma işlərinə başladığı tarix</w:t>
      </w:r>
      <w:r w:rsidRPr="00DC34FF">
        <w:rPr>
          <w:rFonts w:ascii="Arial" w:eastAsia="Times New Roman" w:hAnsi="Arial" w:cs="Arial"/>
          <w:color w:val="000000"/>
          <w:lang w:val="az-Latn-AZ" w:eastAsia="az-Latn-AZ"/>
        </w:rPr>
        <w:t xml:space="preserve">, 4.2 </w:t>
      </w:r>
      <w:r w:rsidR="00C74A45" w:rsidRPr="00DC34FF">
        <w:rPr>
          <w:rFonts w:ascii="Arial" w:eastAsia="Times New Roman" w:hAnsi="Arial" w:cs="Arial"/>
          <w:color w:val="000000"/>
          <w:lang w:val="az-Latn-AZ" w:eastAsia="az-Latn-AZ"/>
        </w:rPr>
        <w:t xml:space="preserve">xətrində </w:t>
      </w:r>
      <w:r w:rsidRPr="00DC34FF">
        <w:rPr>
          <w:rFonts w:ascii="Arial" w:eastAsia="Times New Roman" w:hAnsi="Arial" w:cs="Arial"/>
          <w:color w:val="000000"/>
          <w:lang w:val="az-Latn-AZ" w:eastAsia="az-Latn-AZ"/>
        </w:rPr>
        <w:t xml:space="preserve">isə </w:t>
      </w:r>
      <w:r w:rsidR="00C74A45" w:rsidRPr="00DC34FF">
        <w:rPr>
          <w:rFonts w:ascii="Arial" w:eastAsia="Times New Roman" w:hAnsi="Arial" w:cs="Arial"/>
          <w:color w:val="000000"/>
          <w:lang w:val="az-Latn-AZ" w:eastAsia="az-Latn-AZ"/>
        </w:rPr>
        <w:t>t</w:t>
      </w:r>
      <w:r w:rsidR="00BF5CE7" w:rsidRPr="00DC34FF">
        <w:rPr>
          <w:rFonts w:ascii="Arial" w:eastAsia="Times New Roman" w:hAnsi="Arial" w:cs="Arial"/>
          <w:color w:val="000000"/>
          <w:lang w:val="az-Latn-AZ" w:eastAsia="az-Latn-AZ"/>
        </w:rPr>
        <w:t xml:space="preserve">ikinti-quraşdırma işlərinə başladığı andan 30 gün müddətində </w:t>
      </w:r>
      <w:r w:rsidRPr="00DC34FF">
        <w:rPr>
          <w:rFonts w:ascii="Arial" w:eastAsia="Times New Roman" w:hAnsi="Arial" w:cs="Arial"/>
          <w:color w:val="000000"/>
          <w:lang w:val="az-Latn-AZ" w:eastAsia="az-Latn-AZ"/>
        </w:rPr>
        <w:t>təqdim ediləcəyi</w:t>
      </w:r>
      <w:r w:rsidR="00C74A45" w:rsidRPr="00DC34FF">
        <w:rPr>
          <w:rFonts w:ascii="Arial" w:eastAsia="Times New Roman" w:hAnsi="Arial" w:cs="Arial"/>
          <w:color w:val="000000"/>
          <w:lang w:val="az-Latn-AZ" w:eastAsia="az-Latn-AZ"/>
        </w:rPr>
        <w:t xml:space="preserve"> </w:t>
      </w:r>
      <w:r w:rsidRPr="00DC34FF">
        <w:rPr>
          <w:rFonts w:ascii="Arial" w:eastAsia="Times New Roman" w:hAnsi="Arial" w:cs="Arial"/>
          <w:color w:val="000000"/>
          <w:lang w:val="az-Latn-AZ" w:eastAsia="az-Latn-AZ"/>
        </w:rPr>
        <w:t>göstərilir.</w:t>
      </w:r>
      <w:r w:rsidR="00E816AC">
        <w:rPr>
          <w:rFonts w:ascii="Arial" w:eastAsia="Times New Roman" w:hAnsi="Arial" w:cs="Arial"/>
          <w:color w:val="000000"/>
          <w:lang w:val="az-Latn-AZ" w:eastAsia="az-Latn-AZ"/>
        </w:rPr>
        <w:t xml:space="preserve"> </w:t>
      </w:r>
    </w:p>
    <w:p w:rsidR="00E816AC" w:rsidRDefault="005C24C7" w:rsidP="00664B24">
      <w:pPr>
        <w:spacing w:line="360" w:lineRule="auto"/>
        <w:ind w:firstLine="567"/>
        <w:jc w:val="both"/>
        <w:rPr>
          <w:rFonts w:ascii="Arial" w:eastAsia="Times New Roman" w:hAnsi="Arial" w:cs="Arial"/>
          <w:color w:val="000000"/>
          <w:lang w:val="az-Latn-AZ" w:eastAsia="az-Latn-AZ"/>
        </w:rPr>
      </w:pPr>
      <w:r w:rsidRPr="005C24C7">
        <w:rPr>
          <w:rFonts w:ascii="Arial" w:eastAsia="Times New Roman" w:hAnsi="Arial" w:cs="Arial"/>
          <w:b/>
          <w:color w:val="000000"/>
          <w:lang w:val="az-Latn-AZ" w:eastAsia="az-Latn-AZ"/>
        </w:rPr>
        <w:t>5.</w:t>
      </w:r>
      <w:r>
        <w:rPr>
          <w:rFonts w:ascii="Arial" w:eastAsia="Times New Roman" w:hAnsi="Arial" w:cs="Arial"/>
          <w:color w:val="000000"/>
          <w:lang w:val="az-Latn-AZ" w:eastAsia="az-Latn-AZ"/>
        </w:rPr>
        <w:t xml:space="preserve"> Formanın </w:t>
      </w:r>
      <w:r w:rsidR="00E816AC">
        <w:rPr>
          <w:rFonts w:ascii="Arial" w:eastAsia="Times New Roman" w:hAnsi="Arial" w:cs="Arial"/>
          <w:color w:val="000000"/>
          <w:lang w:val="az-Latn-AZ" w:eastAsia="az-Latn-AZ"/>
        </w:rPr>
        <w:t>4.3 və 4.4-cü sətr</w:t>
      </w:r>
      <w:r>
        <w:rPr>
          <w:rFonts w:ascii="Arial" w:eastAsia="Times New Roman" w:hAnsi="Arial" w:cs="Arial"/>
          <w:color w:val="000000"/>
          <w:lang w:val="az-Latn-AZ" w:eastAsia="az-Latn-AZ"/>
        </w:rPr>
        <w:t>in</w:t>
      </w:r>
      <w:r w:rsidR="00E816AC">
        <w:rPr>
          <w:rFonts w:ascii="Arial" w:eastAsia="Times New Roman" w:hAnsi="Arial" w:cs="Arial"/>
          <w:color w:val="000000"/>
          <w:lang w:val="az-Latn-AZ" w:eastAsia="az-Latn-AZ"/>
        </w:rPr>
        <w:t>də əks etdirilmiş ifadələr qanunvericiliyin tələbləri</w:t>
      </w:r>
      <w:r w:rsidR="00A92E26">
        <w:rPr>
          <w:rFonts w:ascii="Arial" w:eastAsia="Times New Roman" w:hAnsi="Arial" w:cs="Arial"/>
          <w:color w:val="000000"/>
          <w:lang w:val="az-Latn-AZ" w:eastAsia="az-Latn-AZ"/>
        </w:rPr>
        <w:t>nə əsasən</w:t>
      </w:r>
      <w:r w:rsidR="00E816AC">
        <w:rPr>
          <w:rFonts w:ascii="Arial" w:eastAsia="Times New Roman" w:hAnsi="Arial" w:cs="Arial"/>
          <w:color w:val="000000"/>
          <w:lang w:val="az-Latn-AZ" w:eastAsia="az-Latn-AZ"/>
        </w:rPr>
        <w:t xml:space="preserve"> ödəyicisinin sadələşdirilmiş</w:t>
      </w:r>
      <w:r w:rsidR="00E85110">
        <w:rPr>
          <w:rFonts w:ascii="Arial" w:eastAsia="Times New Roman" w:hAnsi="Arial" w:cs="Arial"/>
          <w:color w:val="000000"/>
          <w:lang w:val="az-Latn-AZ" w:eastAsia="az-Latn-AZ"/>
        </w:rPr>
        <w:t xml:space="preserve"> </w:t>
      </w:r>
      <w:r w:rsidR="00E816AC">
        <w:rPr>
          <w:rFonts w:ascii="Arial" w:eastAsia="Times New Roman" w:hAnsi="Arial" w:cs="Arial"/>
          <w:color w:val="000000"/>
          <w:lang w:val="az-Latn-AZ" w:eastAsia="az-Latn-AZ"/>
        </w:rPr>
        <w:t>vergitutma metodunu seçdiyi halda etməli olduğu hərəkətlər barədə onu məlumatla</w:t>
      </w:r>
      <w:r w:rsidR="00A92E26">
        <w:rPr>
          <w:rFonts w:ascii="Arial" w:eastAsia="Times New Roman" w:hAnsi="Arial" w:cs="Arial"/>
          <w:color w:val="000000"/>
          <w:lang w:val="az-Latn-AZ" w:eastAsia="az-Latn-AZ"/>
        </w:rPr>
        <w:t>n</w:t>
      </w:r>
      <w:r w:rsidR="00E816AC">
        <w:rPr>
          <w:rFonts w:ascii="Arial" w:eastAsia="Times New Roman" w:hAnsi="Arial" w:cs="Arial"/>
          <w:color w:val="000000"/>
          <w:lang w:val="az-Latn-AZ" w:eastAsia="az-Latn-AZ"/>
        </w:rPr>
        <w:t>dırı</w:t>
      </w:r>
      <w:r w:rsidR="00A92E26">
        <w:rPr>
          <w:rFonts w:ascii="Arial" w:eastAsia="Times New Roman" w:hAnsi="Arial" w:cs="Arial"/>
          <w:color w:val="000000"/>
          <w:lang w:val="az-Latn-AZ" w:eastAsia="az-Latn-AZ"/>
        </w:rPr>
        <w:t>lması məqsədini daşıyır</w:t>
      </w:r>
      <w:r w:rsidR="00E816AC">
        <w:rPr>
          <w:rFonts w:ascii="Arial" w:eastAsia="Times New Roman" w:hAnsi="Arial" w:cs="Arial"/>
          <w:color w:val="000000"/>
          <w:lang w:val="az-Latn-AZ" w:eastAsia="az-Latn-AZ"/>
        </w:rPr>
        <w:t>.</w:t>
      </w:r>
    </w:p>
    <w:p w:rsidR="00664B24" w:rsidRPr="00DC34FF" w:rsidRDefault="00A92E26" w:rsidP="00664B24">
      <w:pPr>
        <w:spacing w:line="360" w:lineRule="auto"/>
        <w:ind w:firstLine="567"/>
        <w:jc w:val="both"/>
        <w:rPr>
          <w:rFonts w:ascii="Arial" w:eastAsia="Times New Roman" w:hAnsi="Arial" w:cs="Arial"/>
          <w:color w:val="000000"/>
          <w:lang w:val="az-Latn-AZ" w:eastAsia="az-Latn-AZ"/>
        </w:rPr>
      </w:pPr>
      <w:r w:rsidRPr="00A92E26">
        <w:rPr>
          <w:rFonts w:ascii="Arial" w:eastAsia="Times New Roman" w:hAnsi="Arial" w:cs="Arial"/>
          <w:b/>
          <w:color w:val="000000"/>
          <w:lang w:val="az-Latn-AZ" w:eastAsia="az-Latn-AZ"/>
        </w:rPr>
        <w:t>6.</w:t>
      </w:r>
      <w:r>
        <w:rPr>
          <w:rFonts w:ascii="Arial" w:eastAsia="Times New Roman" w:hAnsi="Arial" w:cs="Arial"/>
          <w:color w:val="000000"/>
          <w:lang w:val="az-Latn-AZ" w:eastAsia="az-Latn-AZ"/>
        </w:rPr>
        <w:t xml:space="preserve"> </w:t>
      </w:r>
      <w:r w:rsidR="00C74A45" w:rsidRPr="00DC34FF">
        <w:rPr>
          <w:rFonts w:ascii="Arial" w:eastAsia="Times New Roman" w:hAnsi="Arial" w:cs="Arial"/>
          <w:color w:val="000000"/>
          <w:lang w:val="az-Latn-AZ" w:eastAsia="az-Latn-AZ"/>
        </w:rPr>
        <w:t>Məlumat formasını imzalayan səlahiyyətli şəxsin soyadı 4.</w:t>
      </w:r>
      <w:r w:rsidR="00E816AC">
        <w:rPr>
          <w:rFonts w:ascii="Arial" w:eastAsia="Times New Roman" w:hAnsi="Arial" w:cs="Arial"/>
          <w:color w:val="000000"/>
          <w:lang w:val="az-Latn-AZ" w:eastAsia="az-Latn-AZ"/>
        </w:rPr>
        <w:t>5</w:t>
      </w:r>
      <w:r w:rsidR="00C74A45" w:rsidRPr="00DC34FF">
        <w:rPr>
          <w:rFonts w:ascii="Arial" w:eastAsia="Times New Roman" w:hAnsi="Arial" w:cs="Arial"/>
          <w:color w:val="000000"/>
          <w:lang w:val="az-Latn-AZ" w:eastAsia="az-Latn-AZ"/>
        </w:rPr>
        <w:t>-də, adı 4.</w:t>
      </w:r>
      <w:r w:rsidR="00E816AC">
        <w:rPr>
          <w:rFonts w:ascii="Arial" w:eastAsia="Times New Roman" w:hAnsi="Arial" w:cs="Arial"/>
          <w:color w:val="000000"/>
          <w:lang w:val="az-Latn-AZ" w:eastAsia="az-Latn-AZ"/>
        </w:rPr>
        <w:t>6</w:t>
      </w:r>
      <w:r w:rsidR="00C74A45" w:rsidRPr="00DC34FF">
        <w:rPr>
          <w:rFonts w:ascii="Arial" w:eastAsia="Times New Roman" w:hAnsi="Arial" w:cs="Arial"/>
          <w:color w:val="000000"/>
          <w:lang w:val="az-Latn-AZ" w:eastAsia="az-Latn-AZ"/>
        </w:rPr>
        <w:t>-də, atasının adı 4.</w:t>
      </w:r>
      <w:r w:rsidR="00E816AC">
        <w:rPr>
          <w:rFonts w:ascii="Arial" w:eastAsia="Times New Roman" w:hAnsi="Arial" w:cs="Arial"/>
          <w:color w:val="000000"/>
          <w:lang w:val="az-Latn-AZ" w:eastAsia="az-Latn-AZ"/>
        </w:rPr>
        <w:t>7</w:t>
      </w:r>
      <w:r w:rsidR="00C74A45" w:rsidRPr="00DC34FF">
        <w:rPr>
          <w:rFonts w:ascii="Arial" w:eastAsia="Times New Roman" w:hAnsi="Arial" w:cs="Arial"/>
          <w:color w:val="000000"/>
          <w:lang w:val="az-Latn-AZ" w:eastAsia="az-Latn-AZ"/>
        </w:rPr>
        <w:t>-də, Məlumat formasını təqdim edilmə tarixi (gün, ay və il) 4.</w:t>
      </w:r>
      <w:r w:rsidR="006107D5">
        <w:rPr>
          <w:rFonts w:ascii="Arial" w:eastAsia="Times New Roman" w:hAnsi="Arial" w:cs="Arial"/>
          <w:color w:val="000000"/>
          <w:lang w:val="az-Latn-AZ" w:eastAsia="az-Latn-AZ"/>
        </w:rPr>
        <w:t>8</w:t>
      </w:r>
      <w:r w:rsidR="00C74A45" w:rsidRPr="00DC34FF">
        <w:rPr>
          <w:rFonts w:ascii="Arial" w:eastAsia="Times New Roman" w:hAnsi="Arial" w:cs="Arial"/>
          <w:color w:val="000000"/>
          <w:lang w:val="az-Latn-AZ" w:eastAsia="az-Latn-AZ"/>
        </w:rPr>
        <w:t xml:space="preserve"> xanasında, vergi ödəyicisinin və ya səlahiyyətli nümayəndəsinin imzası 4.</w:t>
      </w:r>
      <w:r w:rsidR="006107D5">
        <w:rPr>
          <w:rFonts w:ascii="Arial" w:eastAsia="Times New Roman" w:hAnsi="Arial" w:cs="Arial"/>
          <w:color w:val="000000"/>
          <w:lang w:val="az-Latn-AZ" w:eastAsia="az-Latn-AZ"/>
        </w:rPr>
        <w:t>9</w:t>
      </w:r>
      <w:r w:rsidR="00C74A45" w:rsidRPr="00DC34FF">
        <w:rPr>
          <w:rFonts w:ascii="Arial" w:eastAsia="Times New Roman" w:hAnsi="Arial" w:cs="Arial"/>
          <w:color w:val="000000"/>
          <w:lang w:val="az-Latn-AZ" w:eastAsia="az-Latn-AZ"/>
        </w:rPr>
        <w:t xml:space="preserve">, möhürü </w:t>
      </w:r>
      <w:r w:rsidR="006107D5">
        <w:rPr>
          <w:rFonts w:ascii="Arial" w:eastAsia="Times New Roman" w:hAnsi="Arial" w:cs="Arial"/>
          <w:color w:val="000000"/>
          <w:lang w:val="az-Latn-AZ" w:eastAsia="az-Latn-AZ"/>
        </w:rPr>
        <w:t>5</w:t>
      </w:r>
      <w:r w:rsidR="00C74A45" w:rsidRPr="00DC34FF">
        <w:rPr>
          <w:rFonts w:ascii="Arial" w:eastAsia="Times New Roman" w:hAnsi="Arial" w:cs="Arial"/>
          <w:color w:val="000000"/>
          <w:lang w:val="az-Latn-AZ" w:eastAsia="az-Latn-AZ"/>
        </w:rPr>
        <w:t>.</w:t>
      </w:r>
      <w:r w:rsidR="006107D5">
        <w:rPr>
          <w:rFonts w:ascii="Arial" w:eastAsia="Times New Roman" w:hAnsi="Arial" w:cs="Arial"/>
          <w:color w:val="000000"/>
          <w:lang w:val="az-Latn-AZ" w:eastAsia="az-Latn-AZ"/>
        </w:rPr>
        <w:t>0</w:t>
      </w:r>
      <w:r w:rsidR="00E816AC">
        <w:rPr>
          <w:rFonts w:ascii="Arial" w:eastAsia="Times New Roman" w:hAnsi="Arial" w:cs="Arial"/>
          <w:color w:val="000000"/>
          <w:lang w:val="az-Latn-AZ" w:eastAsia="az-Latn-AZ"/>
        </w:rPr>
        <w:t>-cu</w:t>
      </w:r>
      <w:r w:rsidR="00C74A45" w:rsidRPr="00DC34FF">
        <w:rPr>
          <w:rFonts w:ascii="Arial" w:eastAsia="Times New Roman" w:hAnsi="Arial" w:cs="Arial"/>
          <w:color w:val="000000"/>
          <w:lang w:val="az-Latn-AZ" w:eastAsia="az-Latn-AZ"/>
        </w:rPr>
        <w:t xml:space="preserve"> xanalarında göstərilir.</w:t>
      </w:r>
    </w:p>
    <w:p w:rsidR="00C01FE7" w:rsidRDefault="00E262B7" w:rsidP="00CE3ECC">
      <w:pPr>
        <w:spacing w:line="360" w:lineRule="auto"/>
        <w:ind w:firstLine="567"/>
        <w:jc w:val="both"/>
        <w:rPr>
          <w:rFonts w:ascii="Arial" w:eastAsia="Times New Roman" w:hAnsi="Arial" w:cs="Arial"/>
          <w:b/>
          <w:bCs/>
          <w:color w:val="000000"/>
          <w:lang w:val="az-Latn-AZ" w:eastAsia="az-Latn-AZ"/>
        </w:rPr>
      </w:pPr>
      <w:r w:rsidRPr="00DC34FF">
        <w:rPr>
          <w:rFonts w:ascii="Arial" w:eastAsia="Times New Roman" w:hAnsi="Arial" w:cs="Arial"/>
          <w:color w:val="000000"/>
          <w:lang w:val="az-Latn-AZ" w:eastAsia="az-Latn-AZ"/>
        </w:rPr>
        <w:lastRenderedPageBreak/>
        <w:t>Məlumat</w:t>
      </w:r>
      <w:r w:rsidR="00C74A45" w:rsidRPr="00DC34FF">
        <w:rPr>
          <w:rFonts w:ascii="Arial" w:eastAsia="Times New Roman" w:hAnsi="Arial" w:cs="Arial"/>
          <w:color w:val="000000"/>
          <w:lang w:val="az-Latn-AZ" w:eastAsia="az-Latn-AZ"/>
        </w:rPr>
        <w:t xml:space="preserve"> </w:t>
      </w:r>
      <w:r w:rsidR="00393628" w:rsidRPr="00DC34FF">
        <w:rPr>
          <w:rFonts w:ascii="Arial" w:eastAsia="Times New Roman" w:hAnsi="Arial" w:cs="Arial"/>
          <w:color w:val="000000"/>
          <w:lang w:val="az-Latn-AZ" w:eastAsia="az-Latn-AZ"/>
        </w:rPr>
        <w:t xml:space="preserve">forması </w:t>
      </w:r>
      <w:r w:rsidR="00C74A45" w:rsidRPr="00DC34FF">
        <w:rPr>
          <w:rFonts w:ascii="Arial" w:eastAsia="Times New Roman" w:hAnsi="Arial" w:cs="Arial"/>
          <w:color w:val="000000"/>
          <w:lang w:val="az-Latn-AZ" w:eastAsia="az-Latn-AZ"/>
        </w:rPr>
        <w:t xml:space="preserve">kağız formatda təqdim olunduqda, </w:t>
      </w:r>
      <w:r w:rsidR="00393628" w:rsidRPr="00DC34FF">
        <w:rPr>
          <w:rFonts w:ascii="Arial" w:eastAsia="Times New Roman" w:hAnsi="Arial" w:cs="Arial"/>
          <w:color w:val="000000"/>
          <w:lang w:val="az-Latn-AZ" w:eastAsia="az-Latn-AZ"/>
        </w:rPr>
        <w:t xml:space="preserve">məlumat formasının </w:t>
      </w:r>
      <w:r w:rsidR="00C74A45" w:rsidRPr="00DC34FF">
        <w:rPr>
          <w:rFonts w:ascii="Arial" w:eastAsia="Times New Roman" w:hAnsi="Arial" w:cs="Arial"/>
          <w:color w:val="000000"/>
          <w:lang w:val="az-Latn-AZ" w:eastAsia="az-Latn-AZ"/>
        </w:rPr>
        <w:t>1-</w:t>
      </w:r>
      <w:r w:rsidRPr="00DC34FF">
        <w:rPr>
          <w:rFonts w:ascii="Arial" w:eastAsia="Times New Roman" w:hAnsi="Arial" w:cs="Arial"/>
          <w:color w:val="000000"/>
          <w:lang w:val="az-Latn-AZ" w:eastAsia="az-Latn-AZ"/>
        </w:rPr>
        <w:t xml:space="preserve"> </w:t>
      </w:r>
      <w:r w:rsidR="00C74A45" w:rsidRPr="00DC34FF">
        <w:rPr>
          <w:rFonts w:ascii="Arial" w:eastAsia="Times New Roman" w:hAnsi="Arial" w:cs="Arial"/>
          <w:color w:val="000000"/>
          <w:lang w:val="az-Latn-AZ" w:eastAsia="az-Latn-AZ"/>
        </w:rPr>
        <w:t xml:space="preserve">4-cü bölmələrinin bütün rekvizitləri azərbaycan dilində (latın qrafikasında) böyük çap hərfləri ilə qara və ya tünd göy rəngli qələmdən (karandaşla doldurulmasına icazə verilmir) istifadə edilərək vergi ödəyicisi və ya onun səlahiyyətli nümayəndəsi tərəfindən yazılmalıdır. </w:t>
      </w:r>
      <w:r w:rsidR="00393628" w:rsidRPr="00DC34FF">
        <w:rPr>
          <w:rFonts w:ascii="Arial" w:eastAsia="Times New Roman" w:hAnsi="Arial" w:cs="Arial"/>
          <w:color w:val="000000"/>
          <w:lang w:val="az-Latn-AZ" w:eastAsia="az-Latn-AZ"/>
        </w:rPr>
        <w:t xml:space="preserve">Məlumat formasının </w:t>
      </w:r>
      <w:r w:rsidR="00C74A45" w:rsidRPr="00DC34FF">
        <w:rPr>
          <w:rFonts w:ascii="Arial" w:eastAsia="Times New Roman" w:hAnsi="Arial" w:cs="Arial"/>
          <w:color w:val="000000"/>
          <w:lang w:val="az-Latn-AZ" w:eastAsia="az-Latn-AZ"/>
        </w:rPr>
        <w:t xml:space="preserve">kompüter vasitəsilə də doldurulmasına icazə verilir. </w:t>
      </w:r>
      <w:r w:rsidRPr="00DC34FF">
        <w:rPr>
          <w:rFonts w:ascii="Arial" w:eastAsia="Times New Roman" w:hAnsi="Arial" w:cs="Arial"/>
          <w:color w:val="000000"/>
          <w:lang w:val="az-Latn-AZ" w:eastAsia="az-Latn-AZ"/>
        </w:rPr>
        <w:t>Məlumat</w:t>
      </w:r>
      <w:r w:rsidR="00C74A45" w:rsidRPr="00DC34FF">
        <w:rPr>
          <w:rFonts w:ascii="Arial" w:eastAsia="Times New Roman" w:hAnsi="Arial" w:cs="Arial"/>
          <w:color w:val="000000"/>
          <w:lang w:val="az-Latn-AZ" w:eastAsia="az-Latn-AZ"/>
        </w:rPr>
        <w:t xml:space="preserve"> </w:t>
      </w:r>
      <w:r w:rsidR="00393628" w:rsidRPr="00DC34FF">
        <w:rPr>
          <w:rFonts w:ascii="Arial" w:eastAsia="Times New Roman" w:hAnsi="Arial" w:cs="Arial"/>
          <w:color w:val="000000"/>
          <w:lang w:val="az-Latn-AZ" w:eastAsia="az-Latn-AZ"/>
        </w:rPr>
        <w:t xml:space="preserve">forması </w:t>
      </w:r>
      <w:r w:rsidR="00C74A45" w:rsidRPr="00DC34FF">
        <w:rPr>
          <w:rFonts w:ascii="Arial" w:eastAsia="Times New Roman" w:hAnsi="Arial" w:cs="Arial"/>
          <w:color w:val="000000"/>
          <w:lang w:val="az-Latn-AZ" w:eastAsia="az-Latn-AZ"/>
        </w:rPr>
        <w:t xml:space="preserve">şəxsin səlahiyyətli nümayəndəsi tərəfindən təqdim edildikdə səlahiyyəti təsdiq edən sənədin </w:t>
      </w:r>
      <w:r w:rsidR="00393628" w:rsidRPr="00DC34FF">
        <w:rPr>
          <w:rFonts w:ascii="Arial" w:eastAsia="Times New Roman" w:hAnsi="Arial" w:cs="Arial"/>
          <w:color w:val="000000"/>
          <w:lang w:val="az-Latn-AZ" w:eastAsia="az-Latn-AZ"/>
        </w:rPr>
        <w:t xml:space="preserve">məlumat formasına </w:t>
      </w:r>
      <w:r w:rsidR="00C74A45" w:rsidRPr="00DC34FF">
        <w:rPr>
          <w:rFonts w:ascii="Arial" w:eastAsia="Times New Roman" w:hAnsi="Arial" w:cs="Arial"/>
          <w:color w:val="000000"/>
          <w:lang w:val="az-Latn-AZ" w:eastAsia="az-Latn-AZ"/>
        </w:rPr>
        <w:t xml:space="preserve">əlavə edilməməsi ona baxılmasından imtina edilməsinə əsas verir. </w:t>
      </w:r>
      <w:r w:rsidR="00CE3ECC" w:rsidRPr="00DC34FF">
        <w:rPr>
          <w:rFonts w:ascii="Arial" w:eastAsia="Times New Roman" w:hAnsi="Arial" w:cs="Arial"/>
          <w:b/>
          <w:bCs/>
          <w:color w:val="000000"/>
          <w:lang w:val="az-Latn-AZ" w:eastAsia="az-Latn-AZ"/>
        </w:rPr>
        <w:t xml:space="preserve"> </w:t>
      </w:r>
    </w:p>
    <w:p w:rsidR="00A92E26" w:rsidRPr="00A92E26" w:rsidRDefault="00A92E26" w:rsidP="00A92E26">
      <w:pPr>
        <w:spacing w:line="360" w:lineRule="auto"/>
        <w:ind w:left="567"/>
        <w:jc w:val="center"/>
        <w:rPr>
          <w:rFonts w:ascii="Arial" w:eastAsia="Times New Roman" w:hAnsi="Arial" w:cs="Arial"/>
          <w:color w:val="000000"/>
          <w:lang w:val="az-Latn-AZ" w:eastAsia="az-Latn-AZ"/>
        </w:rPr>
      </w:pPr>
      <w:r w:rsidRPr="00A92E26">
        <w:rPr>
          <w:rFonts w:ascii="Arial" w:eastAsia="Times New Roman" w:hAnsi="Arial" w:cs="Arial"/>
          <w:color w:val="000000"/>
          <w:lang w:val="az-Latn-AZ" w:eastAsia="az-Latn-AZ"/>
        </w:rPr>
        <w:t>*  *  *</w:t>
      </w:r>
    </w:p>
    <w:sectPr w:rsidR="00A92E26" w:rsidRPr="00A92E26" w:rsidSect="00AC51B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21E1"/>
    <w:multiLevelType w:val="hybridMultilevel"/>
    <w:tmpl w:val="BD1ECB98"/>
    <w:lvl w:ilvl="0" w:tplc="0E10D974">
      <w:start w:val="6"/>
      <w:numFmt w:val="bullet"/>
      <w:lvlText w:val=""/>
      <w:lvlJc w:val="left"/>
      <w:pPr>
        <w:ind w:left="927" w:hanging="360"/>
      </w:pPr>
      <w:rPr>
        <w:rFonts w:ascii="Symbol" w:eastAsia="Times New Roman" w:hAnsi="Symbol" w:cs="Arial"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C2F0B29"/>
    <w:multiLevelType w:val="hybridMultilevel"/>
    <w:tmpl w:val="4500720E"/>
    <w:lvl w:ilvl="0" w:tplc="6BB8F0EC">
      <w:start w:val="1"/>
      <w:numFmt w:val="decimal"/>
      <w:lvlText w:val="%1."/>
      <w:lvlJc w:val="left"/>
      <w:pPr>
        <w:ind w:left="1065" w:hanging="360"/>
      </w:pPr>
      <w:rPr>
        <w:rFonts w:hint="default"/>
      </w:rPr>
    </w:lvl>
    <w:lvl w:ilvl="1" w:tplc="042C0019" w:tentative="1">
      <w:start w:val="1"/>
      <w:numFmt w:val="lowerLetter"/>
      <w:lvlText w:val="%2."/>
      <w:lvlJc w:val="left"/>
      <w:pPr>
        <w:ind w:left="1785" w:hanging="360"/>
      </w:pPr>
    </w:lvl>
    <w:lvl w:ilvl="2" w:tplc="042C001B" w:tentative="1">
      <w:start w:val="1"/>
      <w:numFmt w:val="lowerRoman"/>
      <w:lvlText w:val="%3."/>
      <w:lvlJc w:val="right"/>
      <w:pPr>
        <w:ind w:left="2505" w:hanging="180"/>
      </w:pPr>
    </w:lvl>
    <w:lvl w:ilvl="3" w:tplc="042C000F" w:tentative="1">
      <w:start w:val="1"/>
      <w:numFmt w:val="decimal"/>
      <w:lvlText w:val="%4."/>
      <w:lvlJc w:val="left"/>
      <w:pPr>
        <w:ind w:left="3225" w:hanging="360"/>
      </w:pPr>
    </w:lvl>
    <w:lvl w:ilvl="4" w:tplc="042C0019" w:tentative="1">
      <w:start w:val="1"/>
      <w:numFmt w:val="lowerLetter"/>
      <w:lvlText w:val="%5."/>
      <w:lvlJc w:val="left"/>
      <w:pPr>
        <w:ind w:left="3945" w:hanging="360"/>
      </w:pPr>
    </w:lvl>
    <w:lvl w:ilvl="5" w:tplc="042C001B" w:tentative="1">
      <w:start w:val="1"/>
      <w:numFmt w:val="lowerRoman"/>
      <w:lvlText w:val="%6."/>
      <w:lvlJc w:val="right"/>
      <w:pPr>
        <w:ind w:left="4665" w:hanging="180"/>
      </w:pPr>
    </w:lvl>
    <w:lvl w:ilvl="6" w:tplc="042C000F" w:tentative="1">
      <w:start w:val="1"/>
      <w:numFmt w:val="decimal"/>
      <w:lvlText w:val="%7."/>
      <w:lvlJc w:val="left"/>
      <w:pPr>
        <w:ind w:left="5385" w:hanging="360"/>
      </w:pPr>
    </w:lvl>
    <w:lvl w:ilvl="7" w:tplc="042C0019" w:tentative="1">
      <w:start w:val="1"/>
      <w:numFmt w:val="lowerLetter"/>
      <w:lvlText w:val="%8."/>
      <w:lvlJc w:val="left"/>
      <w:pPr>
        <w:ind w:left="6105" w:hanging="360"/>
      </w:pPr>
    </w:lvl>
    <w:lvl w:ilvl="8" w:tplc="042C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A6"/>
    <w:rsid w:val="00004F31"/>
    <w:rsid w:val="00017006"/>
    <w:rsid w:val="00022C8F"/>
    <w:rsid w:val="00044F5A"/>
    <w:rsid w:val="000865C0"/>
    <w:rsid w:val="000918ED"/>
    <w:rsid w:val="000B6CD0"/>
    <w:rsid w:val="000F6195"/>
    <w:rsid w:val="001718A6"/>
    <w:rsid w:val="001D1633"/>
    <w:rsid w:val="00203105"/>
    <w:rsid w:val="002219E5"/>
    <w:rsid w:val="003415F2"/>
    <w:rsid w:val="00390FE0"/>
    <w:rsid w:val="00393628"/>
    <w:rsid w:val="003B2AAD"/>
    <w:rsid w:val="0040138A"/>
    <w:rsid w:val="00467FF7"/>
    <w:rsid w:val="004D1E38"/>
    <w:rsid w:val="00501B9D"/>
    <w:rsid w:val="00512C73"/>
    <w:rsid w:val="00580554"/>
    <w:rsid w:val="005B2118"/>
    <w:rsid w:val="005C24C7"/>
    <w:rsid w:val="006107D5"/>
    <w:rsid w:val="00664B24"/>
    <w:rsid w:val="006B78FB"/>
    <w:rsid w:val="007162E3"/>
    <w:rsid w:val="007C1106"/>
    <w:rsid w:val="007C13C0"/>
    <w:rsid w:val="007E7FDD"/>
    <w:rsid w:val="007F7209"/>
    <w:rsid w:val="00827F36"/>
    <w:rsid w:val="00831E8C"/>
    <w:rsid w:val="00845294"/>
    <w:rsid w:val="008A7671"/>
    <w:rsid w:val="008E4D40"/>
    <w:rsid w:val="008E7593"/>
    <w:rsid w:val="008F7606"/>
    <w:rsid w:val="00927D9C"/>
    <w:rsid w:val="00936BE6"/>
    <w:rsid w:val="00970061"/>
    <w:rsid w:val="00997D14"/>
    <w:rsid w:val="009C1B0C"/>
    <w:rsid w:val="00A763E8"/>
    <w:rsid w:val="00A91BBF"/>
    <w:rsid w:val="00A92E26"/>
    <w:rsid w:val="00AC51BF"/>
    <w:rsid w:val="00B12F0D"/>
    <w:rsid w:val="00B1313A"/>
    <w:rsid w:val="00B17189"/>
    <w:rsid w:val="00B638E6"/>
    <w:rsid w:val="00B9247C"/>
    <w:rsid w:val="00BD4A6C"/>
    <w:rsid w:val="00BF1A2F"/>
    <w:rsid w:val="00BF5CE7"/>
    <w:rsid w:val="00C01FE7"/>
    <w:rsid w:val="00C12369"/>
    <w:rsid w:val="00C74A45"/>
    <w:rsid w:val="00C7591C"/>
    <w:rsid w:val="00CE3ECC"/>
    <w:rsid w:val="00CF4378"/>
    <w:rsid w:val="00D22E47"/>
    <w:rsid w:val="00DC34FF"/>
    <w:rsid w:val="00DF0417"/>
    <w:rsid w:val="00E262B7"/>
    <w:rsid w:val="00E6301E"/>
    <w:rsid w:val="00E816AC"/>
    <w:rsid w:val="00E85110"/>
    <w:rsid w:val="00E86B7F"/>
    <w:rsid w:val="00EF33DF"/>
    <w:rsid w:val="00F318FD"/>
    <w:rsid w:val="00FA2415"/>
    <w:rsid w:val="00FD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40"/>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DF0417"/>
    <w:pPr>
      <w:keepNext/>
      <w:ind w:right="-81" w:firstLine="1080"/>
      <w:jc w:val="center"/>
      <w:outlineLvl w:val="0"/>
    </w:pPr>
    <w:rPr>
      <w:rFonts w:ascii="Times Latin" w:eastAsia="Times New Roman" w:hAnsi="Times Lati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D40"/>
    <w:pPr>
      <w:spacing w:before="100" w:beforeAutospacing="1" w:after="100" w:afterAutospacing="1"/>
    </w:pPr>
  </w:style>
  <w:style w:type="paragraph" w:styleId="a4">
    <w:name w:val="List Paragraph"/>
    <w:basedOn w:val="a"/>
    <w:uiPriority w:val="34"/>
    <w:qFormat/>
    <w:rsid w:val="00C12369"/>
    <w:pPr>
      <w:ind w:left="720"/>
      <w:contextualSpacing/>
    </w:pPr>
  </w:style>
  <w:style w:type="paragraph" w:styleId="a5">
    <w:name w:val="Balloon Text"/>
    <w:basedOn w:val="a"/>
    <w:link w:val="a6"/>
    <w:uiPriority w:val="99"/>
    <w:semiHidden/>
    <w:unhideWhenUsed/>
    <w:rsid w:val="00B638E6"/>
    <w:rPr>
      <w:rFonts w:ascii="Tahoma" w:hAnsi="Tahoma" w:cs="Tahoma"/>
      <w:sz w:val="16"/>
      <w:szCs w:val="16"/>
    </w:rPr>
  </w:style>
  <w:style w:type="character" w:customStyle="1" w:styleId="a6">
    <w:name w:val="Текст выноски Знак"/>
    <w:basedOn w:val="a0"/>
    <w:link w:val="a5"/>
    <w:uiPriority w:val="99"/>
    <w:semiHidden/>
    <w:rsid w:val="00B638E6"/>
    <w:rPr>
      <w:rFonts w:ascii="Tahoma" w:eastAsiaTheme="minorEastAsia" w:hAnsi="Tahoma" w:cs="Tahoma"/>
      <w:sz w:val="16"/>
      <w:szCs w:val="16"/>
      <w:lang w:eastAsia="ru-RU"/>
    </w:rPr>
  </w:style>
  <w:style w:type="character" w:customStyle="1" w:styleId="apple-converted-space">
    <w:name w:val="apple-converted-space"/>
    <w:basedOn w:val="a0"/>
    <w:rsid w:val="002219E5"/>
  </w:style>
  <w:style w:type="paragraph" w:styleId="a7">
    <w:name w:val="Body Text Indent"/>
    <w:basedOn w:val="a"/>
    <w:link w:val="a8"/>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character" w:customStyle="1" w:styleId="a8">
    <w:name w:val="Основной текст с отступом Знак"/>
    <w:basedOn w:val="a0"/>
    <w:link w:val="a7"/>
    <w:rsid w:val="003B2AAD"/>
    <w:rPr>
      <w:rFonts w:ascii="Times Latin" w:eastAsia="MS Mincho" w:hAnsi="Times Latin" w:cs="Times New Roman"/>
      <w:sz w:val="32"/>
      <w:szCs w:val="24"/>
      <w:shd w:val="clear" w:color="auto" w:fill="FFFFFF"/>
      <w:lang w:val="az-Latn-AZ" w:eastAsia="ru-RU"/>
    </w:rPr>
  </w:style>
  <w:style w:type="character" w:styleId="a9">
    <w:name w:val="Emphasis"/>
    <w:basedOn w:val="a0"/>
    <w:uiPriority w:val="20"/>
    <w:qFormat/>
    <w:rsid w:val="00D22E47"/>
    <w:rPr>
      <w:i/>
      <w:iCs/>
    </w:rPr>
  </w:style>
  <w:style w:type="character" w:customStyle="1" w:styleId="10">
    <w:name w:val="Заголовок 1 Знак"/>
    <w:basedOn w:val="a0"/>
    <w:link w:val="1"/>
    <w:rsid w:val="00DF0417"/>
    <w:rPr>
      <w:rFonts w:ascii="Times Latin" w:eastAsia="Times New Roman" w:hAnsi="Times Latin" w:cs="Times New Roman"/>
      <w:b/>
      <w:sz w:val="32"/>
      <w:szCs w:val="24"/>
      <w:lang w:eastAsia="ru-RU"/>
    </w:rPr>
  </w:style>
  <w:style w:type="paragraph" w:customStyle="1" w:styleId="CharCharCharChar">
    <w:name w:val="Char Char Char Char"/>
    <w:basedOn w:val="a"/>
    <w:rsid w:val="00DF0417"/>
    <w:pPr>
      <w:spacing w:before="60" w:after="160" w:line="240" w:lineRule="exact"/>
    </w:pPr>
    <w:rPr>
      <w:rFonts w:eastAsia="MS Mincho"/>
      <w:szCs w:val="20"/>
      <w:lang w:val="en-US" w:eastAsia="en-US"/>
    </w:rPr>
  </w:style>
  <w:style w:type="paragraph" w:styleId="2">
    <w:name w:val="Body Text 2"/>
    <w:basedOn w:val="a"/>
    <w:link w:val="20"/>
    <w:uiPriority w:val="99"/>
    <w:semiHidden/>
    <w:unhideWhenUsed/>
    <w:rsid w:val="00C74A45"/>
    <w:pPr>
      <w:spacing w:after="120" w:line="480" w:lineRule="auto"/>
    </w:pPr>
  </w:style>
  <w:style w:type="character" w:customStyle="1" w:styleId="20">
    <w:name w:val="Основной текст 2 Знак"/>
    <w:basedOn w:val="a0"/>
    <w:link w:val="2"/>
    <w:uiPriority w:val="99"/>
    <w:semiHidden/>
    <w:rsid w:val="00C74A45"/>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40"/>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qFormat/>
    <w:rsid w:val="00DF0417"/>
    <w:pPr>
      <w:keepNext/>
      <w:ind w:right="-81" w:firstLine="1080"/>
      <w:jc w:val="center"/>
      <w:outlineLvl w:val="0"/>
    </w:pPr>
    <w:rPr>
      <w:rFonts w:ascii="Times Latin" w:eastAsia="Times New Roman" w:hAnsi="Times Lati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D40"/>
    <w:pPr>
      <w:spacing w:before="100" w:beforeAutospacing="1" w:after="100" w:afterAutospacing="1"/>
    </w:pPr>
  </w:style>
  <w:style w:type="paragraph" w:styleId="a4">
    <w:name w:val="List Paragraph"/>
    <w:basedOn w:val="a"/>
    <w:uiPriority w:val="34"/>
    <w:qFormat/>
    <w:rsid w:val="00C12369"/>
    <w:pPr>
      <w:ind w:left="720"/>
      <w:contextualSpacing/>
    </w:pPr>
  </w:style>
  <w:style w:type="paragraph" w:styleId="a5">
    <w:name w:val="Balloon Text"/>
    <w:basedOn w:val="a"/>
    <w:link w:val="a6"/>
    <w:uiPriority w:val="99"/>
    <w:semiHidden/>
    <w:unhideWhenUsed/>
    <w:rsid w:val="00B638E6"/>
    <w:rPr>
      <w:rFonts w:ascii="Tahoma" w:hAnsi="Tahoma" w:cs="Tahoma"/>
      <w:sz w:val="16"/>
      <w:szCs w:val="16"/>
    </w:rPr>
  </w:style>
  <w:style w:type="character" w:customStyle="1" w:styleId="a6">
    <w:name w:val="Текст выноски Знак"/>
    <w:basedOn w:val="a0"/>
    <w:link w:val="a5"/>
    <w:uiPriority w:val="99"/>
    <w:semiHidden/>
    <w:rsid w:val="00B638E6"/>
    <w:rPr>
      <w:rFonts w:ascii="Tahoma" w:eastAsiaTheme="minorEastAsia" w:hAnsi="Tahoma" w:cs="Tahoma"/>
      <w:sz w:val="16"/>
      <w:szCs w:val="16"/>
      <w:lang w:eastAsia="ru-RU"/>
    </w:rPr>
  </w:style>
  <w:style w:type="character" w:customStyle="1" w:styleId="apple-converted-space">
    <w:name w:val="apple-converted-space"/>
    <w:basedOn w:val="a0"/>
    <w:rsid w:val="002219E5"/>
  </w:style>
  <w:style w:type="paragraph" w:styleId="a7">
    <w:name w:val="Body Text Indent"/>
    <w:basedOn w:val="a"/>
    <w:link w:val="a8"/>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character" w:customStyle="1" w:styleId="a8">
    <w:name w:val="Основной текст с отступом Знак"/>
    <w:basedOn w:val="a0"/>
    <w:link w:val="a7"/>
    <w:rsid w:val="003B2AAD"/>
    <w:rPr>
      <w:rFonts w:ascii="Times Latin" w:eastAsia="MS Mincho" w:hAnsi="Times Latin" w:cs="Times New Roman"/>
      <w:sz w:val="32"/>
      <w:szCs w:val="24"/>
      <w:shd w:val="clear" w:color="auto" w:fill="FFFFFF"/>
      <w:lang w:val="az-Latn-AZ" w:eastAsia="ru-RU"/>
    </w:rPr>
  </w:style>
  <w:style w:type="character" w:styleId="a9">
    <w:name w:val="Emphasis"/>
    <w:basedOn w:val="a0"/>
    <w:uiPriority w:val="20"/>
    <w:qFormat/>
    <w:rsid w:val="00D22E47"/>
    <w:rPr>
      <w:i/>
      <w:iCs/>
    </w:rPr>
  </w:style>
  <w:style w:type="character" w:customStyle="1" w:styleId="10">
    <w:name w:val="Заголовок 1 Знак"/>
    <w:basedOn w:val="a0"/>
    <w:link w:val="1"/>
    <w:rsid w:val="00DF0417"/>
    <w:rPr>
      <w:rFonts w:ascii="Times Latin" w:eastAsia="Times New Roman" w:hAnsi="Times Latin" w:cs="Times New Roman"/>
      <w:b/>
      <w:sz w:val="32"/>
      <w:szCs w:val="24"/>
      <w:lang w:eastAsia="ru-RU"/>
    </w:rPr>
  </w:style>
  <w:style w:type="paragraph" w:customStyle="1" w:styleId="CharCharCharChar">
    <w:name w:val="Char Char Char Char"/>
    <w:basedOn w:val="a"/>
    <w:rsid w:val="00DF0417"/>
    <w:pPr>
      <w:spacing w:before="60" w:after="160" w:line="240" w:lineRule="exact"/>
    </w:pPr>
    <w:rPr>
      <w:rFonts w:eastAsia="MS Mincho"/>
      <w:szCs w:val="20"/>
      <w:lang w:val="en-US" w:eastAsia="en-US"/>
    </w:rPr>
  </w:style>
  <w:style w:type="paragraph" w:styleId="2">
    <w:name w:val="Body Text 2"/>
    <w:basedOn w:val="a"/>
    <w:link w:val="20"/>
    <w:uiPriority w:val="99"/>
    <w:semiHidden/>
    <w:unhideWhenUsed/>
    <w:rsid w:val="00C74A45"/>
    <w:pPr>
      <w:spacing w:after="120" w:line="480" w:lineRule="auto"/>
    </w:pPr>
  </w:style>
  <w:style w:type="character" w:customStyle="1" w:styleId="20">
    <w:name w:val="Основной текст 2 Знак"/>
    <w:basedOn w:val="a0"/>
    <w:link w:val="2"/>
    <w:uiPriority w:val="99"/>
    <w:semiHidden/>
    <w:rsid w:val="00C74A4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2015-12-18T13:42:00Z</cp:lastPrinted>
  <dcterms:created xsi:type="dcterms:W3CDTF">2015-12-18T15:16:00Z</dcterms:created>
  <dcterms:modified xsi:type="dcterms:W3CDTF">2015-12-18T15:16:00Z</dcterms:modified>
</cp:coreProperties>
</file>